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DEC2" w14:textId="65E6ED69" w:rsidR="00DD6EB7" w:rsidRPr="00241AA2" w:rsidRDefault="00DD6EB7" w:rsidP="009E1F14">
      <w:pPr>
        <w:rPr>
          <w:rFonts w:ascii="Arial" w:hAnsi="Arial" w:cs="Arial"/>
          <w:color w:val="7A7A7A"/>
          <w:sz w:val="20"/>
          <w:szCs w:val="20"/>
          <w:shd w:val="clear" w:color="auto" w:fill="FAFBFD"/>
        </w:rPr>
      </w:pPr>
      <w:r w:rsidRPr="009E1F14">
        <w:rPr>
          <w:rFonts w:ascii="Arial" w:hAnsi="Arial" w:cs="Arial"/>
          <w:b/>
          <w:bCs/>
          <w:noProof/>
          <w:color w:val="7A7A7A"/>
          <w:shd w:val="clear" w:color="auto" w:fill="FAFBF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CC6BCF" wp14:editId="5EACA368">
                <wp:simplePos x="0" y="0"/>
                <wp:positionH relativeFrom="column">
                  <wp:posOffset>-139700</wp:posOffset>
                </wp:positionH>
                <wp:positionV relativeFrom="paragraph">
                  <wp:posOffset>0</wp:posOffset>
                </wp:positionV>
                <wp:extent cx="6263640" cy="793750"/>
                <wp:effectExtent l="0" t="0" r="0" b="6350"/>
                <wp:wrapTight wrapText="bothSides">
                  <wp:wrapPolygon edited="0">
                    <wp:start x="131" y="0"/>
                    <wp:lineTo x="131" y="21254"/>
                    <wp:lineTo x="21350" y="21254"/>
                    <wp:lineTo x="21350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858722" w14:textId="7826359C" w:rsidR="009E1F14" w:rsidRPr="00011C33" w:rsidRDefault="009E1F14" w:rsidP="00DD6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11C3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Welcome to the GaDOE </w:t>
                            </w:r>
                            <w:r w:rsidR="00FC53D1" w:rsidRPr="00011C3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Health &amp; P.E. </w:t>
                            </w:r>
                            <w:r w:rsidRPr="00011C3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Community!</w:t>
                            </w:r>
                            <w:r w:rsidR="00241AA2" w:rsidRPr="00241AA2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1AA2" w:rsidRPr="00011C33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211E941" wp14:editId="042E1D49">
                                  <wp:extent cx="556260" cy="556260"/>
                                  <wp:effectExtent l="0" t="0" r="0" b="0"/>
                                  <wp:docPr id="18" name="Picture 18" descr="Group logo of Health &amp; P.E. District Adm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oup logo of Health &amp; P.E. District Adm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4C45EC" w14:textId="5FD23A96" w:rsidR="00FC53D1" w:rsidRDefault="00FC53D1" w:rsidP="00DD6EB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11FE84" w14:textId="4047AD42" w:rsidR="00FC53D1" w:rsidRPr="009E1F14" w:rsidRDefault="00FC53D1" w:rsidP="00DD6EB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6B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pt;margin-top:0;width:493.2pt;height: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" filled="f" stroked="f">
                <v:textbox>
                  <w:txbxContent>
                    <w:p w14:paraId="22858722" w14:textId="7826359C" w:rsidR="009E1F14" w:rsidRPr="00011C33" w:rsidRDefault="009E1F14" w:rsidP="00DD6E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11C3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Welcome to the GaDOE </w:t>
                      </w:r>
                      <w:r w:rsidR="00FC53D1" w:rsidRPr="00011C3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Health &amp; P.E. </w:t>
                      </w:r>
                      <w:r w:rsidRPr="00011C3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Community!</w:t>
                      </w:r>
                      <w:r w:rsidR="00241AA2" w:rsidRPr="00241AA2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241AA2" w:rsidRPr="00011C33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211E941" wp14:editId="042E1D49">
                            <wp:extent cx="556260" cy="556260"/>
                            <wp:effectExtent l="0" t="0" r="0" b="0"/>
                            <wp:docPr id="18" name="Picture 18" descr="Group logo of Health &amp; P.E. District Admi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oup logo of Health &amp; P.E. District Admi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4C45EC" w14:textId="5FD23A96" w:rsidR="00FC53D1" w:rsidRDefault="00FC53D1" w:rsidP="00DD6EB7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C11FE84" w14:textId="4047AD42" w:rsidR="00FC53D1" w:rsidRPr="009E1F14" w:rsidRDefault="00FC53D1" w:rsidP="00DD6EB7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11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8E074" wp14:editId="013741C9">
                <wp:simplePos x="0" y="0"/>
                <wp:positionH relativeFrom="column">
                  <wp:posOffset>-670560</wp:posOffset>
                </wp:positionH>
                <wp:positionV relativeFrom="paragraph">
                  <wp:posOffset>541020</wp:posOffset>
                </wp:positionV>
                <wp:extent cx="533400" cy="22783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7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EDC8A" id="Rectangle 3" o:spid="_x0000_s1026" style="position:absolute;margin-left:-52.8pt;margin-top:42.6pt;width:42pt;height:17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9E1F14" w:rsidRPr="009E1F14">
        <w:rPr>
          <w:rFonts w:ascii="Arial" w:hAnsi="Arial" w:cs="Arial"/>
          <w:b/>
          <w:bCs/>
          <w:color w:val="7A7A7A"/>
          <w:shd w:val="clear" w:color="auto" w:fill="FAFBFD"/>
        </w:rPr>
        <w:t>T</w:t>
      </w:r>
      <w:r w:rsidR="009E1F14" w:rsidRPr="00241AA2">
        <w:rPr>
          <w:rFonts w:ascii="Arial" w:hAnsi="Arial" w:cs="Arial"/>
          <w:b/>
          <w:bCs/>
          <w:color w:val="7A7A7A"/>
          <w:sz w:val="20"/>
          <w:szCs w:val="20"/>
          <w:shd w:val="clear" w:color="auto" w:fill="FAFBFD"/>
        </w:rPr>
        <w:t xml:space="preserve">he Georgia Department of Education has launched a new innovative platform to provide the opportunity for </w:t>
      </w:r>
      <w:r w:rsidRPr="00241AA2">
        <w:rPr>
          <w:rFonts w:ascii="Arial" w:hAnsi="Arial" w:cs="Arial"/>
          <w:b/>
          <w:bCs/>
          <w:color w:val="7A7A7A"/>
          <w:sz w:val="20"/>
          <w:szCs w:val="20"/>
          <w:shd w:val="clear" w:color="auto" w:fill="FAFBFD"/>
        </w:rPr>
        <w:t>health and physical education</w:t>
      </w:r>
      <w:r w:rsidR="009E1F14" w:rsidRPr="00241AA2">
        <w:rPr>
          <w:rFonts w:ascii="Arial" w:hAnsi="Arial" w:cs="Arial"/>
          <w:b/>
          <w:bCs/>
          <w:color w:val="7A7A7A"/>
          <w:sz w:val="20"/>
          <w:szCs w:val="20"/>
          <w:shd w:val="clear" w:color="auto" w:fill="FAFBFD"/>
        </w:rPr>
        <w:t xml:space="preserve"> teachers and administrators and GaDOE staff to collaborate, connect and share thoughts and resources as well as encouragement for the 2020-20</w:t>
      </w:r>
      <w:r w:rsidR="00107C4C" w:rsidRPr="00241AA2">
        <w:rPr>
          <w:rFonts w:ascii="Arial" w:hAnsi="Arial" w:cs="Arial"/>
          <w:b/>
          <w:bCs/>
          <w:color w:val="7A7A7A"/>
          <w:sz w:val="20"/>
          <w:szCs w:val="20"/>
          <w:shd w:val="clear" w:color="auto" w:fill="FAFBFD"/>
        </w:rPr>
        <w:t>21</w:t>
      </w:r>
      <w:r w:rsidR="009E1F14" w:rsidRPr="00241AA2">
        <w:rPr>
          <w:rFonts w:ascii="Arial" w:hAnsi="Arial" w:cs="Arial"/>
          <w:b/>
          <w:bCs/>
          <w:color w:val="7A7A7A"/>
          <w:sz w:val="20"/>
          <w:szCs w:val="20"/>
          <w:shd w:val="clear" w:color="auto" w:fill="FAFBFD"/>
        </w:rPr>
        <w:t xml:space="preserve"> school year!  The instructions below will help guide you in the creation of your account and navigating to the communities that you are interested in.  We look forward to connecting!</w:t>
      </w:r>
      <w:r w:rsidR="009E1F14" w:rsidRPr="00241AA2">
        <w:rPr>
          <w:rFonts w:ascii="Arial" w:hAnsi="Arial" w:cs="Arial"/>
          <w:color w:val="7A7A7A"/>
          <w:sz w:val="20"/>
          <w:szCs w:val="20"/>
          <w:shd w:val="clear" w:color="auto" w:fill="FAFBFD"/>
        </w:rPr>
        <w:t xml:space="preserve"> </w:t>
      </w:r>
    </w:p>
    <w:p w14:paraId="672EB5CD" w14:textId="77777777" w:rsidR="00241AA2" w:rsidRDefault="00241AA2" w:rsidP="00241AA2">
      <w:pPr>
        <w:spacing w:after="0"/>
        <w:rPr>
          <w:rFonts w:ascii="Arial" w:hAnsi="Arial" w:cs="Arial"/>
          <w:color w:val="7A7A7A"/>
          <w:shd w:val="clear" w:color="auto" w:fill="FAFBFD"/>
        </w:rPr>
      </w:pPr>
    </w:p>
    <w:p w14:paraId="4784AA05" w14:textId="43FFB6AB" w:rsidR="00C41135" w:rsidRDefault="00C41135" w:rsidP="009E1F14">
      <w:pPr>
        <w:rPr>
          <w:rFonts w:ascii="Arial" w:hAnsi="Arial" w:cs="Arial"/>
          <w:color w:val="000000" w:themeColor="text1"/>
          <w:shd w:val="clear" w:color="auto" w:fill="FAFBFD"/>
        </w:rPr>
      </w:pPr>
      <w:r>
        <w:rPr>
          <w:rFonts w:ascii="Arial" w:hAnsi="Arial" w:cs="Arial"/>
          <w:color w:val="000000" w:themeColor="text1"/>
          <w:shd w:val="clear" w:color="auto" w:fill="FAFBFD"/>
        </w:rPr>
        <w:t xml:space="preserve">Step 1:  </w:t>
      </w:r>
      <w:hyperlink r:id="rId5" w:history="1">
        <w:r w:rsidRPr="00C41135">
          <w:rPr>
            <w:rStyle w:val="Hyperlink"/>
            <w:rFonts w:ascii="Arial" w:hAnsi="Arial" w:cs="Arial"/>
            <w:shd w:val="clear" w:color="auto" w:fill="FAFBFD"/>
          </w:rPr>
          <w:t>Visit the GaDOE community website via this link.</w:t>
        </w:r>
      </w:hyperlink>
      <w:r>
        <w:rPr>
          <w:rFonts w:ascii="Arial" w:hAnsi="Arial" w:cs="Arial"/>
          <w:color w:val="000000" w:themeColor="text1"/>
          <w:shd w:val="clear" w:color="auto" w:fill="FAFBFD"/>
        </w:rPr>
        <w:t xml:space="preserve"> (community.gadoe.org)</w:t>
      </w:r>
    </w:p>
    <w:p w14:paraId="6370F469" w14:textId="69234C72" w:rsidR="00C41135" w:rsidRDefault="00C41135" w:rsidP="009E1F14">
      <w:pPr>
        <w:rPr>
          <w:rFonts w:ascii="Arial" w:hAnsi="Arial" w:cs="Arial"/>
          <w:color w:val="000000" w:themeColor="text1"/>
          <w:shd w:val="clear" w:color="auto" w:fill="FAFBFD"/>
        </w:rPr>
      </w:pPr>
      <w:r>
        <w:rPr>
          <w:rFonts w:ascii="Arial" w:hAnsi="Arial" w:cs="Arial"/>
          <w:color w:val="000000" w:themeColor="text1"/>
          <w:shd w:val="clear" w:color="auto" w:fill="FAFBFD"/>
        </w:rPr>
        <w:t>You will see the following screen:</w:t>
      </w:r>
    </w:p>
    <w:p w14:paraId="1924CA18" w14:textId="1F1D054E" w:rsidR="00C41135" w:rsidRDefault="00C41135" w:rsidP="009E1F14">
      <w:pPr>
        <w:rPr>
          <w:rFonts w:ascii="Arial" w:hAnsi="Arial" w:cs="Arial"/>
          <w:color w:val="000000" w:themeColor="text1"/>
          <w:shd w:val="clear" w:color="auto" w:fill="FAFBFD"/>
        </w:rPr>
      </w:pPr>
      <w:r w:rsidRPr="00C41135">
        <w:rPr>
          <w:rFonts w:ascii="Arial" w:hAnsi="Arial" w:cs="Arial"/>
          <w:noProof/>
          <w:color w:val="000000" w:themeColor="text1"/>
          <w:shd w:val="clear" w:color="auto" w:fill="FAFBF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248FE" wp14:editId="34C45082">
                <wp:simplePos x="0" y="0"/>
                <wp:positionH relativeFrom="column">
                  <wp:posOffset>2278380</wp:posOffset>
                </wp:positionH>
                <wp:positionV relativeFrom="paragraph">
                  <wp:posOffset>53975</wp:posOffset>
                </wp:positionV>
                <wp:extent cx="1623060" cy="1034415"/>
                <wp:effectExtent l="0" t="0" r="152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DED9" w14:textId="67AA4F55" w:rsidR="00C41135" w:rsidRDefault="00445DCA">
                            <w:r>
                              <w:t xml:space="preserve">Step 1: </w:t>
                            </w:r>
                            <w:r w:rsidR="00C41135">
                              <w:t xml:space="preserve">To get started, select </w:t>
                            </w:r>
                            <w:r w:rsidR="00C41135" w:rsidRPr="00445DCA">
                              <w:rPr>
                                <w:b/>
                                <w:bCs/>
                              </w:rPr>
                              <w:t xml:space="preserve">Create an </w:t>
                            </w:r>
                            <w:proofErr w:type="gramStart"/>
                            <w:r w:rsidR="00C41135" w:rsidRPr="00445DCA">
                              <w:rPr>
                                <w:b/>
                                <w:bCs/>
                              </w:rPr>
                              <w:t>Account</w:t>
                            </w:r>
                            <w:proofErr w:type="gramEnd"/>
                            <w:r w:rsidR="00C41135">
                              <w:t xml:space="preserve"> and follow the prompts for setting up a new account on the platform.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48FE" id="Text Box 2" o:spid="_x0000_s1027" type="#_x0000_t202" style="position:absolute;margin-left:179.4pt;margin-top:4.25pt;width:127.8pt;height:8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">
                <v:textbox>
                  <w:txbxContent>
                    <w:p w14:paraId="03C1DED9" w14:textId="67AA4F55" w:rsidR="00C41135" w:rsidRDefault="00445DCA">
                      <w:r>
                        <w:t xml:space="preserve">Step 1: </w:t>
                      </w:r>
                      <w:r w:rsidR="00C41135">
                        <w:t xml:space="preserve">To get started, select </w:t>
                      </w:r>
                      <w:r w:rsidR="00C41135" w:rsidRPr="00445DCA">
                        <w:rPr>
                          <w:b/>
                          <w:bCs/>
                        </w:rPr>
                        <w:t xml:space="preserve">Create an </w:t>
                      </w:r>
                      <w:proofErr w:type="gramStart"/>
                      <w:r w:rsidR="00C41135" w:rsidRPr="00445DCA">
                        <w:rPr>
                          <w:b/>
                          <w:bCs/>
                        </w:rPr>
                        <w:t>Account</w:t>
                      </w:r>
                      <w:proofErr w:type="gramEnd"/>
                      <w:r w:rsidR="00C41135">
                        <w:t xml:space="preserve"> and follow the prompts for setting up a new account on the platform.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58BFA7" wp14:editId="43C19A0F">
            <wp:simplePos x="0" y="0"/>
            <wp:positionH relativeFrom="column">
              <wp:posOffset>-60960</wp:posOffset>
            </wp:positionH>
            <wp:positionV relativeFrom="paragraph">
              <wp:posOffset>65405</wp:posOffset>
            </wp:positionV>
            <wp:extent cx="2019300" cy="2255520"/>
            <wp:effectExtent l="0" t="0" r="0" b="0"/>
            <wp:wrapThrough wrapText="bothSides">
              <wp:wrapPolygon edited="0">
                <wp:start x="0" y="0"/>
                <wp:lineTo x="0" y="21345"/>
                <wp:lineTo x="21396" y="21345"/>
                <wp:lineTo x="21396" y="0"/>
                <wp:lineTo x="0" y="0"/>
              </wp:wrapPolygon>
            </wp:wrapThrough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hd w:val="clear" w:color="auto" w:fill="FAFBFD"/>
        </w:rPr>
        <w:t xml:space="preserve"> </w:t>
      </w:r>
    </w:p>
    <w:p w14:paraId="6E223E8A" w14:textId="4C0C5B47" w:rsidR="00C41135" w:rsidRDefault="00C41135" w:rsidP="009E1F14">
      <w:pPr>
        <w:rPr>
          <w:rFonts w:ascii="Arial" w:hAnsi="Arial" w:cs="Arial"/>
          <w:color w:val="000000" w:themeColor="text1"/>
          <w:shd w:val="clear" w:color="auto" w:fill="FAFBF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3D5BE9" wp14:editId="64097386">
            <wp:simplePos x="0" y="0"/>
            <wp:positionH relativeFrom="column">
              <wp:posOffset>4335780</wp:posOffset>
            </wp:positionH>
            <wp:positionV relativeFrom="paragraph">
              <wp:posOffset>-153035</wp:posOffset>
            </wp:positionV>
            <wp:extent cx="1135380" cy="3681730"/>
            <wp:effectExtent l="0" t="0" r="7620" b="0"/>
            <wp:wrapThrough wrapText="bothSides">
              <wp:wrapPolygon edited="0">
                <wp:start x="0" y="0"/>
                <wp:lineTo x="0" y="21458"/>
                <wp:lineTo x="21383" y="21458"/>
                <wp:lineTo x="21383" y="0"/>
                <wp:lineTo x="0" y="0"/>
              </wp:wrapPolygon>
            </wp:wrapThrough>
            <wp:docPr id="6" name="Picture 6" descr="A picture containing street, city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3" descr="A picture containing street, city,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18B6C" w14:textId="6D11D038" w:rsidR="00C41135" w:rsidRDefault="00C41135" w:rsidP="009E1F14">
      <w:pPr>
        <w:rPr>
          <w:rFonts w:ascii="Arial" w:hAnsi="Arial" w:cs="Arial"/>
          <w:color w:val="000000" w:themeColor="text1"/>
          <w:shd w:val="clear" w:color="auto" w:fill="FAFBFD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9B418" wp14:editId="5244F659">
                <wp:simplePos x="0" y="0"/>
                <wp:positionH relativeFrom="column">
                  <wp:posOffset>1817370</wp:posOffset>
                </wp:positionH>
                <wp:positionV relativeFrom="paragraph">
                  <wp:posOffset>19685</wp:posOffset>
                </wp:positionV>
                <wp:extent cx="834390" cy="186690"/>
                <wp:effectExtent l="19050" t="19050" r="22860" b="4191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18669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B2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143.1pt;margin-top:1.55pt;width:65.7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" adj="2416" fillcolor="yellow" strokecolor="#1f3763 [1604]" strokeweight="1pt"/>
            </w:pict>
          </mc:Fallback>
        </mc:AlternateContent>
      </w:r>
    </w:p>
    <w:p w14:paraId="3FD5AC18" w14:textId="7F1A515B" w:rsidR="00C41135" w:rsidRDefault="00C41135" w:rsidP="009E1F14">
      <w:pPr>
        <w:rPr>
          <w:rFonts w:ascii="Arial" w:hAnsi="Arial" w:cs="Arial"/>
          <w:color w:val="000000" w:themeColor="text1"/>
          <w:shd w:val="clear" w:color="auto" w:fill="FAFBFD"/>
        </w:rPr>
      </w:pPr>
    </w:p>
    <w:p w14:paraId="10947A7B" w14:textId="024A472C" w:rsidR="00C41135" w:rsidRDefault="00011C33" w:rsidP="009E1F14">
      <w:pPr>
        <w:rPr>
          <w:rFonts w:ascii="Arial" w:hAnsi="Arial" w:cs="Arial"/>
          <w:color w:val="000000" w:themeColor="text1"/>
          <w:shd w:val="clear" w:color="auto" w:fill="FAFBFD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3A44C" wp14:editId="3BC1517C">
                <wp:simplePos x="0" y="0"/>
                <wp:positionH relativeFrom="column">
                  <wp:posOffset>3939540</wp:posOffset>
                </wp:positionH>
                <wp:positionV relativeFrom="paragraph">
                  <wp:posOffset>186055</wp:posOffset>
                </wp:positionV>
                <wp:extent cx="449580" cy="201930"/>
                <wp:effectExtent l="0" t="19050" r="45720" b="4572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0193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8C3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10.2pt;margin-top:14.65pt;width:35.4pt;height:15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" adj="16749" fillcolor="yellow" strokecolor="#1f3763 [1604]" strokeweight="1pt"/>
            </w:pict>
          </mc:Fallback>
        </mc:AlternateContent>
      </w:r>
      <w:r w:rsidR="00C41135" w:rsidRPr="00C41135">
        <w:rPr>
          <w:rFonts w:ascii="Arial" w:hAnsi="Arial" w:cs="Arial"/>
          <w:noProof/>
          <w:color w:val="000000" w:themeColor="text1"/>
          <w:shd w:val="clear" w:color="auto" w:fill="FAFBFD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D0AC06" wp14:editId="3DF8609C">
                <wp:simplePos x="0" y="0"/>
                <wp:positionH relativeFrom="column">
                  <wp:posOffset>2449195</wp:posOffset>
                </wp:positionH>
                <wp:positionV relativeFrom="paragraph">
                  <wp:posOffset>188595</wp:posOffset>
                </wp:positionV>
                <wp:extent cx="1623060" cy="1034415"/>
                <wp:effectExtent l="0" t="0" r="1524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F68F" w14:textId="1699F205" w:rsidR="00C41135" w:rsidRDefault="00445DCA" w:rsidP="00C41135">
                            <w:r>
                              <w:t xml:space="preserve">Step 2:  </w:t>
                            </w:r>
                            <w:r w:rsidR="00C41135">
                              <w:t xml:space="preserve">Once you have completed your account you are now ready to join a group!  Navigate to the </w:t>
                            </w:r>
                            <w:r w:rsidR="00C41135" w:rsidRPr="00445DCA">
                              <w:rPr>
                                <w:b/>
                                <w:bCs/>
                              </w:rPr>
                              <w:t>Groups section</w:t>
                            </w:r>
                            <w:r w:rsidR="00C4113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AC06" id="_x0000_s1028" type="#_x0000_t202" style="position:absolute;margin-left:192.85pt;margin-top:14.85pt;width:127.8pt;height:81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">
                <v:textbox>
                  <w:txbxContent>
                    <w:p w14:paraId="0ABCF68F" w14:textId="1699F205" w:rsidR="00C41135" w:rsidRDefault="00445DCA" w:rsidP="00C41135">
                      <w:r>
                        <w:t xml:space="preserve">Step 2:  </w:t>
                      </w:r>
                      <w:r w:rsidR="00C41135">
                        <w:t xml:space="preserve">Once you have completed your account you are now ready to join a group!  Navigate to the </w:t>
                      </w:r>
                      <w:r w:rsidR="00C41135" w:rsidRPr="00445DCA">
                        <w:rPr>
                          <w:b/>
                          <w:bCs/>
                        </w:rPr>
                        <w:t>Groups section</w:t>
                      </w:r>
                      <w:r w:rsidR="00C4113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C699C" w14:textId="67A7826D" w:rsidR="00C41135" w:rsidRDefault="00C41135" w:rsidP="009E1F14">
      <w:pPr>
        <w:rPr>
          <w:rFonts w:ascii="Arial" w:hAnsi="Arial" w:cs="Arial"/>
          <w:color w:val="000000" w:themeColor="text1"/>
          <w:shd w:val="clear" w:color="auto" w:fill="FAFBFD"/>
        </w:rPr>
      </w:pPr>
    </w:p>
    <w:p w14:paraId="041F537E" w14:textId="6EF6E0B8" w:rsidR="00C41135" w:rsidRDefault="00C41135" w:rsidP="009E1F14">
      <w:pPr>
        <w:rPr>
          <w:rFonts w:ascii="Arial" w:hAnsi="Arial" w:cs="Arial"/>
          <w:color w:val="000000" w:themeColor="text1"/>
          <w:shd w:val="clear" w:color="auto" w:fill="FAFBFD"/>
        </w:rPr>
      </w:pPr>
    </w:p>
    <w:p w14:paraId="7113A355" w14:textId="42D038C7" w:rsidR="00C41135" w:rsidRDefault="00C41135" w:rsidP="009E1F14">
      <w:pPr>
        <w:rPr>
          <w:rFonts w:ascii="Arial" w:hAnsi="Arial" w:cs="Arial"/>
          <w:color w:val="000000" w:themeColor="text1"/>
          <w:shd w:val="clear" w:color="auto" w:fill="FAFBFD"/>
        </w:rPr>
      </w:pPr>
    </w:p>
    <w:p w14:paraId="60ACA64C" w14:textId="36EC1D7E" w:rsidR="00C41135" w:rsidRDefault="00C41135" w:rsidP="009E1F14">
      <w:pPr>
        <w:rPr>
          <w:rFonts w:ascii="Arial" w:hAnsi="Arial" w:cs="Arial"/>
          <w:color w:val="000000" w:themeColor="text1"/>
          <w:shd w:val="clear" w:color="auto" w:fill="FAFBFD"/>
        </w:rPr>
      </w:pPr>
    </w:p>
    <w:p w14:paraId="4F7F8C7A" w14:textId="31FC5F84" w:rsidR="00C41135" w:rsidRDefault="00241AA2" w:rsidP="009E1F14">
      <w:pPr>
        <w:rPr>
          <w:rFonts w:ascii="Arial" w:hAnsi="Arial" w:cs="Arial"/>
          <w:color w:val="000000" w:themeColor="text1"/>
          <w:shd w:val="clear" w:color="auto" w:fill="FAFBFD"/>
        </w:rPr>
      </w:pPr>
      <w:r w:rsidRPr="00C41135">
        <w:rPr>
          <w:rFonts w:ascii="Arial" w:hAnsi="Arial" w:cs="Arial"/>
          <w:noProof/>
          <w:color w:val="000000" w:themeColor="text1"/>
          <w:shd w:val="clear" w:color="auto" w:fill="FAFBFD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42D1B3" wp14:editId="071841A0">
                <wp:simplePos x="0" y="0"/>
                <wp:positionH relativeFrom="column">
                  <wp:posOffset>2473325</wp:posOffset>
                </wp:positionH>
                <wp:positionV relativeFrom="paragraph">
                  <wp:posOffset>165735</wp:posOffset>
                </wp:positionV>
                <wp:extent cx="1623060" cy="1943100"/>
                <wp:effectExtent l="0" t="0" r="1524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80DF8" w14:textId="11338D16" w:rsidR="00694046" w:rsidRDefault="00694046" w:rsidP="00694046">
                            <w:r>
                              <w:t xml:space="preserve">This is our main page and will have updates and feeds of the latest info.  ES, </w:t>
                            </w:r>
                            <w:proofErr w:type="gramStart"/>
                            <w:r>
                              <w:t>MS</w:t>
                            </w:r>
                            <w:proofErr w:type="gramEnd"/>
                            <w:r>
                              <w:t xml:space="preserve"> and HS pages are subcategories under this page.  Georgia’s </w:t>
                            </w:r>
                            <w:r w:rsidR="00DD6EB7">
                              <w:t>HPE</w:t>
                            </w:r>
                            <w:r>
                              <w:t xml:space="preserve"> page is a stand-alone community for </w:t>
                            </w:r>
                            <w:r w:rsidR="00DD6EB7">
                              <w:t xml:space="preserve">HPE </w:t>
                            </w:r>
                            <w:r>
                              <w:t>teachers and administrators.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D1B3" id="_x0000_s1029" type="#_x0000_t202" style="position:absolute;margin-left:194.75pt;margin-top:13.05pt;width:127.8pt;height:15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">
                <v:textbox>
                  <w:txbxContent>
                    <w:p w14:paraId="4F080DF8" w14:textId="11338D16" w:rsidR="00694046" w:rsidRDefault="00694046" w:rsidP="00694046">
                      <w:r>
                        <w:t xml:space="preserve">This is our main page and will have updates and feeds of the latest info.  ES, </w:t>
                      </w:r>
                      <w:proofErr w:type="gramStart"/>
                      <w:r>
                        <w:t>MS</w:t>
                      </w:r>
                      <w:proofErr w:type="gramEnd"/>
                      <w:r>
                        <w:t xml:space="preserve"> and HS pages are subcategories under this page.  Georgia’s </w:t>
                      </w:r>
                      <w:r w:rsidR="00DD6EB7">
                        <w:t>HPE</w:t>
                      </w:r>
                      <w:r>
                        <w:t xml:space="preserve"> page is a stand-alone community for </w:t>
                      </w:r>
                      <w:r w:rsidR="00DD6EB7">
                        <w:t xml:space="preserve">HPE </w:t>
                      </w:r>
                      <w:r>
                        <w:t>teachers and administrators.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31F83" w14:textId="5F3F9158" w:rsidR="00445DCA" w:rsidRDefault="00241AA2" w:rsidP="009E1F14">
      <w:pPr>
        <w:rPr>
          <w:rFonts w:ascii="Arial" w:hAnsi="Arial" w:cs="Arial"/>
          <w:b/>
          <w:bCs/>
          <w:color w:val="000000" w:themeColor="text1"/>
          <w:shd w:val="clear" w:color="auto" w:fill="FAFBF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95640" wp14:editId="24B7D3BB">
                <wp:simplePos x="0" y="0"/>
                <wp:positionH relativeFrom="column">
                  <wp:posOffset>1685290</wp:posOffset>
                </wp:positionH>
                <wp:positionV relativeFrom="paragraph">
                  <wp:posOffset>730250</wp:posOffset>
                </wp:positionV>
                <wp:extent cx="788670" cy="45719"/>
                <wp:effectExtent l="19050" t="95250" r="0" b="692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67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43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2.7pt;margin-top:57.5pt;width:62.1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E781DD" wp14:editId="766DC28A">
            <wp:extent cx="1821180" cy="1777068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0109" cy="178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9D46A" w14:textId="6245AF95" w:rsidR="00EF0469" w:rsidRDefault="00241AA2" w:rsidP="00241AA2">
      <w:pPr>
        <w:jc w:val="center"/>
        <w:rPr>
          <w:rFonts w:ascii="Arial" w:hAnsi="Arial" w:cs="Arial"/>
          <w:b/>
          <w:bCs/>
          <w:color w:val="000000" w:themeColor="text1"/>
          <w:shd w:val="clear" w:color="auto" w:fill="FAFBFD"/>
        </w:rPr>
      </w:pPr>
      <w:r>
        <w:rPr>
          <w:noProof/>
        </w:rPr>
        <w:drawing>
          <wp:inline distT="0" distB="0" distL="0" distR="0" wp14:anchorId="76E13643" wp14:editId="38EB9822">
            <wp:extent cx="4333875" cy="1428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083"/>
                    <a:stretch/>
                  </pic:blipFill>
                  <pic:spPr bwMode="auto">
                    <a:xfrm>
                      <a:off x="0" y="0"/>
                      <a:ext cx="433387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CC77F" w14:textId="266DD98C" w:rsidR="00011C33" w:rsidRPr="00241AA2" w:rsidRDefault="00445DCA" w:rsidP="00241AA2">
      <w:pPr>
        <w:rPr>
          <w:rFonts w:ascii="Arial" w:hAnsi="Arial" w:cs="Arial"/>
          <w:b/>
          <w:bCs/>
          <w:color w:val="000000" w:themeColor="text1"/>
          <w:shd w:val="clear" w:color="auto" w:fill="FAFBFD"/>
        </w:rPr>
      </w:pPr>
      <w:r>
        <w:rPr>
          <w:rFonts w:ascii="Arial" w:hAnsi="Arial" w:cs="Arial"/>
          <w:b/>
          <w:bCs/>
          <w:color w:val="000000" w:themeColor="text1"/>
          <w:shd w:val="clear" w:color="auto" w:fill="FAFBFD"/>
        </w:rPr>
        <w:t xml:space="preserve">Each group has a brief description provided and when you join a group…you will see the following menu: </w:t>
      </w:r>
    </w:p>
    <w:p w14:paraId="5443B772" w14:textId="6050A8D1" w:rsidR="00011C33" w:rsidRDefault="004D5B19" w:rsidP="00EF046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AFBFD"/>
        </w:rPr>
      </w:pPr>
      <w:r w:rsidRPr="004D5B1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AFBFD"/>
        </w:rPr>
        <w:t xml:space="preserve">Join us today and </w:t>
      </w:r>
      <w:proofErr w:type="gramStart"/>
      <w:r w:rsidRPr="004D5B1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AFBFD"/>
        </w:rPr>
        <w:t>let’s</w:t>
      </w:r>
      <w:proofErr w:type="gramEnd"/>
      <w:r w:rsidRPr="004D5B1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AFBFD"/>
        </w:rPr>
        <w:t xml:space="preserve"> start collaborating!</w:t>
      </w:r>
    </w:p>
    <w:sectPr w:rsidR="00011C33" w:rsidSect="00241AA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TAwMTG0MDY2MDVS0lEKTi0uzszPAykwqQUA0WcsSSwAAAA="/>
  </w:docVars>
  <w:rsids>
    <w:rsidRoot w:val="009E1F14"/>
    <w:rsid w:val="00011C33"/>
    <w:rsid w:val="000428CB"/>
    <w:rsid w:val="00107C4C"/>
    <w:rsid w:val="00196EBE"/>
    <w:rsid w:val="00241AA2"/>
    <w:rsid w:val="003B2C48"/>
    <w:rsid w:val="00445DCA"/>
    <w:rsid w:val="004D5B19"/>
    <w:rsid w:val="00694046"/>
    <w:rsid w:val="009B3333"/>
    <w:rsid w:val="009E1F14"/>
    <w:rsid w:val="00A338E6"/>
    <w:rsid w:val="00BC7DB8"/>
    <w:rsid w:val="00C41135"/>
    <w:rsid w:val="00DD6EB7"/>
    <w:rsid w:val="00EC6D49"/>
    <w:rsid w:val="00EF0469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63A7"/>
  <w15:chartTrackingRefBased/>
  <w15:docId w15:val="{A0E58AB5-6F04-4924-8888-4B958AA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3.png@01D66031.B4AB7D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://community.gadoe.org/wp-login.php?redirect_to=http%3A%2F%2Fcommunity.gadoe.org%2F&amp;bp-auth=1&amp;action=bpnoaccess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cid:image004.png@01D66031.B4AB7D9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52D46554C6C41A380455B46D590BC" ma:contentTypeVersion="0" ma:contentTypeDescription="Create a new document." ma:contentTypeScope="" ma:versionID="42d658b76dcc82f219d42b2769515a46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7d7fbc19abb56fa74209f05629dd9fd0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Props1.xml><?xml version="1.0" encoding="utf-8"?>
<ds:datastoreItem xmlns:ds="http://schemas.openxmlformats.org/officeDocument/2006/customXml" ds:itemID="{AA6E2525-BB5E-45CA-8722-D5BDBACC2A27}"/>
</file>

<file path=customXml/itemProps2.xml><?xml version="1.0" encoding="utf-8"?>
<ds:datastoreItem xmlns:ds="http://schemas.openxmlformats.org/officeDocument/2006/customXml" ds:itemID="{EE290326-716B-414C-A63A-CAD0BC5BBACB}"/>
</file>

<file path=customXml/itemProps3.xml><?xml version="1.0" encoding="utf-8"?>
<ds:datastoreItem xmlns:ds="http://schemas.openxmlformats.org/officeDocument/2006/customXml" ds:itemID="{54040198-4D26-4869-AD54-B93E559D8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Wallace</dc:creator>
  <cp:keywords/>
  <dc:description/>
  <cp:lastModifiedBy>Therese McGuire</cp:lastModifiedBy>
  <cp:revision>2</cp:revision>
  <dcterms:created xsi:type="dcterms:W3CDTF">2021-03-19T13:35:00Z</dcterms:created>
  <dcterms:modified xsi:type="dcterms:W3CDTF">2021-03-19T13:35:00Z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0x010100AC752D46554C6C41A380455B46D590BC</vt:lpwstr>
  </property>
</Properties>
</file>