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B81AC5" w14:textId="77777777" w:rsidR="001F0813" w:rsidRDefault="00E65705">
      <w:pPr>
        <w:spacing w:line="240" w:lineRule="auto"/>
      </w:pPr>
      <w:r>
        <w:rPr>
          <w:rFonts w:ascii="Tahoma" w:eastAsia="Tahoma" w:hAnsi="Tahoma" w:cs="Tahoma"/>
          <w:b/>
          <w:sz w:val="24"/>
          <w:szCs w:val="24"/>
        </w:rPr>
        <w:t>Cluster Area:</w:t>
      </w:r>
      <w:r>
        <w:rPr>
          <w:rFonts w:ascii="Tahoma" w:eastAsia="Tahoma" w:hAnsi="Tahoma" w:cs="Tahoma"/>
          <w:sz w:val="24"/>
          <w:szCs w:val="24"/>
        </w:rPr>
        <w:t xml:space="preserve">  Health Science</w:t>
      </w:r>
    </w:p>
    <w:tbl>
      <w:tblPr>
        <w:tblStyle w:val="a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96"/>
      </w:tblGrid>
      <w:tr w:rsidR="001F0813" w14:paraId="1A9BC2F9" w14:textId="77777777">
        <w:tc>
          <w:tcPr>
            <w:tcW w:w="3168" w:type="dxa"/>
          </w:tcPr>
          <w:p w14:paraId="64E7D513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Career Pathway:</w:t>
            </w:r>
          </w:p>
          <w:p w14:paraId="2CE62E1E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Health Informatics/Health Information Management – Medical Office</w:t>
            </w:r>
          </w:p>
        </w:tc>
        <w:tc>
          <w:tcPr>
            <w:tcW w:w="6696" w:type="dxa"/>
          </w:tcPr>
          <w:p w14:paraId="1584042D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Students must successfully pass the following three courses in order to sit for the End-of-Pathway Assessment:</w:t>
            </w:r>
          </w:p>
          <w:p w14:paraId="04A0EC92" w14:textId="77777777" w:rsidR="001F0813" w:rsidRDefault="00E65705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25.52100  Introduction to Healthcare Science</w:t>
            </w:r>
          </w:p>
          <w:p w14:paraId="2CA055B0" w14:textId="77777777" w:rsidR="001F0813" w:rsidRDefault="00E65705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25.44000  Essentials of Healthcare</w:t>
            </w:r>
          </w:p>
          <w:p w14:paraId="1E0400B4" w14:textId="77777777" w:rsidR="001F0813" w:rsidRDefault="00E65705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FF0000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25.49700  Health Information Management – Medical    Office</w:t>
            </w:r>
          </w:p>
        </w:tc>
      </w:tr>
      <w:tr w:rsidR="001F0813" w14:paraId="2A2F77C1" w14:textId="77777777">
        <w:tc>
          <w:tcPr>
            <w:tcW w:w="3168" w:type="dxa"/>
          </w:tcPr>
          <w:p w14:paraId="64938C2B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Credentialing Exam:</w:t>
            </w:r>
          </w:p>
        </w:tc>
        <w:tc>
          <w:tcPr>
            <w:tcW w:w="6696" w:type="dxa"/>
          </w:tcPr>
          <w:p w14:paraId="0B7532ED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Certified Healthcare Hospitality Specialist (CHHS) - Student Version</w:t>
            </w:r>
          </w:p>
        </w:tc>
      </w:tr>
      <w:tr w:rsidR="001F0813" w14:paraId="4DBAB791" w14:textId="77777777">
        <w:tc>
          <w:tcPr>
            <w:tcW w:w="3168" w:type="dxa"/>
          </w:tcPr>
          <w:p w14:paraId="7A11EFCA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Testing Agency:</w:t>
            </w:r>
          </w:p>
        </w:tc>
        <w:tc>
          <w:tcPr>
            <w:tcW w:w="6696" w:type="dxa"/>
          </w:tcPr>
          <w:p w14:paraId="574F11A3" w14:textId="77777777" w:rsidR="008E1805" w:rsidRDefault="00E65705" w:rsidP="008C1499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HomeTown Health University</w:t>
            </w:r>
            <w:r w:rsidR="00B311E5">
              <w:rPr>
                <w:rFonts w:ascii="Tahoma" w:eastAsia="Tahoma" w:hAnsi="Tahoma" w:cs="Tahoma"/>
                <w:sz w:val="24"/>
                <w:szCs w:val="24"/>
              </w:rPr>
              <w:t xml:space="preserve"> (HTHU)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(an IACET authorized provider)</w:t>
            </w:r>
          </w:p>
          <w:p w14:paraId="17CEBC6E" w14:textId="77777777" w:rsidR="008C1499" w:rsidRDefault="00E65705" w:rsidP="008C1499">
            <w:pPr>
              <w:spacing w:after="0" w:line="240" w:lineRule="auto"/>
              <w:rPr>
                <w:rStyle w:val="Hyperlink"/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br/>
            </w:r>
            <w:hyperlink r:id="rId8" w:history="1">
              <w:r w:rsidR="008C1499" w:rsidRPr="00F01DC5">
                <w:rPr>
                  <w:rStyle w:val="Hyperlink"/>
                  <w:rFonts w:ascii="Tahoma" w:eastAsia="Tahoma" w:hAnsi="Tahoma" w:cs="Tahoma"/>
                  <w:sz w:val="24"/>
                  <w:szCs w:val="24"/>
                </w:rPr>
                <w:t>www.</w:t>
              </w:r>
              <w:r w:rsidR="008C1499" w:rsidRPr="00F01DC5">
                <w:rPr>
                  <w:rStyle w:val="Hyperlink"/>
                  <w:rFonts w:ascii="Tahoma" w:eastAsia="Tahoma" w:hAnsi="Tahoma" w:cs="Tahoma"/>
                  <w:sz w:val="24"/>
                  <w:szCs w:val="24"/>
                </w:rPr>
                <w:t>h</w:t>
              </w:r>
              <w:r w:rsidR="008C1499" w:rsidRPr="00F01DC5">
                <w:rPr>
                  <w:rStyle w:val="Hyperlink"/>
                  <w:rFonts w:ascii="Tahoma" w:eastAsia="Tahoma" w:hAnsi="Tahoma" w:cs="Tahoma"/>
                  <w:sz w:val="24"/>
                  <w:szCs w:val="24"/>
                </w:rPr>
                <w:t>t</w:t>
              </w:r>
              <w:r w:rsidR="008C1499" w:rsidRPr="00F01DC5">
                <w:rPr>
                  <w:rStyle w:val="Hyperlink"/>
                  <w:rFonts w:ascii="Tahoma" w:eastAsia="Tahoma" w:hAnsi="Tahoma" w:cs="Tahoma"/>
                  <w:sz w:val="24"/>
                  <w:szCs w:val="24"/>
                </w:rPr>
                <w:t>h</w:t>
              </w:r>
              <w:r w:rsidR="008C1499" w:rsidRPr="00F01DC5">
                <w:rPr>
                  <w:rStyle w:val="Hyperlink"/>
                  <w:rFonts w:ascii="Tahoma" w:eastAsia="Tahoma" w:hAnsi="Tahoma" w:cs="Tahoma"/>
                  <w:sz w:val="24"/>
                  <w:szCs w:val="24"/>
                </w:rPr>
                <w:t>u.net</w:t>
              </w:r>
            </w:hyperlink>
          </w:p>
          <w:p w14:paraId="1D291FEE" w14:textId="5283728F" w:rsidR="008E1805" w:rsidRDefault="008E1805" w:rsidP="008C1499">
            <w:pPr>
              <w:spacing w:after="0" w:line="240" w:lineRule="auto"/>
            </w:pPr>
          </w:p>
        </w:tc>
      </w:tr>
      <w:tr w:rsidR="001F0813" w14:paraId="7725355E" w14:textId="77777777">
        <w:tc>
          <w:tcPr>
            <w:tcW w:w="3168" w:type="dxa"/>
          </w:tcPr>
          <w:p w14:paraId="0F2101CE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Exam Blueprint:</w:t>
            </w:r>
          </w:p>
        </w:tc>
        <w:tc>
          <w:tcPr>
            <w:tcW w:w="6696" w:type="dxa"/>
          </w:tcPr>
          <w:p w14:paraId="4D6FC432" w14:textId="1BECC0A4" w:rsidR="005A3765" w:rsidRDefault="005A3765" w:rsidP="00971BE0">
            <w:pPr>
              <w:spacing w:after="0" w:line="240" w:lineRule="auto"/>
            </w:pPr>
            <w:hyperlink r:id="rId9" w:history="1">
              <w:r w:rsidRPr="00C50377">
                <w:rPr>
                  <w:rStyle w:val="Hyperlink"/>
                </w:rPr>
                <w:t>https://hthu.net/updated-healthcare-hospitality-certification/?hilite=%27certified%27%2C%27healthcare%27%2C%27hospitality%27%2C%27specialist%27</w:t>
              </w:r>
            </w:hyperlink>
          </w:p>
          <w:p w14:paraId="3720FEA4" w14:textId="77777777" w:rsidR="005A3765" w:rsidRDefault="005A3765" w:rsidP="00971BE0">
            <w:pPr>
              <w:spacing w:after="0" w:line="240" w:lineRule="auto"/>
            </w:pPr>
          </w:p>
          <w:p w14:paraId="70F7372F" w14:textId="5A30CD06" w:rsidR="005A3765" w:rsidRDefault="005A3765" w:rsidP="00971BE0">
            <w:pPr>
              <w:spacing w:after="0" w:line="240" w:lineRule="auto"/>
            </w:pPr>
            <w:hyperlink r:id="rId10" w:history="1">
              <w:r w:rsidRPr="00C50377">
                <w:rPr>
                  <w:rStyle w:val="Hyperlink"/>
                </w:rPr>
                <w:t>https://lms.hthu.net/site/program.do?dispatch=showProgramSession&amp;id=fb8e3bd1-ad28-11eb-8643-0cc47adeb5f8&amp;_ga=2.56619880.2112049562.1625662739-2008104513.1625662739</w:t>
              </w:r>
            </w:hyperlink>
          </w:p>
          <w:p w14:paraId="1D162F67" w14:textId="7642850D" w:rsidR="001F0813" w:rsidRDefault="00075D45" w:rsidP="00971BE0">
            <w:pPr>
              <w:spacing w:after="0" w:line="240" w:lineRule="auto"/>
            </w:pPr>
            <w:hyperlink r:id="rId11"/>
          </w:p>
        </w:tc>
      </w:tr>
      <w:tr w:rsidR="001F0813" w14:paraId="4CADDF86" w14:textId="77777777">
        <w:tc>
          <w:tcPr>
            <w:tcW w:w="3168" w:type="dxa"/>
          </w:tcPr>
          <w:p w14:paraId="697D44C4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Exam Cost:</w:t>
            </w:r>
          </w:p>
        </w:tc>
        <w:tc>
          <w:tcPr>
            <w:tcW w:w="6696" w:type="dxa"/>
          </w:tcPr>
          <w:p w14:paraId="05C40985" w14:textId="279AA673" w:rsidR="001F0813" w:rsidRDefault="003130C1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$</w:t>
            </w:r>
            <w:r w:rsidR="00E65705">
              <w:rPr>
                <w:rFonts w:ascii="Tahoma" w:eastAsia="Tahoma" w:hAnsi="Tahoma" w:cs="Tahoma"/>
                <w:sz w:val="24"/>
                <w:szCs w:val="24"/>
              </w:rPr>
              <w:t>108.00</w:t>
            </w:r>
          </w:p>
        </w:tc>
      </w:tr>
      <w:tr w:rsidR="001F0813" w14:paraId="7617CCA2" w14:textId="77777777">
        <w:tc>
          <w:tcPr>
            <w:tcW w:w="3168" w:type="dxa"/>
          </w:tcPr>
          <w:p w14:paraId="4564F7F6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Duration of Exam:</w:t>
            </w:r>
          </w:p>
        </w:tc>
        <w:tc>
          <w:tcPr>
            <w:tcW w:w="6696" w:type="dxa"/>
          </w:tcPr>
          <w:p w14:paraId="4D8981DE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Certification Course:  3-5 hours</w:t>
            </w:r>
          </w:p>
          <w:p w14:paraId="2F47F1E6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Final Exam:  Allow up to 90 minutes</w:t>
            </w:r>
          </w:p>
        </w:tc>
      </w:tr>
      <w:tr w:rsidR="001F0813" w14:paraId="45FF1B63" w14:textId="77777777">
        <w:tc>
          <w:tcPr>
            <w:tcW w:w="3168" w:type="dxa"/>
          </w:tcPr>
          <w:p w14:paraId="0A125904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Number of Questions:</w:t>
            </w:r>
          </w:p>
        </w:tc>
        <w:tc>
          <w:tcPr>
            <w:tcW w:w="6696" w:type="dxa"/>
          </w:tcPr>
          <w:p w14:paraId="7CEDB329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Final Exam:  20 questions</w:t>
            </w:r>
          </w:p>
        </w:tc>
      </w:tr>
      <w:tr w:rsidR="001F0813" w14:paraId="11E9C2D4" w14:textId="77777777">
        <w:tc>
          <w:tcPr>
            <w:tcW w:w="3168" w:type="dxa"/>
          </w:tcPr>
          <w:p w14:paraId="66CA8997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Exam Cut-Score:</w:t>
            </w:r>
          </w:p>
        </w:tc>
        <w:tc>
          <w:tcPr>
            <w:tcW w:w="6696" w:type="dxa"/>
          </w:tcPr>
          <w:p w14:paraId="030D63E4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End of Module Exams:  80%</w:t>
            </w:r>
          </w:p>
          <w:p w14:paraId="33BDC2DF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Final Exam:  80%</w:t>
            </w:r>
          </w:p>
        </w:tc>
      </w:tr>
      <w:tr w:rsidR="001F0813" w14:paraId="715D32FA" w14:textId="77777777">
        <w:tc>
          <w:tcPr>
            <w:tcW w:w="3168" w:type="dxa"/>
          </w:tcPr>
          <w:p w14:paraId="4FE3F304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Test Ordering Information:</w:t>
            </w:r>
          </w:p>
        </w:tc>
        <w:tc>
          <w:tcPr>
            <w:tcW w:w="6696" w:type="dxa"/>
          </w:tcPr>
          <w:p w14:paraId="76EEBC89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This certification course is online and will take 2-4 hours.  This course consists of eight modules: </w:t>
            </w:r>
          </w:p>
          <w:p w14:paraId="3C204678" w14:textId="77777777" w:rsidR="000B7F37" w:rsidRPr="000B7F37" w:rsidRDefault="000B7F37" w:rsidP="0008436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0B7F37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Certified Healthcare Hospitality Specialist: Intro to CHHS</w:t>
            </w:r>
          </w:p>
          <w:p w14:paraId="3D3C4E39" w14:textId="77777777" w:rsidR="000B7F37" w:rsidRPr="000B7F37" w:rsidRDefault="000B7F37" w:rsidP="0008436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0B7F37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Brand Ambassador</w:t>
            </w:r>
          </w:p>
          <w:p w14:paraId="4D91B85F" w14:textId="77777777" w:rsidR="000B7F37" w:rsidRPr="000B7F37" w:rsidRDefault="000B7F37" w:rsidP="0008436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0B7F37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HCAHPS: Key to Patient Experience Excellence</w:t>
            </w:r>
          </w:p>
          <w:p w14:paraId="6A5B0248" w14:textId="77777777" w:rsidR="000B7F37" w:rsidRPr="000B7F37" w:rsidRDefault="000B7F37" w:rsidP="0008436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0B7F37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Dealing with the Difficult</w:t>
            </w:r>
          </w:p>
          <w:p w14:paraId="407361F7" w14:textId="77777777" w:rsidR="000B7F37" w:rsidRPr="000B7F37" w:rsidRDefault="000B7F37" w:rsidP="0008436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0B7F37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Telephone Etiquette for Healthcare Professionals</w:t>
            </w:r>
          </w:p>
          <w:p w14:paraId="25822A75" w14:textId="77777777" w:rsidR="000B7F37" w:rsidRPr="000B7F37" w:rsidRDefault="000B7F37" w:rsidP="0008436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0B7F37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Professional Business Communication 101</w:t>
            </w:r>
          </w:p>
          <w:p w14:paraId="0DA3894C" w14:textId="77777777" w:rsidR="000B7F37" w:rsidRPr="000B7F37" w:rsidRDefault="000B7F37" w:rsidP="0008436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0B7F37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Professional Appearance &amp; Language for Healthcare Professionals</w:t>
            </w:r>
          </w:p>
          <w:p w14:paraId="55D6E454" w14:textId="77777777" w:rsidR="000B7F37" w:rsidRPr="000B7F37" w:rsidRDefault="000B7F37" w:rsidP="0008436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0B7F37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HIPAA: A Practical Guide</w:t>
            </w:r>
          </w:p>
          <w:p w14:paraId="0DCD3374" w14:textId="6EC40967" w:rsidR="001F0813" w:rsidRDefault="000B7F37" w:rsidP="00ED4A7D">
            <w:pPr>
              <w:numPr>
                <w:ilvl w:val="0"/>
                <w:numId w:val="12"/>
              </w:numPr>
              <w:spacing w:before="100" w:beforeAutospacing="1" w:after="0" w:afterAutospacing="1" w:line="240" w:lineRule="auto"/>
            </w:pPr>
            <w:r w:rsidRPr="000B7F37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lastRenderedPageBreak/>
              <w:t>Close to CHHS</w:t>
            </w:r>
          </w:p>
          <w:p w14:paraId="143BA2FD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After each of the above modules, students will be required to take an end of module quiz/exam.  Students much successfully score 80% on each end of module and complete an application evaluation at the end of all modules in order to become a Certified Healthcare Hospitality Specialist.</w:t>
            </w:r>
          </w:p>
          <w:p w14:paraId="4EE88014" w14:textId="77777777" w:rsidR="001F0813" w:rsidRDefault="001F0813">
            <w:pPr>
              <w:spacing w:after="0" w:line="240" w:lineRule="auto"/>
              <w:ind w:firstLine="720"/>
            </w:pPr>
          </w:p>
          <w:p w14:paraId="488653A2" w14:textId="77777777" w:rsidR="00A00D1A" w:rsidRDefault="00A00D1A" w:rsidP="00A00D1A">
            <w:pPr>
              <w:pStyle w:val="Defaul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enroll students in the course, go to the following link, and click on “buy” in the box on the upper right side of web page:</w:t>
            </w:r>
          </w:p>
          <w:p w14:paraId="64435BEB" w14:textId="31EB5CB1" w:rsidR="000815FD" w:rsidRDefault="000815FD" w:rsidP="002244F3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A06AADC" w14:textId="77777777" w:rsidR="000B7F37" w:rsidRPr="00084364" w:rsidRDefault="000B7F37" w:rsidP="000B7F37">
            <w:pPr>
              <w:spacing w:after="0" w:line="240" w:lineRule="auto"/>
              <w:rPr>
                <w:rFonts w:ascii="Tahoma" w:hAnsi="Tahoma" w:cs="Tahoma"/>
              </w:rPr>
            </w:pPr>
            <w:hyperlink r:id="rId12" w:history="1">
              <w:r w:rsidRPr="00084364">
                <w:rPr>
                  <w:rStyle w:val="Hyperlink"/>
                  <w:rFonts w:ascii="Tahoma" w:hAnsi="Tahoma" w:cs="Tahoma"/>
                </w:rPr>
                <w:t>https://lms.hthu.net/site/program.do?dispatch=showProgramSession&amp;id=fb8e3bd1-ad28-11eb-8643-0cc47adeb5f8&amp;_ga=2.56619880.2112049562.1625662739-2008104513.1625662739</w:t>
              </w:r>
            </w:hyperlink>
          </w:p>
          <w:p w14:paraId="2D4FD0B6" w14:textId="77777777" w:rsidR="000B7F37" w:rsidRPr="00084364" w:rsidRDefault="000B7F37" w:rsidP="002244F3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AE83252" w14:textId="77777777" w:rsidR="003C5D13" w:rsidRDefault="003C5D13" w:rsidP="002244F3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8DF80CE" w14:textId="77777777" w:rsidR="008C1499" w:rsidRDefault="001D48B2" w:rsidP="001D48B2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Click “Buy” button.  </w:t>
            </w:r>
            <w:r w:rsidR="00E65705">
              <w:rPr>
                <w:rFonts w:ascii="Tahoma" w:eastAsia="Tahoma" w:hAnsi="Tahoma" w:cs="Tahoma"/>
                <w:sz w:val="24"/>
                <w:szCs w:val="24"/>
              </w:rPr>
              <w:t xml:space="preserve">An individual account will need to be created for each student.  Students will need a valid email address. </w:t>
            </w:r>
            <w:r>
              <w:rPr>
                <w:rFonts w:ascii="Tahoma" w:eastAsia="Tahoma" w:hAnsi="Tahoma" w:cs="Tahoma"/>
                <w:sz w:val="24"/>
                <w:szCs w:val="24"/>
              </w:rPr>
              <w:br/>
            </w:r>
            <w:r>
              <w:rPr>
                <w:rFonts w:ascii="Tahoma" w:eastAsia="Tahoma" w:hAnsi="Tahoma" w:cs="Tahoma"/>
                <w:sz w:val="24"/>
                <w:szCs w:val="24"/>
              </w:rPr>
              <w:br/>
            </w:r>
            <w:r w:rsidR="00E65705">
              <w:rPr>
                <w:rFonts w:ascii="Tahoma" w:eastAsia="Tahoma" w:hAnsi="Tahoma" w:cs="Tahoma"/>
                <w:sz w:val="24"/>
                <w:szCs w:val="24"/>
              </w:rPr>
              <w:t>Once accounts are established, the online course can be purchased.</w:t>
            </w:r>
            <w:r w:rsidR="008C1499">
              <w:rPr>
                <w:rFonts w:ascii="Tahoma" w:eastAsia="Tahoma" w:hAnsi="Tahoma" w:cs="Tahoma"/>
                <w:sz w:val="24"/>
                <w:szCs w:val="24"/>
              </w:rPr>
              <w:t xml:space="preserve">  </w:t>
            </w:r>
          </w:p>
        </w:tc>
      </w:tr>
      <w:tr w:rsidR="001F0813" w14:paraId="393B6F50" w14:textId="77777777">
        <w:tc>
          <w:tcPr>
            <w:tcW w:w="3168" w:type="dxa"/>
          </w:tcPr>
          <w:p w14:paraId="1F79A05A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lastRenderedPageBreak/>
              <w:t>Proctoring Guidelines:</w:t>
            </w:r>
          </w:p>
        </w:tc>
        <w:tc>
          <w:tcPr>
            <w:tcW w:w="6696" w:type="dxa"/>
          </w:tcPr>
          <w:p w14:paraId="1809562B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This exam should be given in a structured proctored environment in a high school lab.</w:t>
            </w:r>
          </w:p>
        </w:tc>
      </w:tr>
      <w:tr w:rsidR="001F0813" w14:paraId="4CF3C424" w14:textId="77777777">
        <w:tc>
          <w:tcPr>
            <w:tcW w:w="3168" w:type="dxa"/>
          </w:tcPr>
          <w:p w14:paraId="382A12AD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Testing Format:</w:t>
            </w:r>
          </w:p>
        </w:tc>
        <w:tc>
          <w:tcPr>
            <w:tcW w:w="6696" w:type="dxa"/>
          </w:tcPr>
          <w:p w14:paraId="411B3CAE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Online</w:t>
            </w:r>
          </w:p>
        </w:tc>
      </w:tr>
      <w:tr w:rsidR="001F0813" w14:paraId="37DF1FEC" w14:textId="77777777">
        <w:tc>
          <w:tcPr>
            <w:tcW w:w="3168" w:type="dxa"/>
          </w:tcPr>
          <w:p w14:paraId="3EB86641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Required Computer Software Specifications:</w:t>
            </w:r>
          </w:p>
        </w:tc>
        <w:tc>
          <w:tcPr>
            <w:tcW w:w="6696" w:type="dxa"/>
          </w:tcPr>
          <w:p w14:paraId="4337A8E6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Go to the following link to see the technical requirements for dispensing the on-line course and exam:  </w:t>
            </w:r>
          </w:p>
          <w:p w14:paraId="49575EDD" w14:textId="77777777" w:rsidR="001F0813" w:rsidRDefault="00075D45">
            <w:pPr>
              <w:spacing w:after="0" w:line="240" w:lineRule="auto"/>
            </w:pPr>
            <w:hyperlink r:id="rId13">
              <w:r w:rsidR="00E65705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/>
                </w:rPr>
                <w:t>http://hth</w:t>
              </w:r>
              <w:r w:rsidR="00E65705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/>
                </w:rPr>
                <w:t>u</w:t>
              </w:r>
              <w:r w:rsidR="00E65705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/>
                </w:rPr>
                <w:t>.net/technical-requirements/</w:t>
              </w:r>
            </w:hyperlink>
            <w:hyperlink r:id="rId14"/>
          </w:p>
        </w:tc>
      </w:tr>
      <w:tr w:rsidR="001F0813" w14:paraId="60995717" w14:textId="77777777">
        <w:tc>
          <w:tcPr>
            <w:tcW w:w="3168" w:type="dxa"/>
          </w:tcPr>
          <w:p w14:paraId="05D88032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Test Availability:</w:t>
            </w:r>
          </w:p>
        </w:tc>
        <w:tc>
          <w:tcPr>
            <w:tcW w:w="6696" w:type="dxa"/>
          </w:tcPr>
          <w:p w14:paraId="5DBAC160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Year round availability</w:t>
            </w:r>
          </w:p>
        </w:tc>
      </w:tr>
      <w:tr w:rsidR="001F0813" w14:paraId="512A157A" w14:textId="77777777">
        <w:tc>
          <w:tcPr>
            <w:tcW w:w="3168" w:type="dxa"/>
          </w:tcPr>
          <w:p w14:paraId="75AEF7AD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Testing Agency Contact:</w:t>
            </w:r>
          </w:p>
        </w:tc>
        <w:tc>
          <w:tcPr>
            <w:tcW w:w="6696" w:type="dxa"/>
          </w:tcPr>
          <w:p w14:paraId="54609E62" w14:textId="77777777" w:rsidR="001F0813" w:rsidRDefault="00821B3D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Jennie Price, Director of Business Development</w:t>
            </w:r>
            <w:r w:rsidR="00E65705">
              <w:rPr>
                <w:rFonts w:ascii="Tahoma" w:eastAsia="Tahoma" w:hAnsi="Tahoma" w:cs="Tahoma"/>
                <w:sz w:val="24"/>
                <w:szCs w:val="24"/>
              </w:rPr>
              <w:t>, HTHU.net</w:t>
            </w:r>
          </w:p>
          <w:p w14:paraId="19A8FD3B" w14:textId="77777777" w:rsidR="001F0813" w:rsidRDefault="00E65705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Phone:  (</w:t>
            </w:r>
            <w:r w:rsidR="00821B3D">
              <w:rPr>
                <w:rFonts w:ascii="Tahoma" w:eastAsia="Tahoma" w:hAnsi="Tahoma" w:cs="Tahoma"/>
                <w:sz w:val="24"/>
                <w:szCs w:val="24"/>
              </w:rPr>
              <w:t>404)673-2412</w:t>
            </w:r>
          </w:p>
          <w:p w14:paraId="03077BEE" w14:textId="77777777" w:rsidR="001F0813" w:rsidRDefault="00075D45" w:rsidP="00821B3D">
            <w:pPr>
              <w:spacing w:after="0" w:line="240" w:lineRule="auto"/>
            </w:pPr>
            <w:hyperlink r:id="rId15" w:history="1">
              <w:r w:rsidR="00821B3D" w:rsidRPr="006E6A64">
                <w:rPr>
                  <w:rStyle w:val="Hyperlink"/>
                  <w:rFonts w:ascii="Tahoma" w:eastAsia="Tahoma" w:hAnsi="Tahoma" w:cs="Tahoma"/>
                  <w:sz w:val="24"/>
                  <w:szCs w:val="24"/>
                </w:rPr>
                <w:t>jennie.price@hometownhealthonline.com</w:t>
              </w:r>
            </w:hyperlink>
            <w:r w:rsidR="00E65705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hyperlink r:id="rId16"/>
          </w:p>
        </w:tc>
      </w:tr>
      <w:tr w:rsidR="000B7F37" w14:paraId="4FF828C6" w14:textId="77777777">
        <w:tc>
          <w:tcPr>
            <w:tcW w:w="3168" w:type="dxa"/>
          </w:tcPr>
          <w:p w14:paraId="5686D61E" w14:textId="77777777" w:rsidR="000B7F37" w:rsidRDefault="000B7F37" w:rsidP="000B7F3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GaDOE Contact for Credentialing:</w:t>
            </w:r>
          </w:p>
        </w:tc>
        <w:tc>
          <w:tcPr>
            <w:tcW w:w="6696" w:type="dxa"/>
          </w:tcPr>
          <w:p w14:paraId="29BFC3F8" w14:textId="77777777" w:rsidR="000B7F37" w:rsidRDefault="000B7F37" w:rsidP="000B7F3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Name: Mamie Hanson</w:t>
            </w:r>
          </w:p>
          <w:p w14:paraId="3CCDCD99" w14:textId="77777777" w:rsidR="000B7F37" w:rsidRDefault="000B7F37" w:rsidP="000B7F3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Telephone Number: 470-728-6052</w:t>
            </w:r>
          </w:p>
          <w:p w14:paraId="16EE5323" w14:textId="3E552B84" w:rsidR="000B7F37" w:rsidRDefault="000B7F37" w:rsidP="000B7F37">
            <w:pPr>
              <w:spacing w:after="0" w:line="240" w:lineRule="auto"/>
            </w:pPr>
            <w:r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hyperlink r:id="rId17" w:history="1">
              <w:r>
                <w:rPr>
                  <w:rStyle w:val="Hyperlink"/>
                  <w:rFonts w:ascii="Tahoma" w:hAnsi="Tahoma" w:cs="Tahoma"/>
                  <w:sz w:val="24"/>
                  <w:szCs w:val="24"/>
                </w:rPr>
                <w:t>mhanson@doe.k12.ga.us</w:t>
              </w:r>
            </w:hyperlink>
          </w:p>
        </w:tc>
      </w:tr>
      <w:tr w:rsidR="000B7F37" w14:paraId="6A3609CC" w14:textId="77777777">
        <w:tc>
          <w:tcPr>
            <w:tcW w:w="3168" w:type="dxa"/>
          </w:tcPr>
          <w:p w14:paraId="7E412392" w14:textId="77777777" w:rsidR="000B7F37" w:rsidRDefault="000B7F37" w:rsidP="000B7F3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GaDOE Contact for Curriculum Area:</w:t>
            </w:r>
          </w:p>
        </w:tc>
        <w:tc>
          <w:tcPr>
            <w:tcW w:w="6696" w:type="dxa"/>
          </w:tcPr>
          <w:p w14:paraId="647344FC" w14:textId="77777777" w:rsidR="000B7F37" w:rsidRDefault="000B7F37" w:rsidP="000B7F3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Name:  Sandra Martin</w:t>
            </w:r>
          </w:p>
          <w:p w14:paraId="352A762D" w14:textId="77777777" w:rsidR="000B7F37" w:rsidRDefault="000B7F37" w:rsidP="000B7F3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Telephone Number: 404-606-2348</w:t>
            </w:r>
          </w:p>
          <w:p w14:paraId="75557352" w14:textId="39047523" w:rsidR="000B7F37" w:rsidRDefault="000B7F37" w:rsidP="000B7F37">
            <w:pPr>
              <w:spacing w:after="0" w:line="240" w:lineRule="auto"/>
            </w:pPr>
            <w:r>
              <w:rPr>
                <w:rFonts w:ascii="Tahoma" w:hAnsi="Tahoma" w:cs="Tahoma"/>
                <w:sz w:val="24"/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rFonts w:ascii="Tahoma" w:hAnsi="Tahoma" w:cs="Tahoma"/>
                  <w:sz w:val="24"/>
                  <w:szCs w:val="24"/>
                </w:rPr>
                <w:t>sandra.martin@doe.k12.ga.us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</w:tbl>
    <w:p w14:paraId="3622BE70" w14:textId="77777777" w:rsidR="001F0813" w:rsidRDefault="00075D45">
      <w:pPr>
        <w:spacing w:line="240" w:lineRule="auto"/>
      </w:pPr>
      <w:hyperlink r:id="rId19"/>
    </w:p>
    <w:sectPr w:rsidR="001F0813" w:rsidSect="00414B93">
      <w:headerReference w:type="default" r:id="rId20"/>
      <w:footerReference w:type="default" r:id="rId21"/>
      <w:pgSz w:w="12240" w:h="15840"/>
      <w:pgMar w:top="1440" w:right="1440" w:bottom="1440" w:left="1152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B498" w14:textId="77777777" w:rsidR="00075D45" w:rsidRDefault="00075D45">
      <w:pPr>
        <w:spacing w:after="0" w:line="240" w:lineRule="auto"/>
      </w:pPr>
      <w:r>
        <w:separator/>
      </w:r>
    </w:p>
  </w:endnote>
  <w:endnote w:type="continuationSeparator" w:id="0">
    <w:p w14:paraId="1B1AB69D" w14:textId="77777777" w:rsidR="00075D45" w:rsidRDefault="0007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7FC3" w14:textId="34993097" w:rsidR="001F0813" w:rsidRDefault="00575A70" w:rsidP="00CC68C5">
    <w:pPr>
      <w:tabs>
        <w:tab w:val="center" w:pos="4680"/>
        <w:tab w:val="right" w:pos="9360"/>
      </w:tabs>
      <w:spacing w:after="720"/>
    </w:pPr>
    <w:r>
      <w:t xml:space="preserve">Revised </w:t>
    </w:r>
    <w:r w:rsidR="008E1805">
      <w:t>7-1-2021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BC47" w14:textId="77777777" w:rsidR="00075D45" w:rsidRDefault="00075D45">
      <w:pPr>
        <w:spacing w:after="0" w:line="240" w:lineRule="auto"/>
      </w:pPr>
      <w:r>
        <w:separator/>
      </w:r>
    </w:p>
  </w:footnote>
  <w:footnote w:type="continuationSeparator" w:id="0">
    <w:p w14:paraId="22623AAA" w14:textId="77777777" w:rsidR="00075D45" w:rsidRDefault="0007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BCF5" w14:textId="77777777" w:rsidR="001F0813" w:rsidRDefault="00E65705">
    <w:pPr>
      <w:tabs>
        <w:tab w:val="center" w:pos="5040"/>
        <w:tab w:val="right" w:pos="10080"/>
      </w:tabs>
      <w:spacing w:before="720"/>
    </w:pPr>
    <w:r>
      <w:rPr>
        <w:rFonts w:ascii="Tahoma" w:eastAsia="Tahoma" w:hAnsi="Tahoma" w:cs="Tahoma"/>
        <w:b/>
        <w:sz w:val="24"/>
        <w:szCs w:val="24"/>
      </w:rPr>
      <w:tab/>
      <w:t>Assessment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7E5"/>
    <w:multiLevelType w:val="multilevel"/>
    <w:tmpl w:val="30E0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6EF1"/>
    <w:multiLevelType w:val="multilevel"/>
    <w:tmpl w:val="C59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F4B3D"/>
    <w:multiLevelType w:val="multilevel"/>
    <w:tmpl w:val="2A28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32532"/>
    <w:multiLevelType w:val="multilevel"/>
    <w:tmpl w:val="73E6B8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7D32A6E"/>
    <w:multiLevelType w:val="multilevel"/>
    <w:tmpl w:val="096E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B74ED"/>
    <w:multiLevelType w:val="multilevel"/>
    <w:tmpl w:val="E02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E5C30"/>
    <w:multiLevelType w:val="multilevel"/>
    <w:tmpl w:val="F3CC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E513C"/>
    <w:multiLevelType w:val="multilevel"/>
    <w:tmpl w:val="7D90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02C1F"/>
    <w:multiLevelType w:val="multilevel"/>
    <w:tmpl w:val="AA0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B3C0D"/>
    <w:multiLevelType w:val="multilevel"/>
    <w:tmpl w:val="EB56E1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50507B0"/>
    <w:multiLevelType w:val="multilevel"/>
    <w:tmpl w:val="1FEA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457899"/>
    <w:multiLevelType w:val="multilevel"/>
    <w:tmpl w:val="B46A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13"/>
    <w:rsid w:val="0003560C"/>
    <w:rsid w:val="00075D45"/>
    <w:rsid w:val="000815FD"/>
    <w:rsid w:val="00084364"/>
    <w:rsid w:val="000B7F37"/>
    <w:rsid w:val="000E3E1E"/>
    <w:rsid w:val="000F769A"/>
    <w:rsid w:val="001D48B2"/>
    <w:rsid w:val="001F0813"/>
    <w:rsid w:val="002244F3"/>
    <w:rsid w:val="0030064E"/>
    <w:rsid w:val="003130C1"/>
    <w:rsid w:val="00315671"/>
    <w:rsid w:val="00317A21"/>
    <w:rsid w:val="0033040C"/>
    <w:rsid w:val="003C5C06"/>
    <w:rsid w:val="003C5D13"/>
    <w:rsid w:val="00414B93"/>
    <w:rsid w:val="004317FB"/>
    <w:rsid w:val="00575A70"/>
    <w:rsid w:val="005932A9"/>
    <w:rsid w:val="005A3765"/>
    <w:rsid w:val="006E5DEC"/>
    <w:rsid w:val="00821B3D"/>
    <w:rsid w:val="00891C2C"/>
    <w:rsid w:val="008C1499"/>
    <w:rsid w:val="008E1805"/>
    <w:rsid w:val="008F1870"/>
    <w:rsid w:val="00971BE0"/>
    <w:rsid w:val="009E599B"/>
    <w:rsid w:val="00A007F6"/>
    <w:rsid w:val="00A00D1A"/>
    <w:rsid w:val="00B311E5"/>
    <w:rsid w:val="00BA009B"/>
    <w:rsid w:val="00C131E9"/>
    <w:rsid w:val="00C93EAD"/>
    <w:rsid w:val="00CC68C5"/>
    <w:rsid w:val="00DE3510"/>
    <w:rsid w:val="00E65705"/>
    <w:rsid w:val="00F2189D"/>
    <w:rsid w:val="00F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5FC1"/>
  <w15:docId w15:val="{67E0A3F4-CBB8-41F3-8C0B-91A47AA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244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4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4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4F3"/>
  </w:style>
  <w:style w:type="paragraph" w:styleId="Footer">
    <w:name w:val="footer"/>
    <w:basedOn w:val="Normal"/>
    <w:link w:val="FooterChar"/>
    <w:uiPriority w:val="99"/>
    <w:unhideWhenUsed/>
    <w:rsid w:val="00224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4F3"/>
  </w:style>
  <w:style w:type="paragraph" w:customStyle="1" w:styleId="Default">
    <w:name w:val="Default"/>
    <w:rsid w:val="00A00D1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3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hu.net" TargetMode="External"/><Relationship Id="rId13" Type="http://schemas.openxmlformats.org/officeDocument/2006/relationships/hyperlink" Target="http://hthu.net/technical-requirements/" TargetMode="External"/><Relationship Id="rId18" Type="http://schemas.openxmlformats.org/officeDocument/2006/relationships/hyperlink" Target="mailto:sandra.martin@doe.k12.ga.us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ms.hthu.net/site/program.do?dispatch=showProgramSession&amp;id=fb8e3bd1-ad28-11eb-8643-0cc47adeb5f8&amp;_ga=2.56619880.2112049562.1625662739-2008104513.1625662739" TargetMode="External"/><Relationship Id="rId17" Type="http://schemas.openxmlformats.org/officeDocument/2006/relationships/hyperlink" Target="mailto:mhanson@doe.k12.ga.us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rena.brewer@gatelehealth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thu.net/site/wp-content/uploads/2014/09/CHHS-Business-office-Certification-Info-Sheet.pdf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ennie.price@hometownhealthonlin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ms.hthu.net/site/program.do?dispatch=showProgramSession&amp;id=fb8e3bd1-ad28-11eb-8643-0cc47adeb5f8&amp;_ga=2.56619880.2112049562.1625662739-2008104513.1625662739" TargetMode="External"/><Relationship Id="rId19" Type="http://schemas.openxmlformats.org/officeDocument/2006/relationships/hyperlink" Target="mailto:pjohnson@doe.k12.g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thu.net/updated-healthcare-hospitality-certification/?hilite=%27certified%27%2C%27healthcare%27%2C%27hospitality%27%2C%27specialist%27" TargetMode="External"/><Relationship Id="rId14" Type="http://schemas.openxmlformats.org/officeDocument/2006/relationships/hyperlink" Target="http://hthu.net/technical-requiremen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DDA3E14B7FA49BB927AF7FF0FDB85" ma:contentTypeVersion="9" ma:contentTypeDescription="Create a new document." ma:contentTypeScope="" ma:versionID="1cd2390405f9044458e778f6a554c3a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db8b336b3db17b5b515ed429be2421ea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c247bae-e40d-40c7-91b3-26f1e466c40a">2021</Year>
    <Program_x0020_Type xmlns="6c247bae-e40d-40c7-91b3-26f1e466c40a">
      <Value>Career Clusters</Value>
    </Program_x0020_Type>
    <TaxCatchAll xmlns="1d496aed-39d0-4758-b3cf-4e4773287716"/>
    <Document_x0020_Type xmlns="6c247bae-e40d-40c7-91b3-26f1e466c40a">Accountability</Document_x0020_Type>
    <PublishingExpirationDate xmlns="http://schemas.microsoft.com/sharepoint/v3" xsi:nil="true"/>
    <PublishingStartDate xmlns="http://schemas.microsoft.com/sharepoint/v3" xsi:nil="true"/>
    <Page_x0020_SubHeader xmlns="6c247bae-e40d-40c7-91b3-26f1e466c40a" xsi:nil="true"/>
    <Page xmlns="6c247bae-e40d-40c7-91b3-26f1e466c40a" xsi:nil="true"/>
  </documentManagement>
</p:properties>
</file>

<file path=customXml/itemProps1.xml><?xml version="1.0" encoding="utf-8"?>
<ds:datastoreItem xmlns:ds="http://schemas.openxmlformats.org/officeDocument/2006/customXml" ds:itemID="{C80A4A84-BE1C-43EE-A2EF-E56946176D59}"/>
</file>

<file path=customXml/itemProps2.xml><?xml version="1.0" encoding="utf-8"?>
<ds:datastoreItem xmlns:ds="http://schemas.openxmlformats.org/officeDocument/2006/customXml" ds:itemID="{0FA4DF29-BEEE-4682-B1D8-EEC0C824994E}"/>
</file>

<file path=customXml/itemProps3.xml><?xml version="1.0" encoding="utf-8"?>
<ds:datastoreItem xmlns:ds="http://schemas.openxmlformats.org/officeDocument/2006/customXml" ds:itemID="{47ECDA1F-62C8-4500-82AB-DA99ECA9D7E2}"/>
</file>

<file path=customXml/itemProps4.xml><?xml version="1.0" encoding="utf-8"?>
<ds:datastoreItem xmlns:ds="http://schemas.openxmlformats.org/officeDocument/2006/customXml" ds:itemID="{478CA3DF-0560-455A-90C9-9B913767A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Mamie Hanson</dc:creator>
  <cp:lastModifiedBy>Mamie Hanson</cp:lastModifiedBy>
  <cp:revision>4</cp:revision>
  <cp:lastPrinted>2016-07-09T16:47:00Z</cp:lastPrinted>
  <dcterms:created xsi:type="dcterms:W3CDTF">2021-07-07T12:57:00Z</dcterms:created>
  <dcterms:modified xsi:type="dcterms:W3CDTF">2021-07-07T13:39:00Z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0x010100F7ADDA3E14B7FA49BB927AF7FF0FDB85</vt:lpwstr>
  </property>
</Properties>
</file>