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4593" w14:textId="77777777" w:rsidR="001408F1" w:rsidRDefault="001408F1" w:rsidP="00091B46">
      <w:pPr>
        <w:ind w:left="3330"/>
        <w:jc w:val="center"/>
      </w:pPr>
      <w:r>
        <w:rPr>
          <w:noProof/>
        </w:rPr>
        <w:drawing>
          <wp:inline distT="0" distB="0" distL="0" distR="0" wp14:anchorId="24D8022E" wp14:editId="13503807">
            <wp:extent cx="2647950" cy="1266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0BA5" w14:textId="77777777" w:rsidR="001408F1" w:rsidRPr="001408F1" w:rsidRDefault="001408F1" w:rsidP="001408F1"/>
    <w:p w14:paraId="41337A5B" w14:textId="77777777" w:rsidR="001408F1" w:rsidRPr="001408F1" w:rsidRDefault="001408F1" w:rsidP="001408F1"/>
    <w:p w14:paraId="6EE9BE7C" w14:textId="77777777" w:rsidR="001408F1" w:rsidRPr="001408F1" w:rsidRDefault="00BC49FD" w:rsidP="006E4352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087D995" wp14:editId="36B2FA0D">
                <wp:simplePos x="0" y="0"/>
                <wp:positionH relativeFrom="column">
                  <wp:posOffset>167639</wp:posOffset>
                </wp:positionH>
                <wp:positionV relativeFrom="paragraph">
                  <wp:posOffset>81914</wp:posOffset>
                </wp:positionV>
                <wp:extent cx="6222365" cy="3253105"/>
                <wp:effectExtent l="0" t="0" r="26035" b="23495"/>
                <wp:wrapNone/>
                <wp:docPr id="3" name="Flowchart: Dela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2365" cy="3253105"/>
                        </a:xfrm>
                        <a:prstGeom prst="flowChartDelay">
                          <a:avLst/>
                        </a:prstGeom>
                        <a:solidFill>
                          <a:srgbClr val="B3C72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E2FC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3" o:spid="_x0000_s1026" type="#_x0000_t135" style="position:absolute;margin-left:13.2pt;margin-top:6.45pt;width:489.95pt;height:256.15pt;rotation:18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" fillcolor="#b3c72c" strokecolor="#345c7d [1604]" strokeweight="1.5pt"/>
            </w:pict>
          </mc:Fallback>
        </mc:AlternateContent>
      </w:r>
      <w:r w:rsidR="006E4352">
        <w:tab/>
      </w:r>
    </w:p>
    <w:p w14:paraId="183D9B8D" w14:textId="77777777" w:rsidR="001408F1" w:rsidRPr="001408F1" w:rsidRDefault="00BC49FD" w:rsidP="006E4352">
      <w:pPr>
        <w:tabs>
          <w:tab w:val="center" w:pos="1645"/>
        </w:tabs>
      </w:pPr>
      <w:r w:rsidRPr="00902634">
        <w:rPr>
          <w:rFonts w:asciiTheme="majorHAnsi" w:eastAsiaTheme="majorEastAsia" w:hAnsiTheme="majorHAnsi" w:cstheme="majorBidi"/>
          <w:caps/>
          <w:noProof/>
          <w:color w:val="775F55" w:themeColor="text2"/>
          <w:sz w:val="110"/>
          <w:szCs w:val="110"/>
          <w:lang w:eastAsia="en-US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B2FA529" wp14:editId="3DDFC09B">
                <wp:simplePos x="0" y="0"/>
                <wp:positionH relativeFrom="margin">
                  <wp:posOffset>2202181</wp:posOffset>
                </wp:positionH>
                <wp:positionV relativeFrom="paragraph">
                  <wp:posOffset>59690</wp:posOffset>
                </wp:positionV>
                <wp:extent cx="4130040" cy="3172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317246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alphaModFix amt="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BA8B4" w14:textId="1C2872A2" w:rsidR="00902634" w:rsidRPr="00BC49FD" w:rsidRDefault="00BC6CB9" w:rsidP="00A4315B">
                            <w:pPr>
                              <w:spacing w:after="120"/>
                              <w:jc w:val="right"/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FY</w:t>
                            </w:r>
                            <w:r w:rsidR="00F37A6B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BC49FD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B1F62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4315B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Perkins</w:t>
                            </w:r>
                            <w:r w:rsidR="00902634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02634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56"/>
                                <w:szCs w:val="5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</w:t>
                            </w:r>
                          </w:p>
                          <w:p w14:paraId="4D73F24F" w14:textId="77777777" w:rsidR="00902634" w:rsidRPr="00BC49FD" w:rsidRDefault="00902634" w:rsidP="00A4315B">
                            <w:pPr>
                              <w:spacing w:after="120"/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Monitoring AND</w:t>
                            </w:r>
                            <w:r w:rsidR="00BC6CB9"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49FD">
                              <w:rPr>
                                <w:rFonts w:asciiTheme="majorHAnsi" w:eastAsiaTheme="majorEastAsia" w:hAnsiTheme="majorHAnsi" w:cstheme="majorBidi"/>
                                <w:caps/>
                                <w:sz w:val="96"/>
                                <w:szCs w:val="96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FA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4pt;margin-top:4.7pt;width:325.2pt;height:249.8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" stroked="f">
                <v:fill r:id="rId15" o:title="" opacity="0" recolor="t" rotate="t" type="tile"/>
                <v:textbox>
                  <w:txbxContent>
                    <w:p w14:paraId="4DABA8B4" w14:textId="1C2872A2" w:rsidR="00902634" w:rsidRPr="00BC49FD" w:rsidRDefault="00BC6CB9" w:rsidP="00A4315B">
                      <w:pPr>
                        <w:spacing w:after="120"/>
                        <w:jc w:val="right"/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FY</w:t>
                      </w:r>
                      <w:r w:rsidR="00F37A6B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BC49FD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B1F62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4315B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Perkins</w:t>
                      </w:r>
                      <w:r w:rsidR="00902634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02634" w:rsidRPr="00BC49FD">
                        <w:rPr>
                          <w:rFonts w:asciiTheme="majorHAnsi" w:eastAsiaTheme="majorEastAsia" w:hAnsiTheme="majorHAnsi" w:cstheme="majorBidi"/>
                          <w:caps/>
                          <w:sz w:val="56"/>
                          <w:szCs w:val="5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</w:t>
                      </w:r>
                    </w:p>
                    <w:p w14:paraId="4D73F24F" w14:textId="77777777" w:rsidR="00902634" w:rsidRPr="00BC49FD" w:rsidRDefault="00902634" w:rsidP="00A4315B">
                      <w:pPr>
                        <w:spacing w:after="120"/>
                        <w:jc w:val="right"/>
                        <w:rPr>
                          <w:sz w:val="96"/>
                          <w:szCs w:val="96"/>
                        </w:rPr>
                      </w:pPr>
                      <w:r w:rsidRPr="00BC49FD">
                        <w:rPr>
                          <w:rFonts w:asciiTheme="majorHAnsi" w:eastAsiaTheme="majorEastAsia" w:hAnsiTheme="majorHAnsi" w:cstheme="majorBidi"/>
                          <w:caps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Monitoring AND</w:t>
                      </w:r>
                      <w:r w:rsidR="00BC6CB9" w:rsidRPr="00BC49FD">
                        <w:rPr>
                          <w:rFonts w:asciiTheme="majorHAnsi" w:eastAsiaTheme="majorEastAsia" w:hAnsiTheme="majorHAnsi" w:cstheme="majorBidi"/>
                          <w:caps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C49FD">
                        <w:rPr>
                          <w:rFonts w:asciiTheme="majorHAnsi" w:eastAsiaTheme="majorEastAsia" w:hAnsiTheme="majorHAnsi" w:cstheme="majorBidi"/>
                          <w:caps/>
                          <w:sz w:val="96"/>
                          <w:szCs w:val="96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Risk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352">
        <w:tab/>
      </w:r>
    </w:p>
    <w:p w14:paraId="0E85377C" w14:textId="77777777" w:rsidR="001408F1" w:rsidRPr="001408F1" w:rsidRDefault="001408F1" w:rsidP="001408F1"/>
    <w:p w14:paraId="27AE398F" w14:textId="77777777" w:rsidR="001408F1" w:rsidRPr="001408F1" w:rsidRDefault="001408F1" w:rsidP="001408F1"/>
    <w:p w14:paraId="61E2EE8D" w14:textId="77777777" w:rsidR="001408F1" w:rsidRDefault="001408F1" w:rsidP="006E4352">
      <w:pPr>
        <w:jc w:val="center"/>
      </w:pPr>
    </w:p>
    <w:p w14:paraId="59E67BA0" w14:textId="77777777" w:rsidR="001408F1" w:rsidRDefault="00BC49FD" w:rsidP="001408F1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BECC250" wp14:editId="54E76641">
                <wp:simplePos x="0" y="0"/>
                <wp:positionH relativeFrom="column">
                  <wp:posOffset>2750819</wp:posOffset>
                </wp:positionH>
                <wp:positionV relativeFrom="paragraph">
                  <wp:posOffset>45720</wp:posOffset>
                </wp:positionV>
                <wp:extent cx="3639185" cy="3581400"/>
                <wp:effectExtent l="0" t="0" r="18415" b="19050"/>
                <wp:wrapNone/>
                <wp:docPr id="4" name="Flowchart: Dela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39185" cy="3581400"/>
                        </a:xfrm>
                        <a:prstGeom prst="flowChartDelay">
                          <a:avLst/>
                        </a:prstGeom>
                        <a:solidFill>
                          <a:srgbClr val="F26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9701" id="Flowchart: Delay 4" o:spid="_x0000_s1026" type="#_x0000_t135" style="position:absolute;margin-left:216.6pt;margin-top:3.6pt;width:286.55pt;height:282pt;rotation:180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" fillcolor="#f26300" strokecolor="#345c7d [1604]" strokeweight="1.5pt"/>
            </w:pict>
          </mc:Fallback>
        </mc:AlternateContent>
      </w:r>
      <w:r>
        <w:rPr>
          <w:rFonts w:asciiTheme="majorHAnsi" w:eastAsiaTheme="majorEastAsia" w:hAnsiTheme="majorHAnsi" w:cstheme="majorBidi"/>
          <w:caps/>
          <w:noProof/>
          <w:color w:val="DD8047" w:themeColor="accent2"/>
          <w:kern w:val="22"/>
          <w:sz w:val="52"/>
          <w:szCs w:val="52"/>
          <w:lang w:eastAsia="en-US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4ABABB" wp14:editId="69EA8015">
                <wp:simplePos x="0" y="0"/>
                <wp:positionH relativeFrom="margin">
                  <wp:posOffset>3619500</wp:posOffset>
                </wp:positionH>
                <wp:positionV relativeFrom="paragraph">
                  <wp:posOffset>1539240</wp:posOffset>
                </wp:positionV>
                <wp:extent cx="2651760" cy="2038350"/>
                <wp:effectExtent l="0" t="0" r="15240" b="0"/>
                <wp:wrapTopAndBottom/>
                <wp:docPr id="37" name="Text Box 37" descr="Title and sub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2A386" w14:textId="77777777" w:rsidR="00B122E0" w:rsidRDefault="00B122E0" w:rsidP="001408F1">
                            <w:pPr>
                              <w:pStyle w:val="Title"/>
                            </w:pPr>
                          </w:p>
                          <w:p w14:paraId="4A281A47" w14:textId="77777777" w:rsidR="00BC6CB9" w:rsidRPr="00BC49FD" w:rsidRDefault="00BC6CB9" w:rsidP="00B122E0">
                            <w:pPr>
                              <w:pStyle w:val="Title"/>
                              <w:jc w:val="right"/>
                              <w:rPr>
                                <w:color w:val="auto"/>
                              </w:rPr>
                            </w:pPr>
                            <w:r w:rsidRPr="00BC49FD">
                              <w:rPr>
                                <w:color w:val="auto"/>
                              </w:rPr>
                              <w:t>System Level</w:t>
                            </w:r>
                          </w:p>
                          <w:p w14:paraId="7F850462" w14:textId="77777777" w:rsidR="00B122E0" w:rsidRPr="00BC49FD" w:rsidRDefault="00B122E0" w:rsidP="00B122E0">
                            <w:pPr>
                              <w:pStyle w:val="Title"/>
                              <w:jc w:val="right"/>
                              <w:rPr>
                                <w:color w:val="auto"/>
                              </w:rPr>
                            </w:pPr>
                            <w:r w:rsidRPr="00BC49FD">
                              <w:rPr>
                                <w:color w:val="auto"/>
                              </w:rPr>
                              <w:t xml:space="preserve">Section </w:t>
                            </w:r>
                            <w:r w:rsidR="00BC6CB9" w:rsidRPr="00BC49FD">
                              <w:rPr>
                                <w:color w:val="auto"/>
                              </w:rPr>
                              <w:t>“</w:t>
                            </w:r>
                            <w:r w:rsidRPr="00BC49FD">
                              <w:rPr>
                                <w:color w:val="auto"/>
                              </w:rPr>
                              <w:t>A</w:t>
                            </w:r>
                            <w:r w:rsidR="00BC6CB9" w:rsidRPr="00BC49FD">
                              <w:rPr>
                                <w:color w:val="auto"/>
                              </w:rPr>
                              <w:t>”</w:t>
                            </w:r>
                            <w:r w:rsidRPr="00BC49FD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2D0627B4" w14:textId="77777777" w:rsidR="001408F1" w:rsidRPr="00B122E0" w:rsidRDefault="00902634" w:rsidP="00B122E0">
                            <w:pPr>
                              <w:pStyle w:val="Title"/>
                              <w:jc w:val="right"/>
                              <w:rPr>
                                <w:color w:val="488A25"/>
                              </w:rPr>
                            </w:pPr>
                            <w:r w:rsidRPr="00BC49FD">
                              <w:rPr>
                                <w:color w:val="auto"/>
                              </w:rPr>
                              <w:t>SELF-STUDY</w:t>
                            </w:r>
                          </w:p>
                          <w:p w14:paraId="602DE0DB" w14:textId="77777777" w:rsidR="001408F1" w:rsidRDefault="001408F1" w:rsidP="001408F1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ABABB" id="Text Box 37" o:spid="_x0000_s1027" type="#_x0000_t202" alt="Title and subtitle" style="position:absolute;margin-left:285pt;margin-top:121.2pt;width:208.8pt;height:160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" filled="f" stroked="f" strokeweight=".5pt">
                <v:textbox inset="0,0,0,0">
                  <w:txbxContent>
                    <w:p w14:paraId="1362A386" w14:textId="77777777" w:rsidR="00B122E0" w:rsidRDefault="00B122E0" w:rsidP="001408F1">
                      <w:pPr>
                        <w:pStyle w:val="Title"/>
                      </w:pPr>
                    </w:p>
                    <w:p w14:paraId="4A281A47" w14:textId="77777777" w:rsidR="00BC6CB9" w:rsidRPr="00BC49FD" w:rsidRDefault="00BC6CB9" w:rsidP="00B122E0">
                      <w:pPr>
                        <w:pStyle w:val="Title"/>
                        <w:jc w:val="right"/>
                        <w:rPr>
                          <w:color w:val="auto"/>
                        </w:rPr>
                      </w:pPr>
                      <w:r w:rsidRPr="00BC49FD">
                        <w:rPr>
                          <w:color w:val="auto"/>
                        </w:rPr>
                        <w:t>System Level</w:t>
                      </w:r>
                    </w:p>
                    <w:p w14:paraId="7F850462" w14:textId="77777777" w:rsidR="00B122E0" w:rsidRPr="00BC49FD" w:rsidRDefault="00B122E0" w:rsidP="00B122E0">
                      <w:pPr>
                        <w:pStyle w:val="Title"/>
                        <w:jc w:val="right"/>
                        <w:rPr>
                          <w:color w:val="auto"/>
                        </w:rPr>
                      </w:pPr>
                      <w:r w:rsidRPr="00BC49FD">
                        <w:rPr>
                          <w:color w:val="auto"/>
                        </w:rPr>
                        <w:t xml:space="preserve">Section </w:t>
                      </w:r>
                      <w:r w:rsidR="00BC6CB9" w:rsidRPr="00BC49FD">
                        <w:rPr>
                          <w:color w:val="auto"/>
                        </w:rPr>
                        <w:t>“</w:t>
                      </w:r>
                      <w:r w:rsidRPr="00BC49FD">
                        <w:rPr>
                          <w:color w:val="auto"/>
                        </w:rPr>
                        <w:t>A</w:t>
                      </w:r>
                      <w:r w:rsidR="00BC6CB9" w:rsidRPr="00BC49FD">
                        <w:rPr>
                          <w:color w:val="auto"/>
                        </w:rPr>
                        <w:t>”</w:t>
                      </w:r>
                      <w:r w:rsidRPr="00BC49FD">
                        <w:rPr>
                          <w:color w:val="auto"/>
                        </w:rPr>
                        <w:t xml:space="preserve"> </w:t>
                      </w:r>
                    </w:p>
                    <w:p w14:paraId="2D0627B4" w14:textId="77777777" w:rsidR="001408F1" w:rsidRPr="00B122E0" w:rsidRDefault="00902634" w:rsidP="00B122E0">
                      <w:pPr>
                        <w:pStyle w:val="Title"/>
                        <w:jc w:val="right"/>
                        <w:rPr>
                          <w:color w:val="488A25"/>
                        </w:rPr>
                      </w:pPr>
                      <w:r w:rsidRPr="00BC49FD">
                        <w:rPr>
                          <w:color w:val="auto"/>
                        </w:rPr>
                        <w:t>SELF-STUDY</w:t>
                      </w:r>
                    </w:p>
                    <w:p w14:paraId="602DE0DB" w14:textId="77777777" w:rsidR="001408F1" w:rsidRDefault="001408F1" w:rsidP="001408F1">
                      <w:pPr>
                        <w:pStyle w:val="Subtitle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91B4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091E6" wp14:editId="1C2A1074">
                <wp:simplePos x="0" y="0"/>
                <wp:positionH relativeFrom="margin">
                  <wp:posOffset>2124075</wp:posOffset>
                </wp:positionH>
                <wp:positionV relativeFrom="paragraph">
                  <wp:posOffset>4503420</wp:posOffset>
                </wp:positionV>
                <wp:extent cx="3990975" cy="350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50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930F" w14:textId="77777777" w:rsidR="00585BE7" w:rsidRPr="006E4352" w:rsidRDefault="00585BE7" w:rsidP="00585BE7">
                            <w:pPr>
                              <w:spacing w:after="0" w:line="240" w:lineRule="auto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6E4352">
                              <w:rPr>
                                <w:sz w:val="36"/>
                                <w:szCs w:val="36"/>
                              </w:rPr>
                              <w:t xml:space="preserve">SYSTEM NAME:  </w:t>
                            </w: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930624952"/>
                                <w:placeholder>
                                  <w:docPart w:val="27B82921F0A34EA8B4AFF2230021272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6E4352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91E6" id="_x0000_s1028" type="#_x0000_t202" style="position:absolute;margin-left:167.25pt;margin-top:354.6pt;width:314.2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" stroked="f">
                <v:fill opacity="0"/>
                <v:textbox>
                  <w:txbxContent>
                    <w:p w14:paraId="47D5930F" w14:textId="77777777" w:rsidR="00585BE7" w:rsidRPr="006E4352" w:rsidRDefault="00585BE7" w:rsidP="00585BE7">
                      <w:pPr>
                        <w:spacing w:after="0" w:line="240" w:lineRule="auto"/>
                        <w:jc w:val="both"/>
                        <w:rPr>
                          <w:sz w:val="36"/>
                          <w:szCs w:val="36"/>
                        </w:rPr>
                      </w:pPr>
                      <w:r w:rsidRPr="006E4352">
                        <w:rPr>
                          <w:sz w:val="36"/>
                          <w:szCs w:val="36"/>
                        </w:rPr>
                        <w:t xml:space="preserve">SYSTEM NAME:  </w:t>
                      </w:r>
                      <w:sdt>
                        <w:sdtPr>
                          <w:rPr>
                            <w:sz w:val="36"/>
                            <w:szCs w:val="36"/>
                          </w:rPr>
                          <w:id w:val="930624952"/>
                          <w:placeholder>
                            <w:docPart w:val="27B82921F0A34EA8B4AFF2230021272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6E4352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1410150343"/>
          <w:docPartObj>
            <w:docPartGallery w:val="Cover Pages"/>
            <w:docPartUnique/>
          </w:docPartObj>
        </w:sdtPr>
        <w:sdtEndPr/>
        <w:sdtContent>
          <w:r w:rsidR="001408F1">
            <w:rPr>
              <w:rFonts w:asciiTheme="majorHAnsi" w:eastAsiaTheme="majorEastAsia" w:hAnsiTheme="majorHAnsi" w:cstheme="majorBidi"/>
              <w:caps/>
              <w:color w:val="DD8047" w:themeColor="accent2"/>
              <w:kern w:val="22"/>
              <w:sz w:val="52"/>
              <w:szCs w:val="52"/>
              <w14:ligatures w14:val="standard"/>
            </w:rPr>
            <w:br w:type="page"/>
          </w:r>
        </w:sdtContent>
      </w:sdt>
    </w:p>
    <w:p w14:paraId="7A21923F" w14:textId="77777777" w:rsidR="001B4945" w:rsidRPr="00D8620D" w:rsidRDefault="00565F13">
      <w:pPr>
        <w:pStyle w:val="Title"/>
        <w:rPr>
          <w:sz w:val="48"/>
        </w:rPr>
      </w:pPr>
      <w:sdt>
        <w:sdtPr>
          <w:rPr>
            <w:sz w:val="48"/>
          </w:rPr>
          <w:alias w:val="Title"/>
          <w:id w:val="-1055697181"/>
          <w:placeholder>
            <w:docPart w:val="9D7504D9C97E44499557C5D9614BEE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8620D" w:rsidRPr="00D8620D">
            <w:rPr>
              <w:sz w:val="48"/>
            </w:rPr>
            <w:t>Perkins V Monitoring and Risk Assessment</w:t>
          </w:r>
        </w:sdtContent>
      </w:sdt>
      <w:r w:rsidR="00D8620D" w:rsidRPr="00D8620D">
        <w:rPr>
          <w:sz w:val="48"/>
        </w:rPr>
        <w:t xml:space="preserve"> Process</w:t>
      </w:r>
    </w:p>
    <w:p w14:paraId="74F47504" w14:textId="77777777" w:rsidR="001B4945" w:rsidRDefault="001B4945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placeholder>
          <w:docPart w:val="78B9C1004BE6441CB535C3D9D78D8EAF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613A1DA7" w14:textId="77777777" w:rsidR="001B4945" w:rsidRDefault="0064763B" w:rsidP="00D8620D">
          <w:pPr>
            <w:pStyle w:val="Subtitle"/>
            <w:spacing w:after="480"/>
          </w:pPr>
          <w:r>
            <w:t>System level – Section A</w:t>
          </w:r>
        </w:p>
      </w:sdtContent>
    </w:sdt>
    <w:p w14:paraId="0D906B9C" w14:textId="77777777" w:rsidR="00D8620D" w:rsidRPr="00654F81" w:rsidRDefault="008D2E6A" w:rsidP="00D8620D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GENERAL INFORMATION</w:t>
      </w:r>
    </w:p>
    <w:p w14:paraId="787CEE46" w14:textId="35560967" w:rsidR="00D8620D" w:rsidRPr="00873625" w:rsidRDefault="00E31FBE" w:rsidP="00D8620D">
      <w:pPr>
        <w:rPr>
          <w:szCs w:val="23"/>
        </w:rPr>
      </w:pPr>
      <w:r w:rsidRPr="00E31FBE">
        <w:rPr>
          <w:szCs w:val="23"/>
        </w:rPr>
        <w:t xml:space="preserve">Perkins </w:t>
      </w:r>
      <w:r w:rsidR="00DF3182">
        <w:rPr>
          <w:szCs w:val="23"/>
        </w:rPr>
        <w:t xml:space="preserve">V </w:t>
      </w:r>
      <w:r w:rsidRPr="00E31FBE">
        <w:rPr>
          <w:szCs w:val="23"/>
        </w:rPr>
        <w:t>eligible recipients are to consult with stakeholders in an “ongoing basis” to inform decisions, plans, and budgeting</w:t>
      </w:r>
      <w:r w:rsidR="00401C64">
        <w:rPr>
          <w:szCs w:val="23"/>
        </w:rPr>
        <w:t xml:space="preserve">. </w:t>
      </w:r>
      <w:r w:rsidRPr="00E31FBE">
        <w:rPr>
          <w:szCs w:val="23"/>
        </w:rPr>
        <w:t xml:space="preserve">Translating </w:t>
      </w:r>
      <w:r w:rsidR="00DF3182">
        <w:rPr>
          <w:szCs w:val="23"/>
        </w:rPr>
        <w:t>the</w:t>
      </w:r>
      <w:r w:rsidRPr="00E31FBE">
        <w:rPr>
          <w:szCs w:val="23"/>
        </w:rPr>
        <w:t xml:space="preserve"> comprehensive local needs assessment</w:t>
      </w:r>
      <w:r w:rsidR="00DF3182">
        <w:rPr>
          <w:szCs w:val="23"/>
        </w:rPr>
        <w:t xml:space="preserve"> (CLNA)</w:t>
      </w:r>
      <w:r w:rsidRPr="00E31FBE">
        <w:rPr>
          <w:szCs w:val="23"/>
        </w:rPr>
        <w:t xml:space="preserve"> into action, in the form of the local application, </w:t>
      </w:r>
      <w:r w:rsidR="00DF3182">
        <w:rPr>
          <w:szCs w:val="23"/>
        </w:rPr>
        <w:t xml:space="preserve">allows the eligible recipient </w:t>
      </w:r>
      <w:r w:rsidRPr="00E31FBE">
        <w:rPr>
          <w:szCs w:val="23"/>
        </w:rPr>
        <w:t>to focus on program improvement, and to implement plans that will have a long-term impact on access to high</w:t>
      </w:r>
      <w:r w:rsidR="00DF3182">
        <w:rPr>
          <w:szCs w:val="23"/>
        </w:rPr>
        <w:t xml:space="preserve"> </w:t>
      </w:r>
      <w:r w:rsidRPr="00E31FBE">
        <w:rPr>
          <w:szCs w:val="23"/>
        </w:rPr>
        <w:t>quality CTAE for all students.</w:t>
      </w:r>
      <w:r w:rsidR="00401C64">
        <w:rPr>
          <w:szCs w:val="23"/>
        </w:rPr>
        <w:t xml:space="preserve"> </w:t>
      </w:r>
      <w:r w:rsidR="00D8620D" w:rsidRPr="00873625">
        <w:rPr>
          <w:szCs w:val="23"/>
        </w:rPr>
        <w:t xml:space="preserve">The </w:t>
      </w:r>
      <w:r w:rsidR="00DF3182">
        <w:rPr>
          <w:szCs w:val="23"/>
        </w:rPr>
        <w:t>CLNA</w:t>
      </w:r>
      <w:r w:rsidR="00D8620D" w:rsidRPr="00873625">
        <w:rPr>
          <w:szCs w:val="23"/>
        </w:rPr>
        <w:t xml:space="preserve"> process provides vital information in determining the extent to which the system’s goals and objectives are being met, and ultimately how students are being served.</w:t>
      </w:r>
    </w:p>
    <w:p w14:paraId="6BCDF2E1" w14:textId="5156E5AE" w:rsidR="00D8620D" w:rsidRDefault="00D8620D" w:rsidP="00873625">
      <w:pPr>
        <w:spacing w:after="240"/>
        <w:rPr>
          <w:szCs w:val="23"/>
        </w:rPr>
      </w:pPr>
      <w:r w:rsidRPr="00873625">
        <w:rPr>
          <w:szCs w:val="23"/>
        </w:rPr>
        <w:t>The Perkins Monitoring and Risk Assessment and Self-Study process will assist the local school system in its long</w:t>
      </w:r>
      <w:r w:rsidR="00F94E43">
        <w:rPr>
          <w:szCs w:val="23"/>
        </w:rPr>
        <w:t>-</w:t>
      </w:r>
      <w:r w:rsidR="00683A5C">
        <w:rPr>
          <w:szCs w:val="23"/>
        </w:rPr>
        <w:t>term and short-term goals</w:t>
      </w:r>
      <w:r w:rsidRPr="00873625">
        <w:rPr>
          <w:szCs w:val="23"/>
        </w:rPr>
        <w:t xml:space="preserve">, which is a requirement of </w:t>
      </w:r>
      <w:r w:rsidR="00300798">
        <w:rPr>
          <w:szCs w:val="23"/>
        </w:rPr>
        <w:t>Perkins V.</w:t>
      </w:r>
      <w:r w:rsidRPr="00873625">
        <w:rPr>
          <w:szCs w:val="23"/>
        </w:rPr>
        <w:t xml:space="preserve"> </w:t>
      </w:r>
    </w:p>
    <w:p w14:paraId="56EBA0E4" w14:textId="77777777" w:rsidR="00873625" w:rsidRDefault="00300798" w:rsidP="00873625">
      <w:pPr>
        <w:spacing w:after="0"/>
        <w:rPr>
          <w:szCs w:val="23"/>
        </w:rPr>
      </w:pPr>
      <w:r w:rsidRPr="00873625">
        <w:rPr>
          <w:noProof/>
          <w:szCs w:val="23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C5FB33" wp14:editId="0A428AD4">
                <wp:simplePos x="0" y="0"/>
                <wp:positionH relativeFrom="page">
                  <wp:posOffset>810260</wp:posOffset>
                </wp:positionH>
                <wp:positionV relativeFrom="page">
                  <wp:posOffset>3467100</wp:posOffset>
                </wp:positionV>
                <wp:extent cx="6112510" cy="2692908"/>
                <wp:effectExtent l="0" t="0" r="21590" b="1270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510" cy="2692908"/>
                          <a:chOff x="0" y="-1"/>
                          <a:chExt cx="2475865" cy="955548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475865" cy="95554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DC0D138" w14:textId="77777777" w:rsidR="00D8620D" w:rsidRPr="00654F81" w:rsidRDefault="00D8620D" w:rsidP="002A7EA9">
                              <w:pPr>
                                <w:spacing w:after="120" w:line="240" w:lineRule="auto"/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</w:pPr>
                              <w:r w:rsidRPr="00654F81">
                                <w:rPr>
                                  <w:rFonts w:asciiTheme="majorHAnsi" w:eastAsiaTheme="majorEastAsia" w:hAnsiTheme="majorHAnsi" w:cstheme="majorBidi"/>
                                  <w:color w:val="548AB7" w:themeColor="accent1" w:themeShade="BF"/>
                                  <w:sz w:val="28"/>
                                  <w:szCs w:val="28"/>
                                </w:rPr>
                                <w:t>The major goals for the review are:</w:t>
                              </w:r>
                            </w:p>
                            <w:p w14:paraId="1927324E" w14:textId="3D9937F8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="00780ECA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review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documentation </w:t>
                              </w:r>
                              <w:r w:rsidR="00736325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of a Comprehensive Local Needs Assessment</w:t>
                              </w:r>
                              <w:r w:rsidR="00CC373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(CLNA)</w:t>
                              </w:r>
                              <w:r w:rsidR="00736325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C373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that demonstrates Stakeholders/Team-members involvement for addressing the identified needs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0FC18F9D" w14:textId="77777777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ensure local/state/federal funds are expended following established guidelines.</w:t>
                              </w:r>
                            </w:p>
                            <w:p w14:paraId="0FAF3322" w14:textId="77777777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provide technical assistance based on the information gathered through the </w:t>
                              </w:r>
                              <w:r w:rsidR="00AB3400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Monitoring and Risk Assessment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508E9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eview.</w:t>
                              </w:r>
                            </w:p>
                            <w:p w14:paraId="4F496290" w14:textId="559C608A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To assess the effectiveness of the </w:t>
                              </w:r>
                              <w:r w:rsidR="003858A4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eligible recipient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 xml:space="preserve"> in providing Career, Technical and Agricultural Education p</w:t>
                              </w:r>
                              <w:r w:rsidR="003858A4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athways that are sufficient in size, scope, and quality to meet the needs of all students served</w:t>
                              </w: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14:paraId="4D570587" w14:textId="77777777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consolidate responsibilities for state and federal compliance issues into one on-site visit for every system during a five-year period.</w:t>
                              </w:r>
                            </w:p>
                            <w:p w14:paraId="1E7BF65E" w14:textId="77777777" w:rsidR="00D8620D" w:rsidRPr="0013240D" w:rsidRDefault="00D8620D" w:rsidP="00D8620D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</w:pPr>
                              <w:r w:rsidRPr="0013240D">
                                <w:rPr>
                                  <w:color w:val="775F55" w:themeColor="text2"/>
                                  <w:sz w:val="22"/>
                                  <w:szCs w:val="22"/>
                                </w:rPr>
                                <w:t>To fulfill U. S. Office for Civil Rights (OCR) requirements.</w:t>
                              </w:r>
                            </w:p>
                            <w:p w14:paraId="14A74453" w14:textId="77777777" w:rsidR="00D8620D" w:rsidRDefault="00D8620D" w:rsidP="00D8620D">
                              <w:pPr>
                                <w:rPr>
                                  <w:color w:val="775F55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3"/>
                            <a:ext cx="2331720" cy="7300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0C35A0" w14:textId="77777777"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5F3EA5" w14:textId="77777777" w:rsidR="00D8620D" w:rsidRDefault="00D8620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5FB33" id="Group 211" o:spid="_x0000_s1029" style="position:absolute;margin-left:63.8pt;margin-top:273pt;width:481.3pt;height:212.05pt;z-index:251659264;mso-position-horizontal-relative:page;mso-position-vertical-relative:page" coordorigin="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">
                <v:rect id="AutoShape 14" o:spid="_x0000_s1030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a07a35 [1614]" strokeweight="1.25pt">
                  <v:textbox inset="14.4pt,36pt,14.4pt,5.76pt">
                    <w:txbxContent>
                      <w:p w14:paraId="6DC0D138" w14:textId="77777777" w:rsidR="00D8620D" w:rsidRPr="00654F81" w:rsidRDefault="00D8620D" w:rsidP="002A7EA9">
                        <w:pPr>
                          <w:spacing w:after="120" w:line="240" w:lineRule="auto"/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</w:pPr>
                        <w:r w:rsidRPr="00654F81">
                          <w:rPr>
                            <w:rFonts w:asciiTheme="majorHAnsi" w:eastAsiaTheme="majorEastAsia" w:hAnsiTheme="majorHAnsi" w:cstheme="majorBidi"/>
                            <w:color w:val="548AB7" w:themeColor="accent1" w:themeShade="BF"/>
                            <w:sz w:val="28"/>
                            <w:szCs w:val="28"/>
                          </w:rPr>
                          <w:t>The major goals for the review are:</w:t>
                        </w:r>
                      </w:p>
                      <w:p w14:paraId="1927324E" w14:textId="3D9937F8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</w:t>
                        </w:r>
                        <w:r w:rsidR="00780ECA">
                          <w:rPr>
                            <w:color w:val="775F55" w:themeColor="text2"/>
                            <w:sz w:val="22"/>
                            <w:szCs w:val="22"/>
                          </w:rPr>
                          <w:t>review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documentation </w:t>
                        </w:r>
                        <w:r w:rsidR="00736325">
                          <w:rPr>
                            <w:color w:val="775F55" w:themeColor="text2"/>
                            <w:sz w:val="22"/>
                            <w:szCs w:val="22"/>
                          </w:rPr>
                          <w:t>of a Comprehensive Local Needs Assessment</w:t>
                        </w:r>
                        <w:r w:rsidR="00CC3739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(CLNA)</w:t>
                        </w:r>
                        <w:r w:rsidR="00736325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CC3739">
                          <w:rPr>
                            <w:color w:val="775F55" w:themeColor="text2"/>
                            <w:sz w:val="22"/>
                            <w:szCs w:val="22"/>
                          </w:rPr>
                          <w:t>that demonstrates Stakeholders/Team-members involvement for addressing the identified needs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.</w:t>
                        </w:r>
                      </w:p>
                      <w:p w14:paraId="0FC18F9D" w14:textId="77777777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ensure local/state/federal funds are expended following established guidelines.</w:t>
                        </w:r>
                      </w:p>
                      <w:p w14:paraId="0FAF3322" w14:textId="77777777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provide technical assistance based on the information gathered through the </w:t>
                        </w:r>
                        <w:r w:rsidR="00AB3400">
                          <w:rPr>
                            <w:color w:val="775F55" w:themeColor="text2"/>
                            <w:sz w:val="22"/>
                            <w:szCs w:val="22"/>
                          </w:rPr>
                          <w:t>Monitoring and Risk Assessment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</w:t>
                        </w:r>
                        <w:r w:rsidR="003508E9">
                          <w:rPr>
                            <w:color w:val="775F55" w:themeColor="text2"/>
                            <w:sz w:val="22"/>
                            <w:szCs w:val="22"/>
                          </w:rPr>
                          <w:t>R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eview.</w:t>
                        </w:r>
                      </w:p>
                      <w:p w14:paraId="4F496290" w14:textId="559C608A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To assess the effectiveness of the </w:t>
                        </w:r>
                        <w:r w:rsidR="003858A4">
                          <w:rPr>
                            <w:color w:val="775F55" w:themeColor="text2"/>
                            <w:sz w:val="22"/>
                            <w:szCs w:val="22"/>
                          </w:rPr>
                          <w:t>eligible recipient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 xml:space="preserve"> in providing Career, Technical and Agricultural Education p</w:t>
                        </w:r>
                        <w:r w:rsidR="003858A4">
                          <w:rPr>
                            <w:color w:val="775F55" w:themeColor="text2"/>
                            <w:sz w:val="22"/>
                            <w:szCs w:val="22"/>
                          </w:rPr>
                          <w:t>athways that are sufficient in size, scope, and quality to meet the needs of all students served</w:t>
                        </w: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.</w:t>
                        </w:r>
                      </w:p>
                      <w:p w14:paraId="4D570587" w14:textId="77777777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consolidate responsibilities for state and federal compliance issues into one on-site visit for every system during a five-year period.</w:t>
                        </w:r>
                      </w:p>
                      <w:p w14:paraId="1E7BF65E" w14:textId="77777777" w:rsidR="00D8620D" w:rsidRPr="0013240D" w:rsidRDefault="00D8620D" w:rsidP="00D8620D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rPr>
                            <w:color w:val="775F55" w:themeColor="text2"/>
                            <w:sz w:val="22"/>
                            <w:szCs w:val="22"/>
                          </w:rPr>
                        </w:pPr>
                        <w:r w:rsidRPr="0013240D">
                          <w:rPr>
                            <w:color w:val="775F55" w:themeColor="text2"/>
                            <w:sz w:val="22"/>
                            <w:szCs w:val="22"/>
                          </w:rPr>
                          <w:t>To fulfill U. S. Office for Civil Rights (OCR) requirements.</w:t>
                        </w:r>
                      </w:p>
                      <w:p w14:paraId="14A74453" w14:textId="77777777" w:rsidR="00D8620D" w:rsidRDefault="00D8620D" w:rsidP="00D8620D">
                        <w:pPr>
                          <w:rPr>
                            <w:color w:val="775F55" w:themeColor="text2"/>
                          </w:rPr>
                        </w:pPr>
                      </w:p>
                    </w:txbxContent>
                  </v:textbox>
                </v:rect>
                <v:rect id="Rectangle 213" o:spid="_x0000_s1031" style="position:absolute;left:719;width:23317;height:73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" fillcolor="#775f55 [3215]" stroked="f" strokeweight="1.5pt">
                  <v:textbox inset="14.4pt,14.4pt,14.4pt,28.8pt">
                    <w:txbxContent>
                      <w:p w14:paraId="210C35A0" w14:textId="77777777"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32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" fillcolor="#548ab7 [2404]" stroked="f" strokeweight="1.5pt">
                  <v:textbox inset="14.4pt,14.4pt,14.4pt,28.8pt">
                    <w:txbxContent>
                      <w:p w14:paraId="6C5F3EA5" w14:textId="77777777" w:rsidR="00D8620D" w:rsidRDefault="00D8620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28882E1C" w14:textId="12D5F330" w:rsidR="0023313B" w:rsidRPr="00873625" w:rsidRDefault="00300798" w:rsidP="00873625">
      <w:pPr>
        <w:rPr>
          <w:rFonts w:ascii="Calibri" w:hAnsi="Calibri"/>
          <w:szCs w:val="23"/>
        </w:rPr>
      </w:pPr>
      <w:r>
        <w:rPr>
          <w:szCs w:val="23"/>
        </w:rPr>
        <w:t>Your Region Coordinator</w:t>
      </w:r>
      <w:r w:rsidR="0023313B" w:rsidRPr="00873625">
        <w:rPr>
          <w:szCs w:val="23"/>
        </w:rPr>
        <w:t xml:space="preserve"> will serve as th</w:t>
      </w:r>
      <w:r w:rsidR="0066554A">
        <w:rPr>
          <w:szCs w:val="23"/>
        </w:rPr>
        <w:t xml:space="preserve">e MRA </w:t>
      </w:r>
      <w:r w:rsidR="003666FD">
        <w:rPr>
          <w:szCs w:val="23"/>
        </w:rPr>
        <w:t>R</w:t>
      </w:r>
      <w:r w:rsidR="0066554A">
        <w:rPr>
          <w:szCs w:val="23"/>
        </w:rPr>
        <w:t xml:space="preserve">eview </w:t>
      </w:r>
      <w:r w:rsidR="003666FD">
        <w:rPr>
          <w:szCs w:val="23"/>
        </w:rPr>
        <w:t>C</w:t>
      </w:r>
      <w:r w:rsidR="0066554A">
        <w:rPr>
          <w:szCs w:val="23"/>
        </w:rPr>
        <w:t>oordinator</w:t>
      </w:r>
      <w:r w:rsidR="00401C64">
        <w:rPr>
          <w:szCs w:val="23"/>
        </w:rPr>
        <w:t xml:space="preserve">. </w:t>
      </w:r>
      <w:r w:rsidR="0023313B" w:rsidRPr="00873625">
        <w:rPr>
          <w:szCs w:val="23"/>
        </w:rPr>
        <w:t xml:space="preserve">This individual will contact the local Career, Technical and Agricultural Education (CTAE) system administrator to jointly plan a review date that is as convenient as possible to both system and state staff. </w:t>
      </w:r>
    </w:p>
    <w:p w14:paraId="0B5DB580" w14:textId="2F493E60" w:rsidR="0023313B" w:rsidRDefault="0023313B" w:rsidP="0023313B">
      <w:pPr>
        <w:spacing w:before="120" w:after="120"/>
        <w:rPr>
          <w:bCs/>
          <w:szCs w:val="23"/>
        </w:rPr>
      </w:pPr>
      <w:r w:rsidRPr="00873625">
        <w:rPr>
          <w:szCs w:val="23"/>
        </w:rPr>
        <w:t xml:space="preserve">The Self-Study (Sections A) </w:t>
      </w:r>
      <w:r w:rsidR="00482DD8">
        <w:rPr>
          <w:szCs w:val="23"/>
        </w:rPr>
        <w:t xml:space="preserve">and Required System Level </w:t>
      </w:r>
      <w:r w:rsidRPr="00873625">
        <w:rPr>
          <w:szCs w:val="23"/>
        </w:rPr>
        <w:t>document</w:t>
      </w:r>
      <w:r w:rsidR="00482DD8">
        <w:rPr>
          <w:szCs w:val="23"/>
        </w:rPr>
        <w:t>s</w:t>
      </w:r>
      <w:r w:rsidRPr="00873625">
        <w:rPr>
          <w:szCs w:val="23"/>
        </w:rPr>
        <w:t xml:space="preserve"> </w:t>
      </w:r>
      <w:r w:rsidRPr="00873625">
        <w:rPr>
          <w:b/>
          <w:szCs w:val="23"/>
          <w:u w:val="single"/>
        </w:rPr>
        <w:t>must be co</w:t>
      </w:r>
      <w:r w:rsidRPr="007E62BB">
        <w:rPr>
          <w:b/>
          <w:szCs w:val="23"/>
          <w:u w:val="single"/>
        </w:rPr>
        <w:t xml:space="preserve">mpleted and </w:t>
      </w:r>
      <w:r w:rsidR="007E62BB" w:rsidRPr="007E62BB">
        <w:rPr>
          <w:b/>
          <w:u w:val="single"/>
        </w:rPr>
        <w:t>uploaded to One Drive platform through the link provided by your CTAE Regional Coordinator</w:t>
      </w:r>
      <w:r w:rsidRPr="007E62BB">
        <w:rPr>
          <w:b/>
          <w:szCs w:val="23"/>
          <w:u w:val="single"/>
        </w:rPr>
        <w:t xml:space="preserve"> </w:t>
      </w:r>
      <w:r w:rsidRPr="00873625">
        <w:rPr>
          <w:b/>
          <w:szCs w:val="23"/>
          <w:u w:val="single"/>
        </w:rPr>
        <w:t xml:space="preserve">at least </w:t>
      </w:r>
      <w:r w:rsidRPr="00873625">
        <w:rPr>
          <w:b/>
          <w:i/>
          <w:szCs w:val="23"/>
          <w:u w:val="single"/>
        </w:rPr>
        <w:t>three (3) weeks</w:t>
      </w:r>
      <w:r w:rsidRPr="00873625">
        <w:rPr>
          <w:b/>
          <w:szCs w:val="23"/>
          <w:u w:val="single"/>
        </w:rPr>
        <w:t xml:space="preserve"> prior to the </w:t>
      </w:r>
      <w:r w:rsidR="0066554A">
        <w:rPr>
          <w:b/>
          <w:szCs w:val="23"/>
          <w:u w:val="single"/>
        </w:rPr>
        <w:t>review date</w:t>
      </w:r>
      <w:r w:rsidR="00401C64">
        <w:rPr>
          <w:b/>
          <w:szCs w:val="23"/>
          <w:u w:val="single"/>
        </w:rPr>
        <w:t>.</w:t>
      </w:r>
      <w:r w:rsidR="0066554A">
        <w:rPr>
          <w:bCs/>
          <w:szCs w:val="23"/>
        </w:rPr>
        <w:t xml:space="preserve"> </w:t>
      </w:r>
    </w:p>
    <w:p w14:paraId="2508B45C" w14:textId="08035FF9" w:rsidR="0023313B" w:rsidRPr="00BA1A39" w:rsidRDefault="00BA1A39" w:rsidP="00BC6CB9">
      <w:pPr>
        <w:spacing w:after="120"/>
        <w:rPr>
          <w:b/>
          <w:bCs/>
          <w:sz w:val="22"/>
          <w:szCs w:val="22"/>
        </w:rPr>
      </w:pPr>
      <w:r w:rsidRPr="00BA1A39">
        <w:rPr>
          <w:b/>
          <w:bCs/>
          <w:szCs w:val="23"/>
        </w:rPr>
        <w:t>Contact Regional Coordinator if you have questions concerning uploading documentation</w:t>
      </w:r>
      <w:r w:rsidR="0023313B" w:rsidRPr="00BA1A39">
        <w:rPr>
          <w:b/>
          <w:bCs/>
          <w:sz w:val="22"/>
          <w:szCs w:val="22"/>
        </w:rPr>
        <w:t>:</w:t>
      </w:r>
    </w:p>
    <w:p w14:paraId="59FC047D" w14:textId="5EE8A4A5" w:rsidR="0023313B" w:rsidRPr="00E44897" w:rsidRDefault="0023313B" w:rsidP="00BC6CB9">
      <w:pPr>
        <w:tabs>
          <w:tab w:val="left" w:pos="2160"/>
          <w:tab w:val="left" w:pos="4320"/>
          <w:tab w:val="left" w:pos="6750"/>
        </w:tabs>
        <w:spacing w:before="60" w:after="60"/>
        <w:rPr>
          <w:szCs w:val="23"/>
        </w:rPr>
      </w:pPr>
      <w:r w:rsidRPr="00873625">
        <w:rPr>
          <w:szCs w:val="23"/>
        </w:rPr>
        <w:t>North Region</w:t>
      </w:r>
      <w:r w:rsidRPr="00873625">
        <w:rPr>
          <w:szCs w:val="23"/>
        </w:rPr>
        <w:tab/>
      </w:r>
      <w:r w:rsidR="00864C02">
        <w:rPr>
          <w:szCs w:val="23"/>
        </w:rPr>
        <w:t>Delmas Watkins</w:t>
      </w:r>
      <w:r w:rsidRPr="00873625">
        <w:rPr>
          <w:szCs w:val="23"/>
        </w:rPr>
        <w:tab/>
      </w:r>
      <w:hyperlink r:id="rId16" w:history="1">
        <w:r w:rsidR="00D173E4" w:rsidRPr="00022A44">
          <w:rPr>
            <w:rStyle w:val="Hyperlink"/>
            <w:color w:val="0070C0"/>
            <w:szCs w:val="23"/>
            <w:u w:val="none"/>
          </w:rPr>
          <w:t>dwatkins@doe.k12.ga.us</w:t>
        </w:r>
      </w:hyperlink>
      <w:r w:rsidRPr="00022A44">
        <w:rPr>
          <w:color w:val="0070C0"/>
          <w:szCs w:val="23"/>
        </w:rPr>
        <w:tab/>
      </w:r>
      <w:r w:rsidRPr="00E44897">
        <w:rPr>
          <w:szCs w:val="23"/>
        </w:rPr>
        <w:tab/>
        <w:t>404-805-7279</w:t>
      </w:r>
    </w:p>
    <w:p w14:paraId="34450BCC" w14:textId="77777777" w:rsidR="0023313B" w:rsidRPr="00E44897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E44897">
        <w:rPr>
          <w:szCs w:val="23"/>
        </w:rPr>
        <w:t>Central Region</w:t>
      </w:r>
      <w:r w:rsidRPr="00E44897">
        <w:rPr>
          <w:szCs w:val="23"/>
        </w:rPr>
        <w:tab/>
      </w:r>
      <w:r w:rsidR="00E02664" w:rsidRPr="00E44897">
        <w:rPr>
          <w:szCs w:val="23"/>
        </w:rPr>
        <w:t>Sharon Bonner</w:t>
      </w:r>
      <w:r w:rsidRPr="00E44897">
        <w:rPr>
          <w:szCs w:val="23"/>
        </w:rPr>
        <w:tab/>
      </w:r>
      <w:hyperlink r:id="rId17" w:history="1">
        <w:r w:rsidR="00E44897" w:rsidRPr="00E44897">
          <w:rPr>
            <w:rStyle w:val="Hyperlink"/>
            <w:color w:val="548AB7" w:themeColor="accent1" w:themeShade="BF"/>
            <w:szCs w:val="23"/>
            <w:u w:val="none"/>
          </w:rPr>
          <w:t>sbonner@doe.k12.ga.us</w:t>
        </w:r>
      </w:hyperlink>
      <w:r w:rsidR="00E44897" w:rsidRPr="00E44897">
        <w:rPr>
          <w:rStyle w:val="Hyperlink"/>
          <w:color w:val="548AB7" w:themeColor="accent1" w:themeShade="BF"/>
          <w:szCs w:val="23"/>
          <w:u w:val="none"/>
        </w:rPr>
        <w:tab/>
      </w:r>
      <w:r w:rsidR="00E44897" w:rsidRPr="00E44897">
        <w:rPr>
          <w:rStyle w:val="Hyperlink"/>
          <w:color w:val="548AB7" w:themeColor="accent1" w:themeShade="BF"/>
          <w:szCs w:val="23"/>
          <w:u w:val="none"/>
        </w:rPr>
        <w:tab/>
      </w:r>
      <w:r w:rsidRPr="00E44897">
        <w:rPr>
          <w:szCs w:val="23"/>
        </w:rPr>
        <w:t>404-805-9633</w:t>
      </w:r>
    </w:p>
    <w:p w14:paraId="57E26986" w14:textId="77777777" w:rsidR="0023313B" w:rsidRPr="00873625" w:rsidRDefault="0023313B" w:rsidP="0023313B">
      <w:pPr>
        <w:tabs>
          <w:tab w:val="left" w:pos="2160"/>
          <w:tab w:val="left" w:pos="4320"/>
          <w:tab w:val="left" w:pos="6750"/>
        </w:tabs>
        <w:spacing w:after="60"/>
        <w:rPr>
          <w:szCs w:val="23"/>
        </w:rPr>
      </w:pPr>
      <w:r w:rsidRPr="00E44897">
        <w:rPr>
          <w:szCs w:val="23"/>
        </w:rPr>
        <w:t>South Region</w:t>
      </w:r>
      <w:r w:rsidRPr="00E44897">
        <w:rPr>
          <w:szCs w:val="23"/>
        </w:rPr>
        <w:tab/>
      </w:r>
      <w:r w:rsidR="00E02664" w:rsidRPr="00E44897">
        <w:rPr>
          <w:szCs w:val="23"/>
        </w:rPr>
        <w:t>Julie Kenny</w:t>
      </w:r>
      <w:r w:rsidR="007C795B" w:rsidRPr="00E44897">
        <w:rPr>
          <w:szCs w:val="23"/>
        </w:rPr>
        <w:tab/>
      </w:r>
      <w:hyperlink r:id="rId18" w:history="1">
        <w:r w:rsidR="00E44897" w:rsidRPr="00E44897">
          <w:rPr>
            <w:rStyle w:val="Hyperlink"/>
            <w:color w:val="548AB7" w:themeColor="accent1" w:themeShade="BF"/>
            <w:szCs w:val="23"/>
            <w:u w:val="none"/>
          </w:rPr>
          <w:t>jkenny@doe.k12.ga.us</w:t>
        </w:r>
      </w:hyperlink>
      <w:r w:rsidR="00E44897" w:rsidRPr="00E44897">
        <w:rPr>
          <w:szCs w:val="23"/>
        </w:rPr>
        <w:tab/>
      </w:r>
      <w:r w:rsidRPr="00873625">
        <w:rPr>
          <w:szCs w:val="23"/>
        </w:rPr>
        <w:tab/>
        <w:t>404-805-9904</w:t>
      </w:r>
    </w:p>
    <w:p w14:paraId="2FFDB732" w14:textId="77777777" w:rsidR="00D173E4" w:rsidRDefault="00D173E4" w:rsidP="0023313B">
      <w:pPr>
        <w:spacing w:before="240"/>
        <w:rPr>
          <w:szCs w:val="23"/>
        </w:rPr>
      </w:pPr>
    </w:p>
    <w:p w14:paraId="23F72069" w14:textId="6A9A8BE0" w:rsidR="0023313B" w:rsidRPr="00873625" w:rsidRDefault="000D5D6A" w:rsidP="0023313B">
      <w:pPr>
        <w:spacing w:before="240"/>
        <w:rPr>
          <w:szCs w:val="23"/>
        </w:rPr>
      </w:pPr>
      <w:r>
        <w:rPr>
          <w:szCs w:val="23"/>
        </w:rPr>
        <w:lastRenderedPageBreak/>
        <w:t xml:space="preserve">During the </w:t>
      </w:r>
      <w:r w:rsidR="0066554A">
        <w:rPr>
          <w:szCs w:val="23"/>
        </w:rPr>
        <w:t>site review</w:t>
      </w:r>
      <w:r w:rsidR="0023313B" w:rsidRPr="00873625">
        <w:rPr>
          <w:color w:val="000000"/>
          <w:szCs w:val="23"/>
        </w:rPr>
        <w:t>,</w:t>
      </w:r>
      <w:r w:rsidR="0023313B" w:rsidRPr="00873625">
        <w:rPr>
          <w:szCs w:val="23"/>
        </w:rPr>
        <w:t xml:space="preserve"> the </w:t>
      </w:r>
      <w:r>
        <w:rPr>
          <w:szCs w:val="23"/>
        </w:rPr>
        <w:t>Region Coordinator</w:t>
      </w:r>
      <w:r w:rsidR="0023313B" w:rsidRPr="00873625">
        <w:rPr>
          <w:szCs w:val="23"/>
        </w:rPr>
        <w:t xml:space="preserve"> will meet with the local system director/supervisor for </w:t>
      </w:r>
      <w:r>
        <w:rPr>
          <w:szCs w:val="23"/>
        </w:rPr>
        <w:t xml:space="preserve">a review of </w:t>
      </w:r>
      <w:r w:rsidR="0066554A">
        <w:rPr>
          <w:szCs w:val="23"/>
        </w:rPr>
        <w:t>findings</w:t>
      </w:r>
      <w:r>
        <w:rPr>
          <w:szCs w:val="23"/>
        </w:rPr>
        <w:t xml:space="preserve">. The CTAE local system director should ensure that the Finance Director and CPI Coordinator are available during the review. Following the </w:t>
      </w:r>
      <w:r w:rsidR="0066554A">
        <w:rPr>
          <w:szCs w:val="23"/>
        </w:rPr>
        <w:t>review</w:t>
      </w:r>
      <w:r>
        <w:rPr>
          <w:szCs w:val="23"/>
        </w:rPr>
        <w:t xml:space="preserve">, the system superintendent and system CTAE administrator will receive a written summary report via email. </w:t>
      </w:r>
      <w:r w:rsidR="0023313B" w:rsidRPr="006D5335">
        <w:rPr>
          <w:b/>
          <w:szCs w:val="23"/>
        </w:rPr>
        <w:t>System recommendations</w:t>
      </w:r>
      <w:r w:rsidRPr="006D5335">
        <w:rPr>
          <w:b/>
          <w:szCs w:val="23"/>
        </w:rPr>
        <w:t xml:space="preserve"> will </w:t>
      </w:r>
      <w:r w:rsidR="0023313B" w:rsidRPr="006D5335">
        <w:rPr>
          <w:b/>
          <w:szCs w:val="23"/>
        </w:rPr>
        <w:t xml:space="preserve">be addressed in your Perkins </w:t>
      </w:r>
      <w:r w:rsidR="00AB3400" w:rsidRPr="006D5335">
        <w:rPr>
          <w:b/>
          <w:szCs w:val="23"/>
        </w:rPr>
        <w:t>Monitoring and Risk Assessment</w:t>
      </w:r>
      <w:r w:rsidR="0023313B" w:rsidRPr="006D5335">
        <w:rPr>
          <w:b/>
          <w:szCs w:val="23"/>
        </w:rPr>
        <w:t xml:space="preserve"> Improvement Plan, and depending on the intervention required, it may necessitate a follow-up visit/review.</w:t>
      </w:r>
      <w:r w:rsidR="0023313B" w:rsidRPr="00873625">
        <w:rPr>
          <w:szCs w:val="23"/>
        </w:rPr>
        <w:t xml:space="preserve"> </w:t>
      </w:r>
    </w:p>
    <w:p w14:paraId="5AA310BE" w14:textId="77777777" w:rsidR="002A7EA9" w:rsidRPr="00654F81" w:rsidRDefault="002A7EA9" w:rsidP="002A7EA9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THE SELF-STUDY</w:t>
      </w:r>
    </w:p>
    <w:p w14:paraId="3CC6367F" w14:textId="01BBF70C" w:rsidR="001D3902" w:rsidRPr="00873625" w:rsidRDefault="001D3902" w:rsidP="005A25AF">
      <w:pPr>
        <w:rPr>
          <w:color w:val="000000"/>
          <w:szCs w:val="23"/>
        </w:rPr>
      </w:pPr>
      <w:r w:rsidRPr="00873625">
        <w:rPr>
          <w:color w:val="000000"/>
          <w:szCs w:val="23"/>
        </w:rPr>
        <w:t xml:space="preserve">The self-study document is designed to be completed in </w:t>
      </w:r>
      <w:r w:rsidR="00710E50" w:rsidRPr="00BC4609">
        <w:rPr>
          <w:color w:val="000000"/>
          <w:szCs w:val="23"/>
        </w:rPr>
        <w:t>an</w:t>
      </w:r>
      <w:r w:rsidR="00710E50">
        <w:rPr>
          <w:color w:val="000000"/>
          <w:szCs w:val="23"/>
        </w:rPr>
        <w:t xml:space="preserve"> </w:t>
      </w:r>
      <w:r w:rsidRPr="00873625">
        <w:rPr>
          <w:color w:val="000000"/>
          <w:szCs w:val="23"/>
        </w:rPr>
        <w:t>electronic format</w:t>
      </w:r>
      <w:r w:rsidR="00401C64">
        <w:rPr>
          <w:color w:val="000000"/>
          <w:szCs w:val="23"/>
        </w:rPr>
        <w:t xml:space="preserve">. </w:t>
      </w:r>
      <w:r w:rsidRPr="00873625">
        <w:rPr>
          <w:color w:val="000000"/>
          <w:szCs w:val="23"/>
        </w:rPr>
        <w:t xml:space="preserve">The electronic documents should be </w:t>
      </w:r>
      <w:r w:rsidR="00BA1A39">
        <w:rPr>
          <w:color w:val="000000"/>
          <w:szCs w:val="23"/>
        </w:rPr>
        <w:t>uploaded to OneDrive</w:t>
      </w:r>
      <w:r w:rsidRPr="00873625">
        <w:rPr>
          <w:color w:val="000000"/>
          <w:szCs w:val="23"/>
        </w:rPr>
        <w:t xml:space="preserve"> no later than three (3) weeks prior to the scheduled Perkins </w:t>
      </w:r>
      <w:r w:rsidR="00AB3400">
        <w:rPr>
          <w:color w:val="000000"/>
          <w:szCs w:val="23"/>
        </w:rPr>
        <w:t>Monitoring and Risk Assessment</w:t>
      </w:r>
      <w:r w:rsidRPr="00873625">
        <w:rPr>
          <w:color w:val="000000"/>
          <w:szCs w:val="23"/>
        </w:rPr>
        <w:t xml:space="preserve"> Review to </w:t>
      </w:r>
      <w:r w:rsidR="0066554A">
        <w:rPr>
          <w:color w:val="000000"/>
          <w:szCs w:val="23"/>
        </w:rPr>
        <w:t xml:space="preserve">the </w:t>
      </w:r>
      <w:r w:rsidRPr="00873625">
        <w:rPr>
          <w:color w:val="000000"/>
          <w:szCs w:val="23"/>
        </w:rPr>
        <w:t xml:space="preserve">designated GaDOE CTAE Regional Coordinator. </w:t>
      </w:r>
    </w:p>
    <w:p w14:paraId="4989A70B" w14:textId="481E3A5C" w:rsidR="001D3902" w:rsidRPr="00873625" w:rsidRDefault="001D3902" w:rsidP="005A25AF">
      <w:pPr>
        <w:pStyle w:val="BodyText"/>
        <w:jc w:val="left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 xml:space="preserve">The Self-Study </w:t>
      </w:r>
      <w:r w:rsidR="000D5D6A">
        <w:rPr>
          <w:rFonts w:asciiTheme="minorHAnsi" w:hAnsiTheme="minorHAnsi"/>
          <w:sz w:val="23"/>
          <w:szCs w:val="23"/>
        </w:rPr>
        <w:t xml:space="preserve">(Section A below) </w:t>
      </w:r>
      <w:r w:rsidRPr="00873625">
        <w:rPr>
          <w:rFonts w:asciiTheme="minorHAnsi" w:hAnsiTheme="minorHAnsi"/>
          <w:sz w:val="23"/>
          <w:szCs w:val="23"/>
        </w:rPr>
        <w:t xml:space="preserve">instrument is designed to assist the local school system in long range planning for Career, Technical and Agricultural Education </w:t>
      </w:r>
      <w:r w:rsidRPr="00873625">
        <w:rPr>
          <w:rFonts w:asciiTheme="minorHAnsi" w:hAnsiTheme="minorHAnsi"/>
          <w:color w:val="000000"/>
          <w:sz w:val="23"/>
          <w:szCs w:val="23"/>
        </w:rPr>
        <w:t>(CTAE)</w:t>
      </w:r>
      <w:r w:rsidRPr="00873625">
        <w:rPr>
          <w:rFonts w:asciiTheme="minorHAnsi" w:hAnsiTheme="minorHAnsi"/>
          <w:sz w:val="23"/>
          <w:szCs w:val="23"/>
        </w:rPr>
        <w:t xml:space="preserve"> </w:t>
      </w:r>
      <w:r w:rsidR="00A96355">
        <w:rPr>
          <w:rFonts w:asciiTheme="minorHAnsi" w:hAnsiTheme="minorHAnsi"/>
          <w:sz w:val="23"/>
          <w:szCs w:val="23"/>
        </w:rPr>
        <w:t>pathways and programs of study</w:t>
      </w:r>
      <w:r w:rsidR="00401C64">
        <w:rPr>
          <w:rFonts w:asciiTheme="minorHAnsi" w:hAnsiTheme="minorHAnsi"/>
          <w:sz w:val="23"/>
          <w:szCs w:val="23"/>
        </w:rPr>
        <w:t xml:space="preserve">. </w:t>
      </w:r>
      <w:r w:rsidRPr="00873625">
        <w:rPr>
          <w:rFonts w:asciiTheme="minorHAnsi" w:hAnsiTheme="minorHAnsi"/>
          <w:sz w:val="23"/>
          <w:szCs w:val="23"/>
        </w:rPr>
        <w:t xml:space="preserve">It will also assist the Perkins </w:t>
      </w:r>
      <w:r w:rsidR="00AB3400">
        <w:rPr>
          <w:rFonts w:asciiTheme="minorHAnsi" w:hAnsiTheme="minorHAnsi"/>
          <w:sz w:val="23"/>
          <w:szCs w:val="23"/>
        </w:rPr>
        <w:t>Monitoring and Risk Assessment</w:t>
      </w:r>
      <w:r w:rsidRPr="00873625">
        <w:rPr>
          <w:rFonts w:asciiTheme="minorHAnsi" w:hAnsiTheme="minorHAnsi"/>
          <w:sz w:val="23"/>
          <w:szCs w:val="23"/>
        </w:rPr>
        <w:t xml:space="preserve"> </w:t>
      </w:r>
      <w:r w:rsidR="005750BB">
        <w:rPr>
          <w:rFonts w:asciiTheme="minorHAnsi" w:hAnsiTheme="minorHAnsi"/>
          <w:sz w:val="23"/>
          <w:szCs w:val="23"/>
        </w:rPr>
        <w:t xml:space="preserve">(MRA) </w:t>
      </w:r>
      <w:r w:rsidRPr="00873625">
        <w:rPr>
          <w:rFonts w:asciiTheme="minorHAnsi" w:hAnsiTheme="minorHAnsi"/>
          <w:sz w:val="23"/>
          <w:szCs w:val="23"/>
        </w:rPr>
        <w:t xml:space="preserve">Review </w:t>
      </w:r>
      <w:r w:rsidR="005750BB">
        <w:rPr>
          <w:rFonts w:asciiTheme="minorHAnsi" w:hAnsiTheme="minorHAnsi"/>
          <w:sz w:val="23"/>
          <w:szCs w:val="23"/>
        </w:rPr>
        <w:t>Coordinator</w:t>
      </w:r>
      <w:r w:rsidR="000D5D6A">
        <w:rPr>
          <w:rFonts w:asciiTheme="minorHAnsi" w:hAnsiTheme="minorHAnsi"/>
          <w:sz w:val="23"/>
          <w:szCs w:val="23"/>
        </w:rPr>
        <w:t xml:space="preserve"> </w:t>
      </w:r>
      <w:r w:rsidRPr="00873625">
        <w:rPr>
          <w:rFonts w:asciiTheme="minorHAnsi" w:hAnsiTheme="minorHAnsi"/>
          <w:sz w:val="23"/>
          <w:szCs w:val="23"/>
        </w:rPr>
        <w:t xml:space="preserve">in preparing for the </w:t>
      </w:r>
      <w:r w:rsidR="0066554A">
        <w:rPr>
          <w:rFonts w:asciiTheme="minorHAnsi" w:hAnsiTheme="minorHAnsi"/>
          <w:sz w:val="23"/>
          <w:szCs w:val="23"/>
        </w:rPr>
        <w:t>review</w:t>
      </w:r>
      <w:r w:rsidRPr="00873625">
        <w:rPr>
          <w:rFonts w:asciiTheme="minorHAnsi" w:hAnsiTheme="minorHAnsi"/>
          <w:sz w:val="23"/>
          <w:szCs w:val="23"/>
        </w:rPr>
        <w:t>.</w:t>
      </w:r>
    </w:p>
    <w:p w14:paraId="40DA1ACD" w14:textId="77777777" w:rsidR="001D3902" w:rsidRPr="00873625" w:rsidRDefault="001D3902" w:rsidP="001D3902">
      <w:pPr>
        <w:pStyle w:val="BodyText"/>
        <w:rPr>
          <w:rFonts w:asciiTheme="minorHAnsi" w:hAnsiTheme="minorHAnsi"/>
          <w:sz w:val="23"/>
          <w:szCs w:val="23"/>
        </w:rPr>
      </w:pPr>
    </w:p>
    <w:p w14:paraId="0A430118" w14:textId="77777777"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b/>
          <w:sz w:val="23"/>
          <w:szCs w:val="23"/>
        </w:rPr>
        <w:t>Section A</w:t>
      </w:r>
      <w:r w:rsidRPr="00873625">
        <w:rPr>
          <w:rFonts w:asciiTheme="minorHAnsi" w:hAnsiTheme="minorHAnsi"/>
          <w:sz w:val="23"/>
          <w:szCs w:val="23"/>
        </w:rPr>
        <w:t xml:space="preserve"> - Information/Documentation: </w:t>
      </w:r>
    </w:p>
    <w:p w14:paraId="478DA84C" w14:textId="77777777"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color w:val="000000"/>
          <w:sz w:val="23"/>
          <w:szCs w:val="23"/>
        </w:rPr>
        <w:t>C</w:t>
      </w:r>
      <w:r w:rsidRPr="00873625">
        <w:rPr>
          <w:rFonts w:asciiTheme="minorHAnsi" w:hAnsiTheme="minorHAnsi"/>
          <w:sz w:val="23"/>
          <w:szCs w:val="23"/>
        </w:rPr>
        <w:t xml:space="preserve">ompleted by the Career, Technical and Agriculture </w:t>
      </w:r>
      <w:r w:rsidRPr="00873625">
        <w:rPr>
          <w:rFonts w:asciiTheme="minorHAnsi" w:hAnsiTheme="minorHAnsi"/>
          <w:color w:val="000000"/>
          <w:sz w:val="23"/>
          <w:szCs w:val="23"/>
        </w:rPr>
        <w:t>Education (CTAE)</w:t>
      </w:r>
      <w:r w:rsidRPr="00873625">
        <w:rPr>
          <w:rFonts w:asciiTheme="minorHAnsi" w:hAnsiTheme="minorHAnsi"/>
          <w:sz w:val="23"/>
          <w:szCs w:val="23"/>
        </w:rPr>
        <w:t xml:space="preserve"> system contact person.</w:t>
      </w:r>
    </w:p>
    <w:p w14:paraId="207E3664" w14:textId="2ED07FCE"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  <w:r w:rsidRPr="00873625">
        <w:rPr>
          <w:rFonts w:asciiTheme="minorHAnsi" w:hAnsiTheme="minorHAnsi"/>
          <w:sz w:val="23"/>
          <w:szCs w:val="23"/>
        </w:rPr>
        <w:t>System F</w:t>
      </w:r>
      <w:r w:rsidR="009B5DA6">
        <w:rPr>
          <w:rFonts w:asciiTheme="minorHAnsi" w:hAnsiTheme="minorHAnsi"/>
          <w:sz w:val="23"/>
          <w:szCs w:val="23"/>
        </w:rPr>
        <w:t>ile</w:t>
      </w:r>
      <w:r w:rsidRPr="00873625">
        <w:rPr>
          <w:rFonts w:asciiTheme="minorHAnsi" w:hAnsiTheme="minorHAnsi"/>
          <w:sz w:val="23"/>
          <w:szCs w:val="23"/>
        </w:rPr>
        <w:t xml:space="preserve">s:  See the next section for a listing of required system documents to be </w:t>
      </w:r>
      <w:r w:rsidR="0066554A">
        <w:rPr>
          <w:rFonts w:asciiTheme="minorHAnsi" w:hAnsiTheme="minorHAnsi"/>
          <w:sz w:val="23"/>
          <w:szCs w:val="23"/>
        </w:rPr>
        <w:t>submitted</w:t>
      </w:r>
      <w:r w:rsidRPr="00873625">
        <w:rPr>
          <w:rFonts w:asciiTheme="minorHAnsi" w:hAnsiTheme="minorHAnsi"/>
          <w:sz w:val="23"/>
          <w:szCs w:val="23"/>
        </w:rPr>
        <w:t xml:space="preserve"> for review </w:t>
      </w:r>
      <w:r w:rsidR="0066554A">
        <w:rPr>
          <w:rFonts w:asciiTheme="minorHAnsi" w:hAnsiTheme="minorHAnsi"/>
          <w:sz w:val="23"/>
          <w:szCs w:val="23"/>
        </w:rPr>
        <w:t xml:space="preserve">prior to the </w:t>
      </w:r>
      <w:r w:rsidR="00E5695F">
        <w:rPr>
          <w:rFonts w:asciiTheme="minorHAnsi" w:hAnsiTheme="minorHAnsi"/>
          <w:sz w:val="23"/>
          <w:szCs w:val="23"/>
        </w:rPr>
        <w:t>MRA review.</w:t>
      </w:r>
    </w:p>
    <w:p w14:paraId="24F95872" w14:textId="77777777" w:rsidR="001D3902" w:rsidRPr="00873625" w:rsidRDefault="001D3902" w:rsidP="001D3902">
      <w:pPr>
        <w:pStyle w:val="BodyText"/>
        <w:ind w:left="450"/>
        <w:rPr>
          <w:rFonts w:asciiTheme="minorHAnsi" w:hAnsiTheme="minorHAnsi"/>
          <w:sz w:val="23"/>
          <w:szCs w:val="23"/>
        </w:rPr>
      </w:pPr>
    </w:p>
    <w:p w14:paraId="0CC2D726" w14:textId="77777777" w:rsidR="005A25AF" w:rsidRDefault="005A25AF">
      <w:pPr>
        <w:spacing w:after="200" w:line="276" w:lineRule="auto"/>
        <w:rPr>
          <w:rFonts w:ascii="Calibri" w:eastAsia="Times New Roman" w:hAnsi="Calibri"/>
          <w:i/>
          <w:kern w:val="0"/>
          <w:sz w:val="22"/>
          <w:szCs w:val="22"/>
          <w:lang w:eastAsia="en-US"/>
          <w14:ligatures w14:val="none"/>
        </w:rPr>
      </w:pPr>
      <w:r>
        <w:rPr>
          <w:rFonts w:ascii="Calibri" w:hAnsi="Calibri"/>
          <w:i/>
          <w:sz w:val="22"/>
          <w:szCs w:val="22"/>
        </w:rPr>
        <w:br w:type="page"/>
      </w:r>
    </w:p>
    <w:p w14:paraId="29C47618" w14:textId="77777777" w:rsidR="00ED6DD0" w:rsidRPr="00654F81" w:rsidRDefault="00ED6DD0" w:rsidP="00ED6DD0">
      <w:pPr>
        <w:spacing w:before="240" w:after="0"/>
        <w:rPr>
          <w:rFonts w:ascii="Tw Cen MT" w:eastAsia="Tw Cen MT" w:hAnsi="Tw Cen MT"/>
          <w:color w:val="548AB7" w:themeColor="accent1" w:themeShade="BF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lastRenderedPageBreak/>
        <w:t>SYSTEM CONTACT INFORMATION</w:t>
      </w:r>
    </w:p>
    <w:p w14:paraId="70F32D6A" w14:textId="77777777" w:rsidR="00ED6DD0" w:rsidRDefault="00ED6DD0" w:rsidP="006D5335">
      <w:pPr>
        <w:spacing w:before="180" w:after="0" w:line="276" w:lineRule="auto"/>
        <w:rPr>
          <w:szCs w:val="23"/>
        </w:rPr>
      </w:pPr>
      <w:r>
        <w:rPr>
          <w:szCs w:val="23"/>
        </w:rPr>
        <w:t>Please provide the following contact information:</w:t>
      </w:r>
    </w:p>
    <w:p w14:paraId="2F2FD872" w14:textId="4FD793D4" w:rsidR="006D5335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="006D5335" w:rsidRPr="00ED6DD0">
        <w:rPr>
          <w:b/>
          <w:szCs w:val="23"/>
        </w:rPr>
        <w:t xml:space="preserve">System </w:t>
      </w:r>
      <w:r w:rsidR="006D5335">
        <w:rPr>
          <w:b/>
          <w:szCs w:val="23"/>
        </w:rPr>
        <w:t xml:space="preserve">Superintendent: </w:t>
      </w:r>
      <w:sdt>
        <w:sdtPr>
          <w:rPr>
            <w:szCs w:val="23"/>
          </w:rPr>
          <w:id w:val="-378390705"/>
          <w:placeholder>
            <w:docPart w:val="E09F71C806EA4ACFA382E4552B9CD819"/>
          </w:placeholder>
          <w:showingPlcHdr/>
          <w:text/>
        </w:sdtPr>
        <w:sdtEndPr/>
        <w:sdtContent>
          <w:r w:rsidR="006D5335" w:rsidRPr="00C62858">
            <w:rPr>
              <w:rStyle w:val="PlaceholderText"/>
            </w:rPr>
            <w:t>Click here to enter text.</w:t>
          </w:r>
        </w:sdtContent>
      </w:sdt>
    </w:p>
    <w:p w14:paraId="1C4F1358" w14:textId="311FBEA0" w:rsidR="006D5335" w:rsidRDefault="006D5335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Pr="006D5335">
        <w:rPr>
          <w:szCs w:val="23"/>
        </w:rPr>
        <w:t>Email:</w:t>
      </w:r>
      <w:r>
        <w:rPr>
          <w:szCs w:val="23"/>
        </w:rPr>
        <w:t xml:space="preserve"> </w:t>
      </w:r>
      <w:sdt>
        <w:sdtPr>
          <w:rPr>
            <w:szCs w:val="23"/>
          </w:rPr>
          <w:id w:val="486522867"/>
          <w:placeholder>
            <w:docPart w:val="0EF690D32B854A75BEB80A42A7FA8E17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71DBA131" w14:textId="29E0CECD" w:rsidR="006D5335" w:rsidRDefault="006D5335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 w:rsidRPr="006D5335">
        <w:rPr>
          <w:szCs w:val="23"/>
        </w:rPr>
        <w:t>Mailing Address:</w:t>
      </w:r>
      <w:r>
        <w:rPr>
          <w:szCs w:val="23"/>
        </w:rPr>
        <w:t xml:space="preserve"> </w:t>
      </w:r>
      <w:sdt>
        <w:sdtPr>
          <w:rPr>
            <w:szCs w:val="23"/>
          </w:rPr>
          <w:id w:val="-1011294079"/>
          <w:placeholder>
            <w:docPart w:val="D3AC4337D66A41E7969286953D009E3A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3C222C47" w14:textId="4639B70A" w:rsidR="00ED6DD0" w:rsidRDefault="00ED6DD0" w:rsidP="006D5335">
      <w:pPr>
        <w:spacing w:after="0" w:line="240" w:lineRule="auto"/>
        <w:ind w:left="720"/>
        <w:rPr>
          <w:szCs w:val="23"/>
        </w:rPr>
      </w:pPr>
      <w:r w:rsidRPr="00ED6DD0">
        <w:rPr>
          <w:b/>
          <w:szCs w:val="23"/>
        </w:rPr>
        <w:t>System CTAE Director</w:t>
      </w:r>
      <w:r>
        <w:rPr>
          <w:szCs w:val="23"/>
        </w:rPr>
        <w:t xml:space="preserve">:  </w:t>
      </w:r>
      <w:sdt>
        <w:sdtPr>
          <w:rPr>
            <w:szCs w:val="23"/>
          </w:rPr>
          <w:id w:val="1871411836"/>
          <w:placeholder>
            <w:docPart w:val="67508310D6D044649A789DACFF998227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06096182" w14:textId="77777777"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Office phone number (with extension):  </w:t>
      </w:r>
      <w:sdt>
        <w:sdtPr>
          <w:rPr>
            <w:szCs w:val="23"/>
          </w:rPr>
          <w:id w:val="1048106016"/>
          <w:placeholder>
            <w:docPart w:val="53507100E6B14580B9EAEDD734C807C4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30EE772B" w14:textId="77777777" w:rsidR="00ED6DD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 xml:space="preserve">Cell phone number:  </w:t>
      </w:r>
      <w:sdt>
        <w:sdtPr>
          <w:rPr>
            <w:szCs w:val="23"/>
          </w:rPr>
          <w:id w:val="872578515"/>
          <w:placeholder>
            <w:docPart w:val="BF52002796CE489BBDA4EF920FFD1DF8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790F2137" w14:textId="7A5909D4" w:rsidR="00D233E0" w:rsidRDefault="00ED6DD0" w:rsidP="00ED6DD0">
      <w:pPr>
        <w:spacing w:after="0" w:line="240" w:lineRule="auto"/>
        <w:rPr>
          <w:szCs w:val="23"/>
        </w:rPr>
      </w:pPr>
      <w:r>
        <w:rPr>
          <w:szCs w:val="23"/>
        </w:rPr>
        <w:tab/>
      </w:r>
      <w:r w:rsidR="00D233E0" w:rsidRPr="00D233E0">
        <w:rPr>
          <w:b/>
          <w:bCs/>
          <w:szCs w:val="23"/>
        </w:rPr>
        <w:t>System Finance Director</w:t>
      </w:r>
      <w:r w:rsidR="00D233E0">
        <w:rPr>
          <w:szCs w:val="23"/>
        </w:rPr>
        <w:t xml:space="preserve">: </w:t>
      </w:r>
      <w:sdt>
        <w:sdtPr>
          <w:rPr>
            <w:szCs w:val="23"/>
          </w:rPr>
          <w:id w:val="731816146"/>
          <w:placeholder>
            <w:docPart w:val="44971544C6F84BD2AA98B1FE63299AAC"/>
          </w:placeholder>
          <w:showingPlcHdr/>
          <w:text/>
        </w:sdtPr>
        <w:sdtEndPr/>
        <w:sdtContent>
          <w:r w:rsidR="006C1493" w:rsidRPr="00C62858">
            <w:rPr>
              <w:rStyle w:val="PlaceholderText"/>
            </w:rPr>
            <w:t>Click here to enter text.</w:t>
          </w:r>
        </w:sdtContent>
      </w:sdt>
    </w:p>
    <w:p w14:paraId="09474CE3" w14:textId="62E1F9F6" w:rsidR="00232D35" w:rsidRPr="001D0097" w:rsidRDefault="00232D35" w:rsidP="001D0097">
      <w:pPr>
        <w:spacing w:after="0" w:line="240" w:lineRule="auto"/>
        <w:ind w:firstLine="720"/>
        <w:rPr>
          <w:szCs w:val="23"/>
        </w:rPr>
      </w:pPr>
      <w:r>
        <w:rPr>
          <w:b/>
          <w:szCs w:val="23"/>
        </w:rPr>
        <w:t xml:space="preserve">System CPI </w:t>
      </w:r>
      <w:r w:rsidR="00482DD8">
        <w:rPr>
          <w:b/>
          <w:szCs w:val="23"/>
        </w:rPr>
        <w:t>Coordinator</w:t>
      </w:r>
      <w:r>
        <w:rPr>
          <w:b/>
          <w:szCs w:val="23"/>
        </w:rPr>
        <w:t>:</w:t>
      </w:r>
      <w:r>
        <w:rPr>
          <w:szCs w:val="23"/>
        </w:rPr>
        <w:t xml:space="preserve"> </w:t>
      </w:r>
      <w:sdt>
        <w:sdtPr>
          <w:rPr>
            <w:szCs w:val="23"/>
          </w:rPr>
          <w:id w:val="1505086449"/>
          <w:placeholder>
            <w:docPart w:val="3BDAE75C21964CCEA5F6FF1DF4BA7572"/>
          </w:placeholder>
          <w:showingPlcHdr/>
          <w:text/>
        </w:sdtPr>
        <w:sdtEndPr/>
        <w:sdtContent>
          <w:r w:rsidRPr="00C62858">
            <w:rPr>
              <w:rStyle w:val="PlaceholderText"/>
            </w:rPr>
            <w:t>Click here to enter text.</w:t>
          </w:r>
        </w:sdtContent>
      </w:sdt>
    </w:p>
    <w:p w14:paraId="7B19E88E" w14:textId="77777777" w:rsidR="00C84E7E" w:rsidRDefault="00C84E7E" w:rsidP="00ED6DD0">
      <w:pPr>
        <w:spacing w:after="0" w:line="240" w:lineRule="auto"/>
        <w:rPr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4E7E" w14:paraId="51D7E5C0" w14:textId="77777777" w:rsidTr="00C84E7E">
        <w:tc>
          <w:tcPr>
            <w:tcW w:w="10070" w:type="dxa"/>
            <w:shd w:val="clear" w:color="auto" w:fill="D9D9D9" w:themeFill="background1" w:themeFillShade="D9"/>
          </w:tcPr>
          <w:p w14:paraId="6921D43C" w14:textId="7D1B60EE" w:rsidR="00C84E7E" w:rsidRPr="00A87CA7" w:rsidRDefault="00C84E7E" w:rsidP="00C84E7E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Usi</w:t>
            </w:r>
            <w:r w:rsidR="00A87CA7" w:rsidRPr="00A87CA7">
              <w:rPr>
                <w:sz w:val="23"/>
                <w:szCs w:val="23"/>
              </w:rPr>
              <w:t xml:space="preserve">ng </w:t>
            </w:r>
            <w:r w:rsidRPr="00A87CA7">
              <w:rPr>
                <w:sz w:val="23"/>
                <w:szCs w:val="23"/>
              </w:rPr>
              <w:t>your system’s allotment sheet located on the GaDOE website</w:t>
            </w:r>
            <w:r w:rsidR="00232D35">
              <w:rPr>
                <w:sz w:val="23"/>
                <w:szCs w:val="23"/>
              </w:rPr>
              <w:t xml:space="preserve"> (</w:t>
            </w:r>
            <w:hyperlink r:id="rId19" w:history="1">
              <w:r w:rsidR="00232D35">
                <w:rPr>
                  <w:rStyle w:val="Hyperlink"/>
                </w:rPr>
                <w:t>https://financeweb.doe.k12.ga.us/QBEPublicWeb/ReportsMenu.aspx</w:t>
              </w:r>
            </w:hyperlink>
            <w:r w:rsidRPr="00A87CA7">
              <w:rPr>
                <w:sz w:val="23"/>
                <w:szCs w:val="23"/>
              </w:rPr>
              <w:t>), provide the number of CTAE FTEs for the past three school years.</w:t>
            </w:r>
          </w:p>
        </w:tc>
      </w:tr>
      <w:tr w:rsidR="00C84E7E" w14:paraId="7B932927" w14:textId="77777777" w:rsidTr="00C84E7E">
        <w:tc>
          <w:tcPr>
            <w:tcW w:w="10070" w:type="dxa"/>
          </w:tcPr>
          <w:p w14:paraId="6295DC6D" w14:textId="17ADC100" w:rsidR="002448D6" w:rsidRDefault="00A87CA7" w:rsidP="00BC6CB9">
            <w:pPr>
              <w:spacing w:before="180" w:after="200" w:line="276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 xml:space="preserve">    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F24142">
              <w:rPr>
                <w:sz w:val="23"/>
                <w:szCs w:val="23"/>
              </w:rPr>
              <w:t>8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00420118"/>
                <w:placeholder>
                  <w:docPart w:val="701F001BA8824310BE8F6F5AC7DC1D6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FY1</w:t>
            </w:r>
            <w:r w:rsidR="00F24142">
              <w:rPr>
                <w:sz w:val="23"/>
                <w:szCs w:val="23"/>
              </w:rPr>
              <w:t>9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762946760"/>
                <w:placeholder>
                  <w:docPart w:val="B6B3773D342340BA9E7566BAD1AEA8BE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</w:t>
            </w:r>
            <w:r w:rsidRPr="00A87CA7">
              <w:rPr>
                <w:sz w:val="23"/>
                <w:szCs w:val="23"/>
              </w:rPr>
              <w:t xml:space="preserve">   </w:t>
            </w:r>
            <w:r w:rsidR="00C84E7E" w:rsidRPr="00A87CA7">
              <w:rPr>
                <w:sz w:val="23"/>
                <w:szCs w:val="23"/>
              </w:rPr>
              <w:t>FY</w:t>
            </w:r>
            <w:r w:rsidR="00F24142">
              <w:rPr>
                <w:sz w:val="23"/>
                <w:szCs w:val="23"/>
              </w:rPr>
              <w:t>20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1366408907"/>
                <w:placeholder>
                  <w:docPart w:val="A5694DB6C26F40E0B6DD1FD1965239B2"/>
                </w:placeholder>
                <w:showingPlcHdr/>
                <w:text/>
              </w:sdtPr>
              <w:sdtEndPr/>
              <w:sdtContent>
                <w:r w:rsidR="00C84E7E"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</w:p>
          <w:p w14:paraId="3AD5494A" w14:textId="77777777" w:rsidR="00E5695F" w:rsidRDefault="002448D6" w:rsidP="002448D6">
            <w:pPr>
              <w:tabs>
                <w:tab w:val="left" w:pos="422"/>
              </w:tabs>
              <w:spacing w:before="180"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Is your system:  Charter System</w:t>
            </w:r>
            <w:r w:rsidR="00C84E7E" w:rsidRPr="00A87CA7">
              <w:rPr>
                <w:sz w:val="23"/>
                <w:szCs w:val="23"/>
              </w:rPr>
              <w:t xml:space="preserve"> </w:t>
            </w:r>
            <w:sdt>
              <w:sdtPr>
                <w:rPr>
                  <w:szCs w:val="23"/>
                </w:rPr>
                <w:id w:val="9911431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Strategic Wavier System </w:t>
            </w:r>
            <w:sdt>
              <w:sdtPr>
                <w:rPr>
                  <w:szCs w:val="23"/>
                </w:rPr>
                <w:id w:val="1433923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1DFC">
                  <w:rPr>
                    <w:rFonts w:ascii="Yu Gothic UI" w:eastAsia="Yu Gothic UI" w:hAnsi="Yu Gothic UI" w:hint="eastAsia"/>
                    <w:szCs w:val="23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Waivers </w:t>
            </w:r>
            <w:sdt>
              <w:sdtPr>
                <w:rPr>
                  <w:kern w:val="0"/>
                  <w:szCs w:val="23"/>
                  <w14:ligatures w14:val="none"/>
                </w:rPr>
                <w:id w:val="2077616674"/>
                <w:placeholder>
                  <w:docPart w:val="C5FB0FF14DDC4902A96B7BE54A7457B0"/>
                </w:placeholder>
                <w:text/>
              </w:sdtPr>
              <w:sdtEndPr/>
              <w:sdtContent>
                <w:r w:rsidR="003C1DFC" w:rsidRPr="003C1DFC">
                  <w:rPr>
                    <w:rFonts w:ascii="Segoe UI Symbol" w:hAnsi="Segoe UI Symbol" w:cs="Segoe UI Symbol"/>
                    <w:kern w:val="0"/>
                    <w:szCs w:val="23"/>
                    <w14:ligatures w14:val="none"/>
                  </w:rPr>
                  <w:t>☐</w:t>
                </w:r>
              </w:sdtContent>
            </w:sdt>
            <w:r w:rsidR="00C84E7E" w:rsidRPr="00A87CA7">
              <w:rPr>
                <w:sz w:val="23"/>
                <w:szCs w:val="23"/>
              </w:rPr>
              <w:t xml:space="preserve">       </w:t>
            </w:r>
          </w:p>
          <w:p w14:paraId="2A362E18" w14:textId="3755DCBE" w:rsidR="00C84E7E" w:rsidRPr="00A87CA7" w:rsidRDefault="009C18DC" w:rsidP="004E412A">
            <w:pPr>
              <w:tabs>
                <w:tab w:val="left" w:pos="422"/>
              </w:tabs>
              <w:spacing w:before="180" w:after="200" w:line="276" w:lineRule="auto"/>
              <w:ind w:left="422"/>
              <w:rPr>
                <w:sz w:val="23"/>
                <w:szCs w:val="23"/>
              </w:rPr>
            </w:pPr>
            <w:r w:rsidRPr="00244E87">
              <w:rPr>
                <w:b/>
                <w:bCs/>
                <w:sz w:val="23"/>
                <w:szCs w:val="23"/>
              </w:rPr>
              <w:t>Please include a copy of state approved waivers for your system.</w:t>
            </w:r>
            <w:r w:rsidR="004E412A">
              <w:rPr>
                <w:b/>
                <w:bCs/>
                <w:sz w:val="23"/>
                <w:szCs w:val="23"/>
              </w:rPr>
              <w:t xml:space="preserve"> Provide an explanation of increase or decrease in FTE.</w:t>
            </w:r>
          </w:p>
        </w:tc>
      </w:tr>
    </w:tbl>
    <w:p w14:paraId="579EC696" w14:textId="77777777" w:rsidR="00C84E7E" w:rsidRPr="006D5335" w:rsidRDefault="00C84E7E" w:rsidP="0014191C">
      <w:pPr>
        <w:spacing w:before="120"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7CA7" w14:paraId="7401FFC1" w14:textId="77777777" w:rsidTr="00A87CA7">
        <w:tc>
          <w:tcPr>
            <w:tcW w:w="10070" w:type="dxa"/>
            <w:shd w:val="clear" w:color="auto" w:fill="D9D9D9" w:themeFill="background1" w:themeFillShade="D9"/>
          </w:tcPr>
          <w:p w14:paraId="0135476E" w14:textId="77777777" w:rsidR="00A87CA7" w:rsidRPr="00A87CA7" w:rsidRDefault="00A87CA7" w:rsidP="00A87CA7">
            <w:pPr>
              <w:spacing w:before="60" w:after="60" w:line="240" w:lineRule="auto"/>
              <w:rPr>
                <w:sz w:val="23"/>
                <w:szCs w:val="23"/>
              </w:rPr>
            </w:pPr>
            <w:r w:rsidRPr="00A87CA7">
              <w:rPr>
                <w:sz w:val="23"/>
                <w:szCs w:val="23"/>
              </w:rPr>
              <w:t>Describe the primary responsibilities of your job as system CTAE Director</w:t>
            </w:r>
            <w:r w:rsidR="00AB3400">
              <w:rPr>
                <w:sz w:val="23"/>
                <w:szCs w:val="23"/>
              </w:rPr>
              <w:t>.</w:t>
            </w:r>
            <w:r w:rsidRPr="00A87CA7">
              <w:rPr>
                <w:sz w:val="23"/>
                <w:szCs w:val="23"/>
              </w:rPr>
              <w:t xml:space="preserve"> Include an estimate of the percentage of time you spend providing CTAE leadership and administration.</w:t>
            </w:r>
          </w:p>
        </w:tc>
      </w:tr>
      <w:tr w:rsidR="00A87CA7" w14:paraId="005E48AB" w14:textId="77777777" w:rsidTr="00A87CA7">
        <w:trPr>
          <w:trHeight w:val="746"/>
        </w:trPr>
        <w:sdt>
          <w:sdtPr>
            <w:rPr>
              <w:szCs w:val="23"/>
            </w:rPr>
            <w:id w:val="-1206558744"/>
            <w:placeholder>
              <w:docPart w:val="31DFC948211A4760B18AF97FDFE99EE9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14:paraId="0BBD832F" w14:textId="77777777" w:rsidR="00A87CA7" w:rsidRDefault="00A87CA7" w:rsidP="00A87CA7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14:paraId="3C166A24" w14:textId="3A29DA9B" w:rsidR="00A87CA7" w:rsidRPr="006D5335" w:rsidRDefault="00A87CA7" w:rsidP="0014191C">
      <w:pPr>
        <w:spacing w:before="120"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335" w14:paraId="11261AB4" w14:textId="77777777" w:rsidTr="00D90423">
        <w:tc>
          <w:tcPr>
            <w:tcW w:w="10070" w:type="dxa"/>
            <w:shd w:val="clear" w:color="auto" w:fill="D9D9D9" w:themeFill="background1" w:themeFillShade="D9"/>
          </w:tcPr>
          <w:p w14:paraId="0543B291" w14:textId="77777777" w:rsidR="006D5335" w:rsidRPr="00A87CA7" w:rsidRDefault="006D5335" w:rsidP="00D90423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Describe the major overarching needs from the CLNA that will lead to CTAE improvement in your system.</w:t>
            </w:r>
          </w:p>
        </w:tc>
      </w:tr>
      <w:tr w:rsidR="006D5335" w14:paraId="5A055EC7" w14:textId="77777777" w:rsidTr="00D90423">
        <w:trPr>
          <w:trHeight w:val="746"/>
        </w:trPr>
        <w:sdt>
          <w:sdtPr>
            <w:rPr>
              <w:szCs w:val="23"/>
            </w:rPr>
            <w:id w:val="335658541"/>
            <w:placeholder>
              <w:docPart w:val="B42C4D5F64B849ADBFF5EE026C5707A6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14:paraId="7DDB1D70" w14:textId="77777777" w:rsidR="006D5335" w:rsidRDefault="006D5335" w:rsidP="00D90423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14:paraId="199BB38C" w14:textId="77777777" w:rsidR="006D5335" w:rsidRPr="006D5335" w:rsidRDefault="006D5335" w:rsidP="0014191C">
      <w:pPr>
        <w:spacing w:before="120"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14:paraId="72CC3ADD" w14:textId="77777777" w:rsidTr="005C0040">
        <w:tc>
          <w:tcPr>
            <w:tcW w:w="10070" w:type="dxa"/>
            <w:shd w:val="clear" w:color="auto" w:fill="D9D9D9" w:themeFill="background1" w:themeFillShade="D9"/>
          </w:tcPr>
          <w:p w14:paraId="42F2AC63" w14:textId="198F4340" w:rsidR="0014191C" w:rsidRPr="00A87CA7" w:rsidRDefault="0014191C" w:rsidP="0014191C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 the goals you </w:t>
            </w:r>
            <w:r w:rsidR="00054C61">
              <w:rPr>
                <w:sz w:val="23"/>
                <w:szCs w:val="23"/>
              </w:rPr>
              <w:t xml:space="preserve">and your stakeholders/team-members </w:t>
            </w:r>
            <w:r>
              <w:rPr>
                <w:sz w:val="23"/>
                <w:szCs w:val="23"/>
              </w:rPr>
              <w:t xml:space="preserve">have set for Career, Technical and Agricultural Education in your system for the next five years. </w:t>
            </w:r>
          </w:p>
        </w:tc>
      </w:tr>
      <w:tr w:rsidR="0014191C" w14:paraId="7E752BB6" w14:textId="77777777" w:rsidTr="005C0040">
        <w:trPr>
          <w:trHeight w:val="746"/>
        </w:trPr>
        <w:sdt>
          <w:sdtPr>
            <w:rPr>
              <w:szCs w:val="23"/>
            </w:rPr>
            <w:id w:val="444665421"/>
            <w:placeholder>
              <w:docPart w:val="351D081A03BB445DBA593A69C0D77F8F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14:paraId="1FFB1584" w14:textId="77777777"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14:paraId="6F5F681C" w14:textId="77777777" w:rsidR="006D5335" w:rsidRPr="006D5335" w:rsidRDefault="006D5335" w:rsidP="0014191C">
      <w:pPr>
        <w:spacing w:before="120" w:after="12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4191C" w14:paraId="042C62EF" w14:textId="77777777" w:rsidTr="005C0040">
        <w:tc>
          <w:tcPr>
            <w:tcW w:w="10070" w:type="dxa"/>
            <w:shd w:val="clear" w:color="auto" w:fill="D9D9D9" w:themeFill="background1" w:themeFillShade="D9"/>
          </w:tcPr>
          <w:p w14:paraId="51F37716" w14:textId="6C24476C" w:rsidR="0014191C" w:rsidRPr="00A87CA7" w:rsidRDefault="0014191C" w:rsidP="005C0040">
            <w:pPr>
              <w:spacing w:before="60" w:after="6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List the CTAE</w:t>
            </w:r>
            <w:r w:rsidR="00330228">
              <w:rPr>
                <w:sz w:val="23"/>
                <w:szCs w:val="23"/>
              </w:rPr>
              <w:t xml:space="preserve"> pathway</w:t>
            </w:r>
            <w:r>
              <w:rPr>
                <w:sz w:val="23"/>
                <w:szCs w:val="23"/>
              </w:rPr>
              <w:t xml:space="preserve"> </w:t>
            </w:r>
            <w:r w:rsidR="00B1220C">
              <w:rPr>
                <w:sz w:val="23"/>
                <w:szCs w:val="23"/>
              </w:rPr>
              <w:t>initiatives</w:t>
            </w:r>
            <w:r w:rsidR="00385EFE">
              <w:rPr>
                <w:sz w:val="23"/>
                <w:szCs w:val="23"/>
              </w:rPr>
              <w:t xml:space="preserve"> driven by the CLNA stakeholders/team-members and </w:t>
            </w:r>
            <w:r w:rsidR="00B1220C">
              <w:rPr>
                <w:sz w:val="23"/>
                <w:szCs w:val="23"/>
              </w:rPr>
              <w:t xml:space="preserve">you </w:t>
            </w:r>
            <w:r w:rsidR="00385EFE">
              <w:rPr>
                <w:sz w:val="23"/>
                <w:szCs w:val="23"/>
              </w:rPr>
              <w:t>to</w:t>
            </w:r>
            <w:r w:rsidR="00B25163">
              <w:rPr>
                <w:sz w:val="23"/>
                <w:szCs w:val="23"/>
              </w:rPr>
              <w:t xml:space="preserve"> </w:t>
            </w:r>
            <w:r w:rsidR="00B1220C">
              <w:rPr>
                <w:sz w:val="23"/>
                <w:szCs w:val="23"/>
              </w:rPr>
              <w:t>implement</w:t>
            </w:r>
            <w:r>
              <w:rPr>
                <w:sz w:val="23"/>
                <w:szCs w:val="23"/>
              </w:rPr>
              <w:t xml:space="preserve"> in your system.</w:t>
            </w:r>
          </w:p>
        </w:tc>
      </w:tr>
      <w:tr w:rsidR="0014191C" w14:paraId="57C86A0D" w14:textId="77777777" w:rsidTr="005C0040">
        <w:trPr>
          <w:trHeight w:val="746"/>
        </w:trPr>
        <w:sdt>
          <w:sdtPr>
            <w:rPr>
              <w:szCs w:val="23"/>
            </w:rPr>
            <w:id w:val="-835838913"/>
            <w:placeholder>
              <w:docPart w:val="A5DC11176AFE45DCA46317F866D461F5"/>
            </w:placeholder>
            <w:showingPlcHdr/>
            <w:text/>
          </w:sdtPr>
          <w:sdtEndPr/>
          <w:sdtContent>
            <w:tc>
              <w:tcPr>
                <w:tcW w:w="10070" w:type="dxa"/>
              </w:tcPr>
              <w:p w14:paraId="35DC196E" w14:textId="77777777" w:rsidR="0014191C" w:rsidRDefault="0014191C" w:rsidP="005C0040">
                <w:pPr>
                  <w:spacing w:before="60" w:after="60" w:line="276" w:lineRule="auto"/>
                  <w:rPr>
                    <w:szCs w:val="23"/>
                  </w:rPr>
                </w:pPr>
                <w:r w:rsidRPr="00A87CA7">
                  <w:rPr>
                    <w:rStyle w:val="PlaceholderText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14:paraId="3E994D70" w14:textId="0FED13D9" w:rsidR="0014191C" w:rsidRDefault="0014191C" w:rsidP="0014191C">
      <w:pPr>
        <w:spacing w:before="120" w:after="120" w:line="240" w:lineRule="auto"/>
        <w:rPr>
          <w:szCs w:val="23"/>
        </w:rPr>
      </w:pPr>
    </w:p>
    <w:p w14:paraId="1EDD84B9" w14:textId="7EACA4FB" w:rsidR="0018523E" w:rsidRDefault="0018523E" w:rsidP="00AB3400">
      <w:pPr>
        <w:spacing w:before="180" w:after="200" w:line="276" w:lineRule="auto"/>
        <w:rPr>
          <w:rFonts w:ascii="Tw Cen MT" w:eastAsia="Tw Cen MT" w:hAnsi="Tw Cen MT"/>
          <w:color w:val="D8B25C" w:themeColor="accent4"/>
          <w:sz w:val="28"/>
          <w:szCs w:val="28"/>
        </w:rPr>
      </w:pPr>
      <w:r w:rsidRPr="00654F81">
        <w:rPr>
          <w:rFonts w:ascii="Tw Cen MT" w:eastAsia="Tw Cen MT" w:hAnsi="Tw Cen MT"/>
          <w:color w:val="548AB7" w:themeColor="accent1" w:themeShade="BF"/>
          <w:sz w:val="28"/>
          <w:szCs w:val="28"/>
        </w:rPr>
        <w:t>INDUSTRY CERTIFICATION</w:t>
      </w:r>
    </w:p>
    <w:p w14:paraId="333971FE" w14:textId="10C285AE" w:rsidR="0018523E" w:rsidRDefault="00E57B58">
      <w:r>
        <w:t>List all CTAE p</w:t>
      </w:r>
      <w:r w:rsidR="00386F8A">
        <w:t>athways</w:t>
      </w:r>
      <w:r>
        <w:t xml:space="preserve"> that are currently industry certified in your system. </w:t>
      </w:r>
      <w:r w:rsidR="004B4E9D" w:rsidRPr="006A44B1">
        <w:t xml:space="preserve">Also list </w:t>
      </w:r>
      <w:r w:rsidR="00697AB2" w:rsidRPr="006A44B1">
        <w:t>projection</w:t>
      </w:r>
      <w:r w:rsidR="00752846" w:rsidRPr="006A44B1">
        <w:t xml:space="preserve"> for future pathways to become industry certified.</w:t>
      </w:r>
      <w:r w:rsidR="00752846">
        <w:t xml:space="preserve">  </w:t>
      </w:r>
      <w:r>
        <w:t>Note: After initial industry certification, if the p</w:t>
      </w:r>
      <w:r w:rsidR="00386F8A">
        <w:t>athway</w:t>
      </w:r>
      <w:r>
        <w:t xml:space="preserve"> has not recertified in the past five years, it is no longer industry certified.</w:t>
      </w:r>
    </w:p>
    <w:tbl>
      <w:tblPr>
        <w:tblStyle w:val="MediumShading2-Accent5"/>
        <w:tblpPr w:leftFromText="187" w:rightFromText="187" w:vertAnchor="text" w:tblpXSpec="center" w:tblpY="1"/>
        <w:tblOverlap w:val="never"/>
        <w:tblW w:w="5000" w:type="pct"/>
        <w:jc w:val="center"/>
        <w:tblBorders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660" w:firstRow="1" w:lastRow="1" w:firstColumn="0" w:lastColumn="0" w:noHBand="1" w:noVBand="1"/>
      </w:tblPr>
      <w:tblGrid>
        <w:gridCol w:w="4227"/>
        <w:gridCol w:w="1080"/>
        <w:gridCol w:w="3868"/>
        <w:gridCol w:w="899"/>
      </w:tblGrid>
      <w:tr w:rsidR="00D51F53" w14:paraId="66B63A46" w14:textId="77777777" w:rsidTr="00AA4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098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noWrap/>
            <w:vAlign w:val="center"/>
          </w:tcPr>
          <w:p w14:paraId="3DD6ED5F" w14:textId="64FB915E"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</w:t>
            </w:r>
            <w:r w:rsidR="00390453">
              <w:t>athways</w:t>
            </w:r>
            <w:r>
              <w:t xml:space="preserve"> Currently Industry Certified</w:t>
            </w:r>
          </w:p>
        </w:tc>
        <w:tc>
          <w:tcPr>
            <w:tcW w:w="53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14:paraId="795D3604" w14:textId="77777777"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 Certified</w:t>
            </w:r>
          </w:p>
        </w:tc>
        <w:tc>
          <w:tcPr>
            <w:tcW w:w="1920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14:paraId="07EE35DC" w14:textId="09DB2F53"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Projected P</w:t>
            </w:r>
            <w:r w:rsidR="00390453">
              <w:t>athways</w:t>
            </w:r>
            <w:r>
              <w:t xml:space="preserve"> to be Certified</w:t>
            </w:r>
          </w:p>
        </w:tc>
        <w:tc>
          <w:tcPr>
            <w:tcW w:w="446" w:type="pct"/>
            <w:tcBorders>
              <w:left w:val="single" w:sz="2" w:space="0" w:color="auto"/>
              <w:right w:val="single" w:sz="2" w:space="0" w:color="auto"/>
            </w:tcBorders>
            <w:shd w:val="clear" w:color="auto" w:fill="775F55" w:themeFill="text2"/>
            <w:vAlign w:val="center"/>
          </w:tcPr>
          <w:p w14:paraId="5894FCE1" w14:textId="77777777" w:rsidR="0018523E" w:rsidRDefault="0018523E" w:rsidP="00AA48D2">
            <w:pPr>
              <w:spacing w:before="100" w:beforeAutospacing="1" w:after="100" w:afterAutospacing="1" w:line="240" w:lineRule="auto"/>
              <w:jc w:val="center"/>
            </w:pPr>
            <w:r>
              <w:t>Year</w:t>
            </w:r>
          </w:p>
        </w:tc>
      </w:tr>
      <w:tr w:rsidR="00AA48D2" w14:paraId="31442030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62346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77E676E7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1364704849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14:paraId="5F6C7633" w14:textId="77777777"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7567488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5EFF6D26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5834488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080B36DB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5D1B11E4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700573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1D93A6DC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577452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4474FC18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550428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56F80B12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3762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04CD9007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061CD214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5912742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728A3E41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56114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3C832911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057250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0ECB48EC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685216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27B92DBF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3D0CA6F6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6908390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1AB40D01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96928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08639AA3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387599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70300653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002596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7D6F974F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0315DAD7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0671841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296E0F8C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935125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7E574213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18370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748ED965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013359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2736F9B2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005D90A9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2070915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78790DEB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726168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5717E9D5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7895582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4B726BB7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676949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7F9B356D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05C3F0D8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4857473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208352D4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ubtleEmphasis"/>
              <w:i w:val="0"/>
              <w:szCs w:val="23"/>
            </w:rPr>
            <w:id w:val="-951470871"/>
            <w:placeholder>
              <w:docPart w:val="DefaultPlaceholder_1081868574"/>
            </w:placeholder>
            <w:showingPlcHdr/>
            <w:text/>
          </w:sdtPr>
          <w:sdtEndPr>
            <w:rPr>
              <w:rStyle w:val="SubtleEmphasis"/>
            </w:rPr>
          </w:sdtEndPr>
          <w:sdtContent>
            <w:tc>
              <w:tcPr>
                <w:tcW w:w="536" w:type="pct"/>
                <w:vAlign w:val="center"/>
              </w:tcPr>
              <w:p w14:paraId="690D41AB" w14:textId="77777777" w:rsidR="0018523E" w:rsidRPr="00AA48D2" w:rsidRDefault="00AA48D2" w:rsidP="00AA48D2">
                <w:pPr>
                  <w:spacing w:before="100" w:beforeAutospacing="1" w:after="100" w:afterAutospacing="1" w:line="240" w:lineRule="auto"/>
                  <w:rPr>
                    <w:rStyle w:val="SubtleEmphasis"/>
                    <w:i w:val="0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10663016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3C9D1D41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Cs w:val="23"/>
            </w:rPr>
            <w:id w:val="-17353073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7278222C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55AE8E7F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9334196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48FB2F83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791888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675A9266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8590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18AF3CC8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4731442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15BB8373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37A4BAF7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2174999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249D6F10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190039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46BA72E2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7462988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79D6192C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893199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25909B5B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78BC4FD1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3424457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45A56574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8036812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7531F72B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755709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18E41945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166476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01AA2E3B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5FA62469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5269397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6B4F0294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897133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5122E4AC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591262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42AB6C88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217555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456F7346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31081537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494370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03CFC423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612029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54A42D15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343632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39626B93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25874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0FC5C44A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20EBB6A5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755597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1E2299A7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982209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306D57C3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47643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6DCCA13D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6669384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5E529359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0E28FD73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962691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0DCA8E58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0895768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2EC37480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764255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1B5924A0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384939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45DEC499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04211678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14555586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558FCC6A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81803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08A1DBB9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0402835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4476FA2F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53440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2368BCD6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7B58" w14:paraId="30A45160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797028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046799F7" w14:textId="77777777" w:rsidR="00E57B58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998921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158A5E31" w14:textId="77777777" w:rsidR="00E57B58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4509293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784C3FE2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3528852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203BC940" w14:textId="77777777" w:rsidR="00E57B58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3341DBE2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-4899421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noWrap/>
                <w:vAlign w:val="center"/>
              </w:tcPr>
              <w:p w14:paraId="2AD2A166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9676933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vAlign w:val="center"/>
              </w:tcPr>
              <w:p w14:paraId="6D869181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4618350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vAlign w:val="center"/>
              </w:tcPr>
              <w:p w14:paraId="5E88FEB1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2122990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vAlign w:val="center"/>
              </w:tcPr>
              <w:p w14:paraId="489FBDD1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48D2" w14:paraId="6A71EEB7" w14:textId="77777777" w:rsidTr="00AA48D2">
        <w:trPr>
          <w:trHeight w:hRule="exact" w:val="547"/>
          <w:jc w:val="center"/>
        </w:trPr>
        <w:sdt>
          <w:sdtPr>
            <w:rPr>
              <w:szCs w:val="23"/>
            </w:rPr>
            <w:id w:val="129656221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bottom w:val="single" w:sz="2" w:space="0" w:color="auto"/>
                </w:tcBorders>
                <w:noWrap/>
                <w:vAlign w:val="center"/>
              </w:tcPr>
              <w:p w14:paraId="009D4898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1504065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bottom w:val="single" w:sz="2" w:space="0" w:color="auto"/>
                </w:tcBorders>
                <w:vAlign w:val="center"/>
              </w:tcPr>
              <w:p w14:paraId="2CF69A61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0966676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bottom w:val="single" w:sz="2" w:space="0" w:color="auto"/>
                </w:tcBorders>
                <w:vAlign w:val="center"/>
              </w:tcPr>
              <w:p w14:paraId="0B8D46B2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5632073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bottom w:val="single" w:sz="2" w:space="0" w:color="auto"/>
                </w:tcBorders>
                <w:vAlign w:val="center"/>
              </w:tcPr>
              <w:p w14:paraId="45DDD645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1AA" w14:paraId="2C494635" w14:textId="77777777" w:rsidTr="00AA48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47"/>
          <w:jc w:val="center"/>
        </w:trPr>
        <w:sdt>
          <w:sdtPr>
            <w:rPr>
              <w:szCs w:val="23"/>
            </w:rPr>
            <w:id w:val="14666225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98" w:type="pct"/>
                <w:tcBorders>
                  <w:top w:val="single" w:sz="2" w:space="0" w:color="auto"/>
                  <w:bottom w:val="single" w:sz="2" w:space="0" w:color="auto"/>
                </w:tcBorders>
                <w:noWrap/>
                <w:vAlign w:val="center"/>
              </w:tcPr>
              <w:p w14:paraId="2FDFDC51" w14:textId="77777777" w:rsidR="0018523E" w:rsidRPr="00E57B58" w:rsidRDefault="00AA48D2" w:rsidP="00AA48D2">
                <w:pPr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1621555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3A13D03D" w14:textId="77777777" w:rsidR="0018523E" w:rsidRPr="00AA48D2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344993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20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5289292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both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7916561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6" w:type="pct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208BBFC9" w14:textId="77777777" w:rsidR="0018523E" w:rsidRPr="00E57B58" w:rsidRDefault="00AA48D2" w:rsidP="00AA48D2">
                <w:pPr>
                  <w:pStyle w:val="DecimalAligned"/>
                  <w:spacing w:before="100" w:beforeAutospacing="1" w:after="100" w:afterAutospacing="1" w:line="240" w:lineRule="auto"/>
                  <w:jc w:val="center"/>
                  <w:rPr>
                    <w:sz w:val="23"/>
                    <w:szCs w:val="23"/>
                  </w:rPr>
                </w:pPr>
                <w:r w:rsidRPr="00C628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9B63AE" w14:textId="67771404" w:rsidR="00D561FE" w:rsidRPr="00D561FE" w:rsidRDefault="0018523E" w:rsidP="006D5335">
      <w:pPr>
        <w:spacing w:after="200" w:line="276" w:lineRule="auto"/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</w:pPr>
      <w:r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br w:type="page"/>
      </w:r>
      <w:r w:rsidR="00D561FE">
        <w:rPr>
          <w:rFonts w:asciiTheme="majorHAnsi" w:hAnsiTheme="majorHAnsi"/>
          <w:b/>
          <w:caps/>
          <w:color w:val="DD8047" w:themeColor="accent2"/>
          <w:spacing w:val="50"/>
          <w:sz w:val="24"/>
          <w:szCs w:val="22"/>
        </w:rPr>
        <w:lastRenderedPageBreak/>
        <w:t>Required system level documentation</w:t>
      </w:r>
    </w:p>
    <w:p w14:paraId="404BBE36" w14:textId="625C1539" w:rsidR="00620EF1" w:rsidRDefault="00620EF1" w:rsidP="0013240D">
      <w:pPr>
        <w:pStyle w:val="BodyText2"/>
        <w:spacing w:after="0" w:line="240" w:lineRule="auto"/>
        <w:rPr>
          <w:szCs w:val="23"/>
        </w:rPr>
      </w:pPr>
      <w:r w:rsidRPr="00873625">
        <w:rPr>
          <w:szCs w:val="23"/>
        </w:rPr>
        <w:t>The following documentation should be</w:t>
      </w:r>
      <w:r w:rsidR="009B5DA6">
        <w:rPr>
          <w:szCs w:val="23"/>
        </w:rPr>
        <w:t xml:space="preserve"> submitted</w:t>
      </w:r>
      <w:r w:rsidRPr="00873625">
        <w:rPr>
          <w:szCs w:val="23"/>
        </w:rPr>
        <w:t xml:space="preserve"> for review by the </w:t>
      </w:r>
      <w:r w:rsidR="003666FD">
        <w:rPr>
          <w:szCs w:val="23"/>
        </w:rPr>
        <w:t>MRA Review Coordinator</w:t>
      </w:r>
      <w:r w:rsidRPr="00873625">
        <w:rPr>
          <w:szCs w:val="23"/>
        </w:rPr>
        <w:t xml:space="preserve"> </w:t>
      </w:r>
      <w:r w:rsidR="00E5695F">
        <w:rPr>
          <w:szCs w:val="23"/>
        </w:rPr>
        <w:t>prior to review</w:t>
      </w:r>
      <w:r w:rsidR="00401C64">
        <w:rPr>
          <w:szCs w:val="23"/>
        </w:rPr>
        <w:t>.</w:t>
      </w:r>
    </w:p>
    <w:p w14:paraId="45AE0801" w14:textId="4075D82B" w:rsidR="00E5695F" w:rsidRDefault="00E5695F" w:rsidP="0013240D">
      <w:pPr>
        <w:pStyle w:val="BodyText2"/>
        <w:spacing w:after="0" w:line="240" w:lineRule="auto"/>
        <w:rPr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1"/>
        <w:gridCol w:w="1106"/>
        <w:gridCol w:w="7338"/>
      </w:tblGrid>
      <w:tr w:rsidR="00E5695F" w:rsidRPr="00C06691" w14:paraId="6A60E0D8" w14:textId="77777777" w:rsidTr="00334D91">
        <w:trPr>
          <w:jc w:val="center"/>
        </w:trPr>
        <w:tc>
          <w:tcPr>
            <w:tcW w:w="1091" w:type="dxa"/>
          </w:tcPr>
          <w:p w14:paraId="322685E2" w14:textId="77777777" w:rsidR="00E5695F" w:rsidRPr="00C06691" w:rsidRDefault="00E5695F" w:rsidP="00CB37C4">
            <w:pPr>
              <w:pStyle w:val="BodyTextIndent"/>
              <w:spacing w:before="120" w:after="0" w:line="240" w:lineRule="auto"/>
              <w:ind w:left="-15"/>
              <w:rPr>
                <w:b/>
                <w:szCs w:val="23"/>
              </w:rPr>
            </w:pPr>
            <w:r>
              <w:rPr>
                <w:b/>
                <w:szCs w:val="23"/>
              </w:rPr>
              <w:t>Provided by DOE</w:t>
            </w:r>
          </w:p>
        </w:tc>
        <w:tc>
          <w:tcPr>
            <w:tcW w:w="1106" w:type="dxa"/>
          </w:tcPr>
          <w:p w14:paraId="0AEB07BF" w14:textId="77777777" w:rsidR="00E5695F" w:rsidRPr="00C06691" w:rsidRDefault="00E5695F" w:rsidP="00CB37C4">
            <w:pPr>
              <w:pStyle w:val="BodyTextIndent"/>
              <w:spacing w:before="120" w:after="0" w:line="240" w:lineRule="auto"/>
              <w:ind w:left="0"/>
              <w:rPr>
                <w:b/>
                <w:szCs w:val="23"/>
              </w:rPr>
            </w:pPr>
            <w:r>
              <w:rPr>
                <w:b/>
                <w:szCs w:val="23"/>
              </w:rPr>
              <w:t>Provided by LEA</w:t>
            </w:r>
          </w:p>
        </w:tc>
        <w:tc>
          <w:tcPr>
            <w:tcW w:w="7338" w:type="dxa"/>
          </w:tcPr>
          <w:p w14:paraId="7594D94A" w14:textId="77777777" w:rsidR="00E5695F" w:rsidRPr="00C06691" w:rsidRDefault="00E5695F" w:rsidP="00CB37C4">
            <w:pPr>
              <w:pStyle w:val="BodyTextIndent"/>
              <w:spacing w:before="120" w:after="0" w:line="240" w:lineRule="auto"/>
              <w:ind w:left="346"/>
              <w:rPr>
                <w:b/>
                <w:szCs w:val="23"/>
              </w:rPr>
            </w:pPr>
          </w:p>
        </w:tc>
      </w:tr>
      <w:tr w:rsidR="00E5695F" w:rsidRPr="00C06691" w14:paraId="37400583" w14:textId="77777777" w:rsidTr="00334D91">
        <w:trPr>
          <w:jc w:val="center"/>
        </w:trPr>
        <w:tc>
          <w:tcPr>
            <w:tcW w:w="1091" w:type="dxa"/>
            <w:shd w:val="clear" w:color="auto" w:fill="808080" w:themeFill="background1" w:themeFillShade="80"/>
          </w:tcPr>
          <w:p w14:paraId="219EAD24" w14:textId="77777777" w:rsidR="00E5695F" w:rsidRPr="00E5695F" w:rsidRDefault="00E5695F" w:rsidP="00CB37C4">
            <w:pPr>
              <w:pStyle w:val="BodyTextIndent"/>
              <w:spacing w:before="120" w:after="0" w:line="240" w:lineRule="auto"/>
              <w:ind w:left="547"/>
              <w:rPr>
                <w:b/>
                <w:szCs w:val="23"/>
                <w:highlight w:val="lightGray"/>
              </w:rPr>
            </w:pPr>
          </w:p>
        </w:tc>
        <w:tc>
          <w:tcPr>
            <w:tcW w:w="1106" w:type="dxa"/>
            <w:shd w:val="clear" w:color="auto" w:fill="808080" w:themeFill="background1" w:themeFillShade="80"/>
          </w:tcPr>
          <w:p w14:paraId="5F64FC6B" w14:textId="77777777" w:rsidR="00E5695F" w:rsidRPr="00E5695F" w:rsidRDefault="00E5695F" w:rsidP="00CB37C4">
            <w:pPr>
              <w:pStyle w:val="BodyTextIndent"/>
              <w:spacing w:before="120" w:after="0" w:line="240" w:lineRule="auto"/>
              <w:ind w:left="547"/>
              <w:rPr>
                <w:b/>
                <w:szCs w:val="23"/>
                <w:highlight w:val="lightGray"/>
              </w:rPr>
            </w:pPr>
          </w:p>
        </w:tc>
        <w:tc>
          <w:tcPr>
            <w:tcW w:w="7338" w:type="dxa"/>
          </w:tcPr>
          <w:p w14:paraId="40347381" w14:textId="78956E19" w:rsidR="00E5695F" w:rsidRPr="00C06691" w:rsidRDefault="00E5695F" w:rsidP="00E5695F">
            <w:pPr>
              <w:pStyle w:val="BodyTextIndent"/>
              <w:numPr>
                <w:ilvl w:val="0"/>
                <w:numId w:val="25"/>
              </w:numPr>
              <w:spacing w:before="120" w:after="0" w:line="240" w:lineRule="auto"/>
              <w:ind w:left="34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L</w:t>
            </w:r>
            <w:r w:rsidR="00D4728C">
              <w:rPr>
                <w:b/>
                <w:szCs w:val="23"/>
              </w:rPr>
              <w:t>ocal</w:t>
            </w:r>
            <w:r w:rsidRPr="00C06691">
              <w:rPr>
                <w:b/>
                <w:szCs w:val="23"/>
              </w:rPr>
              <w:t>/S</w:t>
            </w:r>
            <w:r w:rsidR="00D4728C">
              <w:rPr>
                <w:b/>
                <w:szCs w:val="23"/>
              </w:rPr>
              <w:t>tate</w:t>
            </w:r>
            <w:r w:rsidRPr="00C06691">
              <w:rPr>
                <w:b/>
                <w:szCs w:val="23"/>
              </w:rPr>
              <w:t>/F</w:t>
            </w:r>
            <w:r w:rsidR="00D4728C">
              <w:rPr>
                <w:b/>
                <w:szCs w:val="23"/>
              </w:rPr>
              <w:t>ederal</w:t>
            </w:r>
            <w:r w:rsidRPr="00C06691">
              <w:rPr>
                <w:b/>
                <w:szCs w:val="23"/>
              </w:rPr>
              <w:t xml:space="preserve"> F</w:t>
            </w:r>
            <w:r w:rsidR="00D4728C">
              <w:rPr>
                <w:b/>
                <w:szCs w:val="23"/>
              </w:rPr>
              <w:t>unding</w:t>
            </w:r>
            <w:r w:rsidRPr="00C06691">
              <w:rPr>
                <w:b/>
                <w:szCs w:val="23"/>
              </w:rPr>
              <w:t xml:space="preserve"> S</w:t>
            </w:r>
            <w:r w:rsidR="00D4728C">
              <w:rPr>
                <w:b/>
                <w:szCs w:val="23"/>
              </w:rPr>
              <w:t>upport</w:t>
            </w:r>
            <w:r w:rsidRPr="00C06691">
              <w:rPr>
                <w:b/>
                <w:szCs w:val="23"/>
              </w:rPr>
              <w:t>:  A copy of the system’s previous year’s (FY2</w:t>
            </w:r>
            <w:r w:rsidR="00911BDE">
              <w:rPr>
                <w:b/>
                <w:szCs w:val="23"/>
              </w:rPr>
              <w:t>1</w:t>
            </w:r>
            <w:r w:rsidRPr="00C06691">
              <w:rPr>
                <w:b/>
                <w:szCs w:val="23"/>
              </w:rPr>
              <w:t>):</w:t>
            </w:r>
          </w:p>
        </w:tc>
      </w:tr>
      <w:tr w:rsidR="00E5695F" w:rsidRPr="00C06691" w14:paraId="5E78D582" w14:textId="77777777" w:rsidTr="00334D91">
        <w:trPr>
          <w:jc w:val="center"/>
        </w:trPr>
        <w:tc>
          <w:tcPr>
            <w:tcW w:w="1091" w:type="dxa"/>
            <w:vAlign w:val="center"/>
          </w:tcPr>
          <w:p w14:paraId="2E2050C7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28C7A222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38" w:type="dxa"/>
          </w:tcPr>
          <w:p w14:paraId="0DA3C2E7" w14:textId="77777777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 xml:space="preserve">Completion Reports chart for all CTAE state and federal grants (include grant title, name of certifying person, and date of final sign off). </w:t>
            </w:r>
          </w:p>
        </w:tc>
      </w:tr>
      <w:tr w:rsidR="00E5695F" w:rsidRPr="00C06691" w14:paraId="70B991F7" w14:textId="77777777" w:rsidTr="00334D91">
        <w:trPr>
          <w:jc w:val="center"/>
        </w:trPr>
        <w:tc>
          <w:tcPr>
            <w:tcW w:w="1091" w:type="dxa"/>
            <w:vAlign w:val="center"/>
          </w:tcPr>
          <w:p w14:paraId="5CA3C1E7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1152A76B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2AED67F3" w14:textId="77777777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Detailed Expenditure Report for all CTAE state and federal grants.</w:t>
            </w:r>
          </w:p>
        </w:tc>
      </w:tr>
      <w:tr w:rsidR="00E5695F" w:rsidRPr="00C06691" w14:paraId="7C007F8A" w14:textId="77777777" w:rsidTr="00334D91">
        <w:trPr>
          <w:jc w:val="center"/>
        </w:trPr>
        <w:tc>
          <w:tcPr>
            <w:tcW w:w="1091" w:type="dxa"/>
            <w:vAlign w:val="center"/>
          </w:tcPr>
          <w:p w14:paraId="1A21B5E1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1A4B4A0A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5564182E" w14:textId="491DE8AD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 xml:space="preserve">A copy of the system’s previous year’s Expenditure Report Detail from the 3011 CTAE Local/QBE showing the Local/State funding support for CTAE programs. </w:t>
            </w:r>
          </w:p>
        </w:tc>
      </w:tr>
      <w:tr w:rsidR="00E5695F" w:rsidRPr="00C06691" w14:paraId="54799B05" w14:textId="77777777" w:rsidTr="00334D91">
        <w:trPr>
          <w:jc w:val="center"/>
        </w:trPr>
        <w:tc>
          <w:tcPr>
            <w:tcW w:w="1091" w:type="dxa"/>
            <w:vAlign w:val="center"/>
          </w:tcPr>
          <w:p w14:paraId="3A29C160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6EEC5D9C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7CD00C6D" w14:textId="77777777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A copy of additional local funds (such as SPLOST or Transportation) budgeted to support CTAE purchases and activities.</w:t>
            </w:r>
          </w:p>
        </w:tc>
      </w:tr>
      <w:tr w:rsidR="00E5695F" w:rsidRPr="00C06691" w14:paraId="0AA48218" w14:textId="77777777" w:rsidTr="00334D91">
        <w:trPr>
          <w:jc w:val="center"/>
        </w:trPr>
        <w:tc>
          <w:tcPr>
            <w:tcW w:w="1091" w:type="dxa"/>
            <w:vAlign w:val="center"/>
          </w:tcPr>
          <w:p w14:paraId="583CFE89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36FDA0F1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3B1408DB" w14:textId="0F4DFC2C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A copy of the FY2</w:t>
            </w:r>
            <w:r w:rsidR="00911BDE">
              <w:rPr>
                <w:b/>
                <w:szCs w:val="23"/>
              </w:rPr>
              <w:t>1</w:t>
            </w:r>
            <w:r w:rsidRPr="00C06691">
              <w:rPr>
                <w:b/>
                <w:szCs w:val="23"/>
              </w:rPr>
              <w:t xml:space="preserve"> Comparison Chart showing the FY202</w:t>
            </w:r>
            <w:r w:rsidR="00F07637">
              <w:rPr>
                <w:b/>
                <w:szCs w:val="23"/>
              </w:rPr>
              <w:t>1</w:t>
            </w:r>
            <w:r w:rsidRPr="00C06691">
              <w:rPr>
                <w:b/>
                <w:szCs w:val="23"/>
              </w:rPr>
              <w:t xml:space="preserve"> expenditures for Local/QBE and Perkins Program Improvement (form may be obtained from </w:t>
            </w:r>
            <w:hyperlink r:id="rId20" w:history="1">
              <w:r w:rsidRPr="00C06691">
                <w:rPr>
                  <w:rStyle w:val="Hyperlink"/>
                  <w:color w:val="5D6AE9"/>
                  <w:szCs w:val="23"/>
                </w:rPr>
                <w:t>www.gadoe.org</w:t>
              </w:r>
            </w:hyperlink>
            <w:r w:rsidRPr="00C06691">
              <w:rPr>
                <w:b/>
                <w:szCs w:val="23"/>
              </w:rPr>
              <w:t>)</w:t>
            </w:r>
          </w:p>
        </w:tc>
      </w:tr>
      <w:tr w:rsidR="00E5695F" w:rsidRPr="00C06691" w14:paraId="3C9C58BC" w14:textId="77777777" w:rsidTr="00334D91">
        <w:trPr>
          <w:jc w:val="center"/>
        </w:trPr>
        <w:tc>
          <w:tcPr>
            <w:tcW w:w="1091" w:type="dxa"/>
            <w:vAlign w:val="center"/>
          </w:tcPr>
          <w:p w14:paraId="641F7F99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276F0938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38" w:type="dxa"/>
          </w:tcPr>
          <w:p w14:paraId="69C16DC0" w14:textId="71B2A313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Copy of FY2</w:t>
            </w:r>
            <w:r w:rsidR="00911BDE">
              <w:rPr>
                <w:b/>
                <w:szCs w:val="23"/>
              </w:rPr>
              <w:t>1</w:t>
            </w:r>
            <w:r w:rsidRPr="00C06691">
              <w:rPr>
                <w:b/>
                <w:szCs w:val="23"/>
              </w:rPr>
              <w:t xml:space="preserve"> DE147 summary containing “draw down” history for all CTAE grants.</w:t>
            </w:r>
          </w:p>
        </w:tc>
      </w:tr>
      <w:tr w:rsidR="00E5695F" w:rsidRPr="00C06691" w14:paraId="188C2C47" w14:textId="77777777" w:rsidTr="00334D91">
        <w:trPr>
          <w:jc w:val="center"/>
        </w:trPr>
        <w:tc>
          <w:tcPr>
            <w:tcW w:w="1091" w:type="dxa"/>
            <w:vAlign w:val="center"/>
          </w:tcPr>
          <w:p w14:paraId="5504F30C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39ECE987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38" w:type="dxa"/>
          </w:tcPr>
          <w:p w14:paraId="50C7B589" w14:textId="0C180AC9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FY2</w:t>
            </w:r>
            <w:r w:rsidR="00911BDE">
              <w:rPr>
                <w:b/>
                <w:szCs w:val="23"/>
              </w:rPr>
              <w:t>1</w:t>
            </w:r>
            <w:r w:rsidRPr="00C06691">
              <w:rPr>
                <w:b/>
                <w:szCs w:val="23"/>
              </w:rPr>
              <w:t xml:space="preserve"> Allotment Sheet</w:t>
            </w:r>
          </w:p>
        </w:tc>
      </w:tr>
      <w:tr w:rsidR="00E5695F" w:rsidRPr="00C06691" w14:paraId="2535DAA9" w14:textId="77777777" w:rsidTr="00334D91">
        <w:trPr>
          <w:jc w:val="center"/>
        </w:trPr>
        <w:tc>
          <w:tcPr>
            <w:tcW w:w="1091" w:type="dxa"/>
            <w:vAlign w:val="center"/>
          </w:tcPr>
          <w:p w14:paraId="548B5BA9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01484142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4BFC32CE" w14:textId="396621B0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List of all teachers who received CTAE Extended Day and CTAE Extended Year grants in FY2</w:t>
            </w:r>
            <w:r w:rsidR="00911BDE">
              <w:rPr>
                <w:b/>
                <w:szCs w:val="23"/>
              </w:rPr>
              <w:t>1</w:t>
            </w:r>
            <w:r w:rsidRPr="00C06691">
              <w:rPr>
                <w:b/>
                <w:szCs w:val="23"/>
              </w:rPr>
              <w:t xml:space="preserve"> and the amount of funding received. Please indicate if local funds are used in addition to grant funds for CTAE Extended Day.</w:t>
            </w:r>
            <w:r w:rsidR="00911BDE">
              <w:rPr>
                <w:b/>
                <w:szCs w:val="23"/>
              </w:rPr>
              <w:t xml:space="preserve"> </w:t>
            </w:r>
          </w:p>
        </w:tc>
      </w:tr>
      <w:tr w:rsidR="00E5695F" w:rsidRPr="00C06691" w14:paraId="4707E37A" w14:textId="77777777" w:rsidTr="00334D91">
        <w:trPr>
          <w:jc w:val="center"/>
        </w:trPr>
        <w:tc>
          <w:tcPr>
            <w:tcW w:w="1091" w:type="dxa"/>
            <w:vAlign w:val="center"/>
          </w:tcPr>
          <w:p w14:paraId="1E1251D3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3FD9C99E" w14:textId="77777777" w:rsidR="00E5695F" w:rsidRPr="00F97A45" w:rsidRDefault="00E5695F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2118948F" w14:textId="0C3D8ECE" w:rsidR="00E5695F" w:rsidRPr="00C06691" w:rsidRDefault="00E5695F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List of all teachers who received AG Extended Day, AG Extended Year and Young Farmer grants in FY2</w:t>
            </w:r>
            <w:r w:rsidR="00911BDE">
              <w:rPr>
                <w:b/>
                <w:szCs w:val="23"/>
              </w:rPr>
              <w:t>1</w:t>
            </w:r>
            <w:r w:rsidR="00277238">
              <w:rPr>
                <w:b/>
                <w:szCs w:val="23"/>
              </w:rPr>
              <w:t xml:space="preserve"> and include a copy of FY21 AG Extended Day Budget Allocation Worksheet</w:t>
            </w:r>
          </w:p>
        </w:tc>
      </w:tr>
      <w:tr w:rsidR="00BB2443" w:rsidRPr="00C06691" w14:paraId="38AD8BD9" w14:textId="77777777" w:rsidTr="00334D91">
        <w:trPr>
          <w:jc w:val="center"/>
        </w:trPr>
        <w:tc>
          <w:tcPr>
            <w:tcW w:w="1091" w:type="dxa"/>
            <w:vAlign w:val="center"/>
          </w:tcPr>
          <w:p w14:paraId="41A94275" w14:textId="77777777" w:rsidR="00BB2443" w:rsidRPr="00F97A45" w:rsidRDefault="00BB2443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1567493D" w14:textId="13D06D56" w:rsidR="00BB2443" w:rsidRPr="00F97A45" w:rsidRDefault="00BB2443" w:rsidP="00CB37C4">
            <w:pPr>
              <w:pStyle w:val="BodyTextIndent"/>
              <w:spacing w:after="0" w:line="240" w:lineRule="auto"/>
              <w:ind w:left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36716E9F" w14:textId="319373CC" w:rsidR="00BB2443" w:rsidRPr="00C06691" w:rsidRDefault="00BB2443" w:rsidP="00E5695F">
            <w:pPr>
              <w:pStyle w:val="BodyTextIndent"/>
              <w:numPr>
                <w:ilvl w:val="0"/>
                <w:numId w:val="26"/>
              </w:numPr>
              <w:spacing w:after="0" w:line="240" w:lineRule="auto"/>
              <w:ind w:left="526"/>
              <w:rPr>
                <w:b/>
                <w:szCs w:val="23"/>
              </w:rPr>
            </w:pPr>
            <w:r>
              <w:rPr>
                <w:b/>
                <w:szCs w:val="23"/>
              </w:rPr>
              <w:t>Provide evidence of local match for CTAE and Ag Extended Year Grants</w:t>
            </w:r>
          </w:p>
        </w:tc>
      </w:tr>
      <w:tr w:rsidR="00E5695F" w:rsidRPr="00C06691" w14:paraId="400BAF3B" w14:textId="77777777" w:rsidTr="00334D91">
        <w:trPr>
          <w:jc w:val="center"/>
        </w:trPr>
        <w:tc>
          <w:tcPr>
            <w:tcW w:w="9535" w:type="dxa"/>
            <w:gridSpan w:val="3"/>
            <w:shd w:val="clear" w:color="auto" w:fill="808080" w:themeFill="background1" w:themeFillShade="80"/>
          </w:tcPr>
          <w:p w14:paraId="294B1259" w14:textId="77777777" w:rsidR="00E5695F" w:rsidRPr="00C06691" w:rsidRDefault="00E5695F" w:rsidP="00CB37C4">
            <w:pPr>
              <w:pStyle w:val="BodyTextIndent"/>
              <w:spacing w:after="0" w:line="240" w:lineRule="auto"/>
              <w:ind w:left="0"/>
              <w:rPr>
                <w:b/>
                <w:szCs w:val="23"/>
              </w:rPr>
            </w:pPr>
          </w:p>
        </w:tc>
      </w:tr>
      <w:tr w:rsidR="00E5695F" w:rsidRPr="00C06691" w14:paraId="55942CBF" w14:textId="77777777" w:rsidTr="00334D91">
        <w:trPr>
          <w:jc w:val="center"/>
        </w:trPr>
        <w:tc>
          <w:tcPr>
            <w:tcW w:w="1091" w:type="dxa"/>
            <w:vAlign w:val="center"/>
          </w:tcPr>
          <w:p w14:paraId="1B4E4E8A" w14:textId="77777777" w:rsidR="00E5695F" w:rsidRPr="00F97A45" w:rsidRDefault="00E5695F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2627D163" w14:textId="77777777" w:rsidR="00E5695F" w:rsidRPr="00F97A45" w:rsidRDefault="00E5695F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609880DB" w14:textId="3659361E" w:rsidR="00E5695F" w:rsidRPr="00C06691" w:rsidRDefault="00D4728C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>Construction</w:t>
            </w:r>
            <w:r w:rsidR="00E5695F" w:rsidRPr="00C06691">
              <w:rPr>
                <w:b/>
                <w:szCs w:val="23"/>
              </w:rPr>
              <w:t xml:space="preserve"> R</w:t>
            </w:r>
            <w:r>
              <w:rPr>
                <w:b/>
                <w:szCs w:val="23"/>
              </w:rPr>
              <w:t>elated</w:t>
            </w:r>
            <w:r w:rsidR="00E5695F" w:rsidRPr="00C06691">
              <w:rPr>
                <w:b/>
                <w:szCs w:val="23"/>
              </w:rPr>
              <w:t xml:space="preserve"> E</w:t>
            </w:r>
            <w:r>
              <w:rPr>
                <w:b/>
                <w:szCs w:val="23"/>
              </w:rPr>
              <w:t>quipment</w:t>
            </w:r>
            <w:r w:rsidR="00E5695F" w:rsidRPr="00C06691">
              <w:rPr>
                <w:b/>
                <w:szCs w:val="23"/>
              </w:rPr>
              <w:t xml:space="preserve"> G</w:t>
            </w:r>
            <w:r>
              <w:rPr>
                <w:b/>
                <w:szCs w:val="23"/>
              </w:rPr>
              <w:t>rant</w:t>
            </w:r>
            <w:r w:rsidR="00E5695F" w:rsidRPr="00C06691">
              <w:rPr>
                <w:b/>
                <w:szCs w:val="23"/>
              </w:rPr>
              <w:t xml:space="preserve"> (CRE):  A copy of the CRE grant Agreement Letter(s) and a copy of the completed state inventory form for grants received in the past five years. </w:t>
            </w:r>
          </w:p>
        </w:tc>
      </w:tr>
      <w:tr w:rsidR="00E5695F" w:rsidRPr="00C06691" w14:paraId="42D0EB9D" w14:textId="77777777" w:rsidTr="00334D91">
        <w:trPr>
          <w:jc w:val="center"/>
        </w:trPr>
        <w:tc>
          <w:tcPr>
            <w:tcW w:w="9535" w:type="dxa"/>
            <w:gridSpan w:val="3"/>
            <w:shd w:val="clear" w:color="auto" w:fill="808080" w:themeFill="background1" w:themeFillShade="80"/>
            <w:vAlign w:val="center"/>
          </w:tcPr>
          <w:p w14:paraId="0C69683F" w14:textId="36D64CF7" w:rsidR="00E5695F" w:rsidRPr="00C06691" w:rsidRDefault="00E5695F" w:rsidP="00CB37C4">
            <w:pPr>
              <w:pStyle w:val="BodyTextIndent"/>
              <w:spacing w:after="0" w:line="240" w:lineRule="auto"/>
              <w:ind w:left="346"/>
              <w:rPr>
                <w:b/>
                <w:szCs w:val="23"/>
              </w:rPr>
            </w:pPr>
          </w:p>
        </w:tc>
      </w:tr>
      <w:tr w:rsidR="004E412A" w:rsidRPr="00C06691" w14:paraId="668B1536" w14:textId="77777777" w:rsidTr="00334D91">
        <w:trPr>
          <w:jc w:val="center"/>
        </w:trPr>
        <w:tc>
          <w:tcPr>
            <w:tcW w:w="1091" w:type="dxa"/>
            <w:vAlign w:val="center"/>
          </w:tcPr>
          <w:p w14:paraId="7CF6F566" w14:textId="77777777" w:rsidR="004E412A" w:rsidRPr="00F97A45" w:rsidRDefault="004E412A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293136A1" w14:textId="7606C583" w:rsidR="004E412A" w:rsidRPr="00F97A45" w:rsidRDefault="004E412A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6009799B" w14:textId="23732B46" w:rsidR="004E412A" w:rsidRPr="004E412A" w:rsidRDefault="004E412A" w:rsidP="004E412A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E</w:t>
            </w:r>
            <w:r>
              <w:rPr>
                <w:b/>
                <w:szCs w:val="23"/>
              </w:rPr>
              <w:t xml:space="preserve">quipment Inventory: </w:t>
            </w:r>
            <w:r w:rsidRPr="00C06691">
              <w:rPr>
                <w:b/>
                <w:szCs w:val="23"/>
              </w:rPr>
              <w:t>Include the system’s policy and procedure for equipment purchase, disposal, monitoring, and inventory. Include a complete listing of the system’s CTAE equipment inventory. The equipment inventory will be verified. You may download a copy of the Equipment Inventory Management Record on the GaDOE/CTAE website.</w:t>
            </w:r>
            <w:r>
              <w:rPr>
                <w:b/>
                <w:szCs w:val="23"/>
              </w:rPr>
              <w:t xml:space="preserve">  </w:t>
            </w:r>
          </w:p>
        </w:tc>
      </w:tr>
      <w:tr w:rsidR="000F4A75" w:rsidRPr="00C06691" w14:paraId="5C2B9E7F" w14:textId="77777777" w:rsidTr="000F4A75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6B5CA4D0" w14:textId="77777777" w:rsidR="000F4A75" w:rsidRDefault="000F4A75" w:rsidP="000F4A75">
            <w:pPr>
              <w:pStyle w:val="BodyTextIndent"/>
              <w:spacing w:after="0" w:line="240" w:lineRule="auto"/>
              <w:ind w:left="0"/>
              <w:rPr>
                <w:b/>
                <w:szCs w:val="23"/>
              </w:rPr>
            </w:pPr>
          </w:p>
        </w:tc>
      </w:tr>
      <w:tr w:rsidR="004E412A" w:rsidRPr="00C06691" w14:paraId="6BD647EE" w14:textId="77777777" w:rsidTr="00334D91">
        <w:trPr>
          <w:jc w:val="center"/>
        </w:trPr>
        <w:tc>
          <w:tcPr>
            <w:tcW w:w="1091" w:type="dxa"/>
            <w:vAlign w:val="center"/>
          </w:tcPr>
          <w:p w14:paraId="63EBBEC0" w14:textId="1C6970CC" w:rsidR="004E412A" w:rsidRPr="00F97A45" w:rsidRDefault="004E412A" w:rsidP="004E412A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6601A7FC" w14:textId="14190ED7" w:rsidR="004E412A" w:rsidRPr="00F97A45" w:rsidRDefault="004E412A" w:rsidP="004E412A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68965F63" w14:textId="25CE9376" w:rsidR="004E412A" w:rsidRPr="00C06691" w:rsidRDefault="004E412A" w:rsidP="004E412A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 xml:space="preserve">Specialized Grant Review: A copy of approved specialized grants Agreement Letter(s) </w:t>
            </w:r>
            <w:r w:rsidR="00B02166">
              <w:rPr>
                <w:b/>
                <w:szCs w:val="23"/>
              </w:rPr>
              <w:t xml:space="preserve">received during the past 5 years, </w:t>
            </w:r>
            <w:r>
              <w:rPr>
                <w:b/>
                <w:szCs w:val="23"/>
              </w:rPr>
              <w:t>such as: Opportunities, CONNECT, MS Coding, etc.</w:t>
            </w:r>
          </w:p>
        </w:tc>
      </w:tr>
      <w:tr w:rsidR="00E5695F" w:rsidRPr="00C06691" w14:paraId="3691E8EF" w14:textId="77777777" w:rsidTr="000F4A75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72E782CD" w14:textId="77777777" w:rsidR="00E5695F" w:rsidRPr="00C06691" w:rsidRDefault="00E5695F" w:rsidP="00CB37C4">
            <w:pPr>
              <w:pStyle w:val="BodyTextIndent"/>
              <w:spacing w:after="0" w:line="240" w:lineRule="auto"/>
              <w:ind w:left="0"/>
              <w:contextualSpacing/>
              <w:rPr>
                <w:b/>
                <w:szCs w:val="23"/>
              </w:rPr>
            </w:pPr>
          </w:p>
        </w:tc>
      </w:tr>
      <w:tr w:rsidR="00E5695F" w:rsidRPr="00C06691" w14:paraId="6FDDFB2B" w14:textId="77777777" w:rsidTr="00334D91">
        <w:trPr>
          <w:jc w:val="center"/>
        </w:trPr>
        <w:tc>
          <w:tcPr>
            <w:tcW w:w="1091" w:type="dxa"/>
            <w:vAlign w:val="center"/>
          </w:tcPr>
          <w:p w14:paraId="16A1F969" w14:textId="08E32860" w:rsidR="00E5695F" w:rsidRPr="00F97A45" w:rsidRDefault="00561B20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5EE9E9CA" w14:textId="37746F6B" w:rsidR="00E5695F" w:rsidRPr="00F97A45" w:rsidRDefault="00E5695F" w:rsidP="00CB37C4">
            <w:pPr>
              <w:pStyle w:val="BodyTextIndent"/>
              <w:spacing w:after="0" w:line="240" w:lineRule="auto"/>
              <w:ind w:left="420"/>
              <w:rPr>
                <w:b/>
                <w:sz w:val="32"/>
                <w:szCs w:val="32"/>
              </w:rPr>
            </w:pPr>
          </w:p>
        </w:tc>
        <w:tc>
          <w:tcPr>
            <w:tcW w:w="7338" w:type="dxa"/>
          </w:tcPr>
          <w:p w14:paraId="4EBAD082" w14:textId="3769F790" w:rsidR="00E5695F" w:rsidRPr="00C06691" w:rsidRDefault="00277238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Comprehensive Local Needs Assessment (CLNA) and Local Application (LA): Provide a copy of the most recent CLNA and accompanying LA.</w:t>
            </w:r>
          </w:p>
        </w:tc>
      </w:tr>
      <w:tr w:rsidR="00E5695F" w:rsidRPr="00C06691" w14:paraId="0FE4C053" w14:textId="77777777" w:rsidTr="000F4A75">
        <w:trPr>
          <w:trHeight w:val="350"/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</w:tcPr>
          <w:p w14:paraId="466E489E" w14:textId="77777777" w:rsidR="00E5695F" w:rsidRPr="00C06691" w:rsidRDefault="00E5695F" w:rsidP="00CB37C4">
            <w:pPr>
              <w:pStyle w:val="ListParagraph"/>
              <w:ind w:left="0"/>
              <w:rPr>
                <w:b/>
                <w:szCs w:val="23"/>
              </w:rPr>
            </w:pPr>
          </w:p>
        </w:tc>
      </w:tr>
      <w:tr w:rsidR="00E5695F" w:rsidRPr="00C06691" w14:paraId="41E8BAA1" w14:textId="77777777" w:rsidTr="00334D91">
        <w:trPr>
          <w:jc w:val="center"/>
        </w:trPr>
        <w:tc>
          <w:tcPr>
            <w:tcW w:w="1091" w:type="dxa"/>
            <w:vAlign w:val="center"/>
          </w:tcPr>
          <w:p w14:paraId="55B2EB58" w14:textId="0685B411" w:rsidR="00E5695F" w:rsidRPr="00F97A45" w:rsidRDefault="00561B20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4BFB7BD7" w14:textId="1F5FCDC8" w:rsidR="00E5695F" w:rsidRPr="00F97A45" w:rsidRDefault="00B02166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09CABE07" w14:textId="4CBD7BD7" w:rsidR="00E5695F" w:rsidRPr="00C06691" w:rsidRDefault="00E5695F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>CPI D</w:t>
            </w:r>
            <w:r w:rsidR="00D4728C">
              <w:rPr>
                <w:b/>
                <w:szCs w:val="23"/>
              </w:rPr>
              <w:t>ata</w:t>
            </w:r>
            <w:r w:rsidRPr="00C06691">
              <w:rPr>
                <w:b/>
                <w:szCs w:val="23"/>
              </w:rPr>
              <w:t>:  A copy of the system’s official and most recent CPI Report (Reports 11A &amp; 11B) listing all Career, Technical and Agricultural Education (CTAE) staff at the district, high school, and middle school levels. Salary information does not need to be included. Provide a copy of each CTAE teacher’s current teaching certificate (black out social security numbers).</w:t>
            </w:r>
          </w:p>
        </w:tc>
      </w:tr>
      <w:tr w:rsidR="00E5695F" w:rsidRPr="00C06691" w14:paraId="62AA1BB1" w14:textId="77777777" w:rsidTr="000F4A75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773C62E0" w14:textId="77777777" w:rsidR="00E5695F" w:rsidRPr="00C06691" w:rsidRDefault="00E5695F" w:rsidP="00CB37C4">
            <w:pPr>
              <w:pStyle w:val="ListParagraph"/>
              <w:ind w:left="346"/>
              <w:rPr>
                <w:b/>
                <w:szCs w:val="23"/>
              </w:rPr>
            </w:pPr>
          </w:p>
        </w:tc>
      </w:tr>
      <w:tr w:rsidR="00E5695F" w:rsidRPr="00C06691" w14:paraId="47646480" w14:textId="77777777" w:rsidTr="00334D91">
        <w:trPr>
          <w:jc w:val="center"/>
        </w:trPr>
        <w:tc>
          <w:tcPr>
            <w:tcW w:w="1091" w:type="dxa"/>
            <w:vAlign w:val="center"/>
          </w:tcPr>
          <w:p w14:paraId="32F539EE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04BC3722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439BB465" w14:textId="0BDA3B34" w:rsidR="00E5695F" w:rsidRPr="00C06691" w:rsidRDefault="00277238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>CTAE Supervision</w:t>
            </w:r>
            <w:r w:rsidR="00E5695F" w:rsidRPr="00C06691">
              <w:rPr>
                <w:b/>
                <w:szCs w:val="23"/>
              </w:rPr>
              <w:t>: A copy of the organizational chart for the system and school being reviewed. Please indicate the Career, Technical and Agricultural Education leadership position(s), and include a job description of each position.</w:t>
            </w:r>
          </w:p>
        </w:tc>
      </w:tr>
      <w:tr w:rsidR="00E5695F" w:rsidRPr="00C06691" w14:paraId="40702C07" w14:textId="77777777" w:rsidTr="000F4A75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4571F927" w14:textId="77777777" w:rsidR="00E5695F" w:rsidRPr="00C06691" w:rsidRDefault="00E5695F" w:rsidP="00CB37C4">
            <w:pPr>
              <w:pStyle w:val="ListParagraph"/>
              <w:ind w:left="346"/>
              <w:rPr>
                <w:b/>
                <w:szCs w:val="23"/>
              </w:rPr>
            </w:pPr>
          </w:p>
        </w:tc>
      </w:tr>
      <w:tr w:rsidR="00E5695F" w:rsidRPr="00C06691" w14:paraId="218A4214" w14:textId="77777777" w:rsidTr="00334D91">
        <w:trPr>
          <w:jc w:val="center"/>
        </w:trPr>
        <w:tc>
          <w:tcPr>
            <w:tcW w:w="1091" w:type="dxa"/>
            <w:vAlign w:val="center"/>
          </w:tcPr>
          <w:p w14:paraId="2A55EC33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3D532A55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3A8BD57F" w14:textId="751949BB" w:rsidR="00E5695F" w:rsidRPr="00C06691" w:rsidRDefault="00E5695F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 w:rsidRPr="00C06691">
              <w:rPr>
                <w:b/>
                <w:szCs w:val="23"/>
              </w:rPr>
              <w:t xml:space="preserve">Personnel Activity Reports (PAR):  Include copies of your </w:t>
            </w:r>
            <w:r w:rsidR="00D4728C">
              <w:rPr>
                <w:b/>
                <w:szCs w:val="23"/>
              </w:rPr>
              <w:t xml:space="preserve">FY21 </w:t>
            </w:r>
            <w:r w:rsidRPr="00C06691">
              <w:rPr>
                <w:b/>
                <w:szCs w:val="23"/>
              </w:rPr>
              <w:t>PAR reports with signatures.</w:t>
            </w:r>
          </w:p>
        </w:tc>
      </w:tr>
      <w:tr w:rsidR="00334D91" w:rsidRPr="00C06691" w14:paraId="1FDD7A60" w14:textId="77777777" w:rsidTr="000F4A75">
        <w:trPr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46AE180D" w14:textId="77777777" w:rsidR="00334D91" w:rsidRPr="00C06691" w:rsidRDefault="00334D91" w:rsidP="00CB37C4">
            <w:pPr>
              <w:pStyle w:val="ListParagraph"/>
              <w:ind w:left="346"/>
              <w:rPr>
                <w:b/>
                <w:szCs w:val="23"/>
              </w:rPr>
            </w:pPr>
          </w:p>
        </w:tc>
      </w:tr>
      <w:tr w:rsidR="00E5695F" w:rsidRPr="00C06691" w14:paraId="19110E14" w14:textId="77777777" w:rsidTr="00334D91">
        <w:trPr>
          <w:jc w:val="center"/>
        </w:trPr>
        <w:tc>
          <w:tcPr>
            <w:tcW w:w="1091" w:type="dxa"/>
            <w:vAlign w:val="center"/>
          </w:tcPr>
          <w:p w14:paraId="0EAC6B93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106" w:type="dxa"/>
            <w:vAlign w:val="center"/>
          </w:tcPr>
          <w:p w14:paraId="07A7B0CF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sz w:val="32"/>
                <w:szCs w:val="32"/>
              </w:rPr>
            </w:pPr>
          </w:p>
        </w:tc>
        <w:tc>
          <w:tcPr>
            <w:tcW w:w="7338" w:type="dxa"/>
          </w:tcPr>
          <w:p w14:paraId="4736B6D6" w14:textId="4AF3BA40" w:rsidR="00E5695F" w:rsidRPr="00C06691" w:rsidRDefault="00334D91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szCs w:val="23"/>
              </w:rPr>
            </w:pPr>
            <w:r>
              <w:rPr>
                <w:b/>
                <w:szCs w:val="23"/>
              </w:rPr>
              <w:t>MRA</w:t>
            </w:r>
            <w:r w:rsidR="00E5695F" w:rsidRPr="00C06691">
              <w:rPr>
                <w:b/>
                <w:szCs w:val="23"/>
              </w:rPr>
              <w:t xml:space="preserve"> Improvement Plan:  Provide a copy of the most recent </w:t>
            </w:r>
            <w:r>
              <w:rPr>
                <w:b/>
                <w:szCs w:val="23"/>
              </w:rPr>
              <w:t>MRA</w:t>
            </w:r>
            <w:r w:rsidR="00E5695F" w:rsidRPr="00C06691">
              <w:rPr>
                <w:b/>
                <w:szCs w:val="23"/>
              </w:rPr>
              <w:t xml:space="preserve"> Improvement Plan indicating status of the system and school level recommendations.</w:t>
            </w:r>
          </w:p>
        </w:tc>
      </w:tr>
      <w:tr w:rsidR="00334D91" w:rsidRPr="00C06691" w14:paraId="74EA8E7B" w14:textId="77777777" w:rsidTr="000F4A75">
        <w:trPr>
          <w:trHeight w:val="377"/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  <w:vAlign w:val="center"/>
          </w:tcPr>
          <w:p w14:paraId="4AB09FAD" w14:textId="77777777" w:rsidR="00334D91" w:rsidRPr="00C06691" w:rsidRDefault="00334D91" w:rsidP="00CB37C4">
            <w:pPr>
              <w:pStyle w:val="ListParagraph"/>
              <w:ind w:left="0"/>
              <w:rPr>
                <w:b/>
                <w:szCs w:val="23"/>
              </w:rPr>
            </w:pPr>
          </w:p>
        </w:tc>
      </w:tr>
      <w:tr w:rsidR="00E5695F" w:rsidRPr="00C06691" w14:paraId="03F732C9" w14:textId="77777777" w:rsidTr="00334D91">
        <w:trPr>
          <w:jc w:val="center"/>
        </w:trPr>
        <w:tc>
          <w:tcPr>
            <w:tcW w:w="1091" w:type="dxa"/>
            <w:vAlign w:val="center"/>
          </w:tcPr>
          <w:p w14:paraId="6568EE55" w14:textId="77777777" w:rsidR="00E5695F" w:rsidRPr="00F97A45" w:rsidRDefault="00E5695F" w:rsidP="00CB37C4">
            <w:pPr>
              <w:pStyle w:val="ListParagraph"/>
              <w:ind w:left="330"/>
              <w:contextualSpacing w:val="0"/>
              <w:rPr>
                <w:b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14:paraId="058C1138" w14:textId="77777777" w:rsidR="00E5695F" w:rsidRPr="00F97A45" w:rsidRDefault="00E5695F" w:rsidP="00CB37C4">
            <w:pPr>
              <w:pStyle w:val="ListParagraph"/>
              <w:ind w:left="330"/>
              <w:contextualSpacing w:val="0"/>
              <w:rPr>
                <w:b/>
                <w:sz w:val="32"/>
                <w:szCs w:val="32"/>
              </w:rPr>
            </w:pPr>
            <w:r w:rsidRPr="00F97A45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338" w:type="dxa"/>
          </w:tcPr>
          <w:p w14:paraId="697D38C1" w14:textId="0DE4FBB9" w:rsidR="00E5695F" w:rsidRPr="00C06691" w:rsidRDefault="00277238" w:rsidP="00E5695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6"/>
              <w:contextualSpacing w:val="0"/>
              <w:rPr>
                <w:rFonts w:eastAsia="Times New Roman"/>
                <w:b/>
                <w:szCs w:val="23"/>
              </w:rPr>
            </w:pPr>
            <w:r>
              <w:rPr>
                <w:b/>
                <w:szCs w:val="23"/>
              </w:rPr>
              <w:t>Non-Discrimination Notice</w:t>
            </w:r>
            <w:r w:rsidR="00E5695F" w:rsidRPr="00C06691">
              <w:rPr>
                <w:b/>
                <w:szCs w:val="23"/>
              </w:rPr>
              <w:t xml:space="preserve">:  </w:t>
            </w:r>
            <w:r w:rsidR="00B02166">
              <w:rPr>
                <w:b/>
                <w:szCs w:val="23"/>
              </w:rPr>
              <w:t>Provide a</w:t>
            </w:r>
            <w:r w:rsidR="00E5695F" w:rsidRPr="00C06691">
              <w:rPr>
                <w:b/>
                <w:szCs w:val="23"/>
              </w:rPr>
              <w:t xml:space="preserve"> copy of the </w:t>
            </w:r>
            <w:r w:rsidR="00B02166">
              <w:rPr>
                <w:b/>
                <w:szCs w:val="23"/>
              </w:rPr>
              <w:t xml:space="preserve">Annual </w:t>
            </w:r>
            <w:r>
              <w:rPr>
                <w:b/>
                <w:szCs w:val="23"/>
              </w:rPr>
              <w:t>Non-Discrimination</w:t>
            </w:r>
            <w:r w:rsidR="00E5695F" w:rsidRPr="00C06691">
              <w:rPr>
                <w:b/>
                <w:szCs w:val="23"/>
              </w:rPr>
              <w:t xml:space="preserve"> notice of equity and non-discriminatory statement that was published in a legal organ prior to the first day of school. </w:t>
            </w:r>
            <w:r w:rsidR="00B02166">
              <w:rPr>
                <w:b/>
                <w:szCs w:val="23"/>
              </w:rPr>
              <w:t>Provide e</w:t>
            </w:r>
            <w:r w:rsidR="00E5695F" w:rsidRPr="00C06691">
              <w:rPr>
                <w:b/>
                <w:szCs w:val="23"/>
              </w:rPr>
              <w:t xml:space="preserve">xamples of the </w:t>
            </w:r>
            <w:r w:rsidR="00B02166">
              <w:rPr>
                <w:b/>
                <w:szCs w:val="23"/>
              </w:rPr>
              <w:t xml:space="preserve">continuous </w:t>
            </w:r>
            <w:r w:rsidR="00E5695F" w:rsidRPr="00C06691">
              <w:rPr>
                <w:rFonts w:eastAsia="Times New Roman"/>
                <w:b/>
                <w:szCs w:val="23"/>
              </w:rPr>
              <w:t>nondiscrimination statement printed, included and/or covered in all essential documents.</w:t>
            </w:r>
          </w:p>
        </w:tc>
      </w:tr>
      <w:tr w:rsidR="00334D91" w:rsidRPr="00C06691" w14:paraId="154ACF7C" w14:textId="77777777" w:rsidTr="000F4A75">
        <w:trPr>
          <w:trHeight w:val="368"/>
          <w:jc w:val="center"/>
        </w:trPr>
        <w:tc>
          <w:tcPr>
            <w:tcW w:w="9535" w:type="dxa"/>
            <w:gridSpan w:val="3"/>
            <w:shd w:val="clear" w:color="auto" w:fill="716767" w:themeFill="accent6" w:themeFillShade="BF"/>
          </w:tcPr>
          <w:p w14:paraId="2E6289BC" w14:textId="77777777" w:rsidR="00334D91" w:rsidRPr="00C06691" w:rsidRDefault="00334D91" w:rsidP="00CB37C4">
            <w:pPr>
              <w:pStyle w:val="ListParagraph"/>
              <w:ind w:left="346"/>
              <w:rPr>
                <w:rFonts w:eastAsia="Times New Roman"/>
              </w:rPr>
            </w:pPr>
          </w:p>
        </w:tc>
      </w:tr>
      <w:tr w:rsidR="00E5695F" w:rsidRPr="00C06691" w14:paraId="5872E69E" w14:textId="77777777" w:rsidTr="00334D91">
        <w:trPr>
          <w:jc w:val="center"/>
        </w:trPr>
        <w:tc>
          <w:tcPr>
            <w:tcW w:w="1091" w:type="dxa"/>
          </w:tcPr>
          <w:p w14:paraId="720687E2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06" w:type="dxa"/>
          </w:tcPr>
          <w:p w14:paraId="7F97E002" w14:textId="77777777" w:rsidR="00E5695F" w:rsidRPr="00F97A45" w:rsidRDefault="00E5695F" w:rsidP="00CB37C4">
            <w:pPr>
              <w:pStyle w:val="BodyTextIndent"/>
              <w:spacing w:after="0" w:line="240" w:lineRule="auto"/>
              <w:ind w:left="330"/>
              <w:rPr>
                <w:b/>
                <w:kern w:val="0"/>
                <w:sz w:val="32"/>
                <w:szCs w:val="32"/>
                <w14:ligatures w14:val="none"/>
              </w:rPr>
            </w:pPr>
            <w:r w:rsidRPr="00F97A45">
              <w:rPr>
                <w:b/>
                <w:kern w:val="0"/>
                <w:sz w:val="32"/>
                <w:szCs w:val="32"/>
                <w14:ligatures w14:val="none"/>
              </w:rPr>
              <w:t>x</w:t>
            </w:r>
          </w:p>
        </w:tc>
        <w:tc>
          <w:tcPr>
            <w:tcW w:w="7338" w:type="dxa"/>
          </w:tcPr>
          <w:p w14:paraId="0079B720" w14:textId="77777777" w:rsidR="00E5695F" w:rsidRPr="00C06691" w:rsidRDefault="00E5695F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kern w:val="0"/>
                <w:szCs w:val="23"/>
                <w14:ligatures w14:val="none"/>
              </w:rPr>
            </w:pPr>
            <w:r w:rsidRPr="00C06691">
              <w:rPr>
                <w:b/>
                <w:kern w:val="0"/>
                <w:szCs w:val="23"/>
                <w14:ligatures w14:val="none"/>
              </w:rPr>
              <w:t>System Level Advisory Committee:  Provide agendas and minutes of the previous two year’s meetings.</w:t>
            </w:r>
          </w:p>
        </w:tc>
      </w:tr>
      <w:tr w:rsidR="001E409B" w:rsidRPr="00C06691" w14:paraId="7C9F9F6F" w14:textId="77777777" w:rsidTr="001E409B">
        <w:trPr>
          <w:jc w:val="center"/>
        </w:trPr>
        <w:tc>
          <w:tcPr>
            <w:tcW w:w="1091" w:type="dxa"/>
            <w:shd w:val="clear" w:color="auto" w:fill="716767" w:themeFill="accent6" w:themeFillShade="BF"/>
          </w:tcPr>
          <w:p w14:paraId="3E8ABBDC" w14:textId="77777777" w:rsidR="001E409B" w:rsidRPr="00F97A45" w:rsidRDefault="001E409B" w:rsidP="00CB37C4">
            <w:pPr>
              <w:pStyle w:val="BodyTextIndent"/>
              <w:spacing w:after="0" w:line="240" w:lineRule="auto"/>
              <w:ind w:left="330"/>
              <w:rPr>
                <w:b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06" w:type="dxa"/>
            <w:shd w:val="clear" w:color="auto" w:fill="716767" w:themeFill="accent6" w:themeFillShade="BF"/>
          </w:tcPr>
          <w:p w14:paraId="6B55B00D" w14:textId="77777777" w:rsidR="001E409B" w:rsidRPr="00F97A45" w:rsidRDefault="001E409B" w:rsidP="00CB37C4">
            <w:pPr>
              <w:pStyle w:val="BodyTextIndent"/>
              <w:spacing w:after="0" w:line="240" w:lineRule="auto"/>
              <w:ind w:left="330"/>
              <w:rPr>
                <w:b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338" w:type="dxa"/>
            <w:shd w:val="clear" w:color="auto" w:fill="716767" w:themeFill="accent6" w:themeFillShade="BF"/>
          </w:tcPr>
          <w:p w14:paraId="514FC75A" w14:textId="77777777" w:rsidR="001E409B" w:rsidRPr="00C06691" w:rsidRDefault="001E409B" w:rsidP="001E409B">
            <w:pPr>
              <w:pStyle w:val="BodyTextIndent"/>
              <w:spacing w:after="0" w:line="240" w:lineRule="auto"/>
              <w:ind w:left="346"/>
              <w:rPr>
                <w:b/>
                <w:kern w:val="0"/>
                <w:szCs w:val="23"/>
                <w14:ligatures w14:val="none"/>
              </w:rPr>
            </w:pPr>
          </w:p>
        </w:tc>
      </w:tr>
      <w:tr w:rsidR="001E409B" w:rsidRPr="00C06691" w14:paraId="6677509C" w14:textId="77777777" w:rsidTr="00334D91">
        <w:trPr>
          <w:jc w:val="center"/>
        </w:trPr>
        <w:tc>
          <w:tcPr>
            <w:tcW w:w="1091" w:type="dxa"/>
          </w:tcPr>
          <w:p w14:paraId="093A9400" w14:textId="77777777" w:rsidR="001E409B" w:rsidRPr="00F97A45" w:rsidRDefault="001E409B" w:rsidP="00CB37C4">
            <w:pPr>
              <w:pStyle w:val="BodyTextIndent"/>
              <w:spacing w:after="0" w:line="240" w:lineRule="auto"/>
              <w:ind w:left="330"/>
              <w:rPr>
                <w:b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06" w:type="dxa"/>
          </w:tcPr>
          <w:p w14:paraId="274C6BDD" w14:textId="13C1B51C" w:rsidR="001E409B" w:rsidRPr="00F97A45" w:rsidRDefault="001E409B" w:rsidP="00CB37C4">
            <w:pPr>
              <w:pStyle w:val="BodyTextIndent"/>
              <w:spacing w:after="0" w:line="240" w:lineRule="auto"/>
              <w:ind w:left="330"/>
              <w:rPr>
                <w:b/>
                <w:kern w:val="0"/>
                <w:sz w:val="32"/>
                <w:szCs w:val="32"/>
                <w14:ligatures w14:val="none"/>
              </w:rPr>
            </w:pPr>
            <w:r w:rsidRPr="00F97A45">
              <w:rPr>
                <w:b/>
                <w:kern w:val="0"/>
                <w:sz w:val="32"/>
                <w:szCs w:val="32"/>
                <w14:ligatures w14:val="none"/>
              </w:rPr>
              <w:t>x</w:t>
            </w:r>
          </w:p>
        </w:tc>
        <w:tc>
          <w:tcPr>
            <w:tcW w:w="7338" w:type="dxa"/>
          </w:tcPr>
          <w:p w14:paraId="39D2C90A" w14:textId="0E73922D" w:rsidR="001E409B" w:rsidRPr="00C06691" w:rsidRDefault="001E409B" w:rsidP="00E5695F">
            <w:pPr>
              <w:pStyle w:val="BodyTextIndent"/>
              <w:numPr>
                <w:ilvl w:val="0"/>
                <w:numId w:val="25"/>
              </w:numPr>
              <w:spacing w:after="0" w:line="240" w:lineRule="auto"/>
              <w:ind w:left="346"/>
              <w:rPr>
                <w:b/>
                <w:kern w:val="0"/>
                <w:szCs w:val="23"/>
                <w14:ligatures w14:val="none"/>
              </w:rPr>
            </w:pPr>
            <w:r>
              <w:rPr>
                <w:b/>
                <w:kern w:val="0"/>
                <w:szCs w:val="23"/>
                <w14:ligatures w14:val="none"/>
              </w:rPr>
              <w:t xml:space="preserve">MRA </w:t>
            </w:r>
            <w:r w:rsidR="006E58BC">
              <w:rPr>
                <w:b/>
                <w:kern w:val="0"/>
                <w:szCs w:val="23"/>
                <w14:ligatures w14:val="none"/>
              </w:rPr>
              <w:t>Review</w:t>
            </w:r>
            <w:r>
              <w:rPr>
                <w:b/>
                <w:kern w:val="0"/>
                <w:szCs w:val="23"/>
                <w14:ligatures w14:val="none"/>
              </w:rPr>
              <w:t xml:space="preserve"> Materials: </w:t>
            </w:r>
            <w:r w:rsidR="00561B20">
              <w:rPr>
                <w:b/>
                <w:kern w:val="0"/>
                <w:szCs w:val="23"/>
                <w14:ligatures w14:val="none"/>
              </w:rPr>
              <w:t xml:space="preserve">Self-Study Section A, </w:t>
            </w:r>
            <w:r w:rsidR="00B02166">
              <w:rPr>
                <w:b/>
                <w:kern w:val="0"/>
                <w:szCs w:val="23"/>
                <w14:ligatures w14:val="none"/>
              </w:rPr>
              <w:t>Exhibits A</w:t>
            </w:r>
            <w:r w:rsidR="00561B20">
              <w:rPr>
                <w:b/>
                <w:kern w:val="0"/>
                <w:szCs w:val="23"/>
                <w14:ligatures w14:val="none"/>
              </w:rPr>
              <w:t>- (</w:t>
            </w:r>
            <w:r w:rsidR="00B02166">
              <w:rPr>
                <w:b/>
                <w:kern w:val="0"/>
                <w:szCs w:val="23"/>
                <w14:ligatures w14:val="none"/>
              </w:rPr>
              <w:t>Enrollment</w:t>
            </w:r>
            <w:r w:rsidR="00561B20">
              <w:rPr>
                <w:b/>
                <w:kern w:val="0"/>
                <w:szCs w:val="23"/>
                <w14:ligatures w14:val="none"/>
              </w:rPr>
              <w:t>)</w:t>
            </w:r>
            <w:r w:rsidR="00B02166">
              <w:rPr>
                <w:b/>
                <w:kern w:val="0"/>
                <w:szCs w:val="23"/>
                <w14:ligatures w14:val="none"/>
              </w:rPr>
              <w:t>, B</w:t>
            </w:r>
            <w:r w:rsidR="00561B20">
              <w:rPr>
                <w:b/>
                <w:kern w:val="0"/>
                <w:szCs w:val="23"/>
                <w14:ligatures w14:val="none"/>
              </w:rPr>
              <w:t>- (Master Schedule)</w:t>
            </w:r>
            <w:r w:rsidR="00B02166">
              <w:rPr>
                <w:b/>
                <w:kern w:val="0"/>
                <w:szCs w:val="23"/>
                <w14:ligatures w14:val="none"/>
              </w:rPr>
              <w:t xml:space="preserve">, &amp; </w:t>
            </w:r>
            <w:r w:rsidR="00561B20">
              <w:rPr>
                <w:b/>
                <w:kern w:val="0"/>
                <w:szCs w:val="23"/>
                <w14:ligatures w14:val="none"/>
              </w:rPr>
              <w:t>C- (</w:t>
            </w:r>
            <w:r w:rsidR="00B02166">
              <w:rPr>
                <w:b/>
                <w:kern w:val="0"/>
                <w:szCs w:val="23"/>
                <w14:ligatures w14:val="none"/>
              </w:rPr>
              <w:t>CTSO Membership</w:t>
            </w:r>
            <w:r w:rsidR="00561B20">
              <w:rPr>
                <w:b/>
                <w:kern w:val="0"/>
                <w:szCs w:val="23"/>
                <w14:ligatures w14:val="none"/>
              </w:rPr>
              <w:t>)</w:t>
            </w:r>
            <w:r w:rsidR="00B02166">
              <w:rPr>
                <w:b/>
                <w:kern w:val="0"/>
                <w:szCs w:val="23"/>
                <w14:ligatures w14:val="none"/>
              </w:rPr>
              <w:t xml:space="preserve">, </w:t>
            </w:r>
            <w:r>
              <w:rPr>
                <w:b/>
                <w:kern w:val="0"/>
                <w:szCs w:val="23"/>
                <w14:ligatures w14:val="none"/>
              </w:rPr>
              <w:t>Agenda, Presentation, List of Participants (Titles &amp; Company Name)</w:t>
            </w:r>
          </w:p>
        </w:tc>
      </w:tr>
    </w:tbl>
    <w:p w14:paraId="03F2C03E" w14:textId="77777777" w:rsidR="00E5695F" w:rsidRPr="00873625" w:rsidRDefault="00E5695F" w:rsidP="0013240D">
      <w:pPr>
        <w:pStyle w:val="BodyText2"/>
        <w:spacing w:after="0" w:line="240" w:lineRule="auto"/>
        <w:rPr>
          <w:szCs w:val="23"/>
        </w:rPr>
      </w:pPr>
    </w:p>
    <w:p w14:paraId="730E4AF5" w14:textId="77777777" w:rsidR="00EE2D5C" w:rsidRDefault="00EE2D5C" w:rsidP="00565F2E">
      <w:pPr>
        <w:pStyle w:val="ListParagraph"/>
        <w:spacing w:after="0" w:line="240" w:lineRule="auto"/>
        <w:ind w:left="630"/>
        <w:contextualSpacing w:val="0"/>
        <w:rPr>
          <w:rFonts w:eastAsia="Times New Roman"/>
          <w:lang w:eastAsia="en-US"/>
        </w:rPr>
      </w:pPr>
    </w:p>
    <w:p w14:paraId="0B5A6928" w14:textId="77777777" w:rsidR="000B4945" w:rsidRPr="000B4945" w:rsidRDefault="000B4945" w:rsidP="000B4945">
      <w:pPr>
        <w:pStyle w:val="BodyTextIndent"/>
        <w:spacing w:after="0" w:line="240" w:lineRule="auto"/>
        <w:ind w:left="540"/>
        <w:rPr>
          <w:b/>
          <w:szCs w:val="23"/>
        </w:rPr>
      </w:pPr>
    </w:p>
    <w:p w14:paraId="4D6E8B04" w14:textId="77777777" w:rsidR="00654F81" w:rsidRPr="00AA48D2" w:rsidRDefault="00654F81" w:rsidP="00654F81">
      <w:pPr>
        <w:pStyle w:val="BodyTextIndent"/>
        <w:spacing w:before="240" w:after="0" w:line="240" w:lineRule="auto"/>
        <w:rPr>
          <w:rFonts w:ascii="Calibri" w:hAnsi="Calibri"/>
          <w:color w:val="FF0000"/>
          <w:sz w:val="22"/>
          <w:szCs w:val="22"/>
        </w:rPr>
      </w:pPr>
    </w:p>
    <w:sectPr w:rsidR="00654F81" w:rsidRPr="00AA48D2" w:rsidSect="00B1220C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080" w:right="1080" w:bottom="1350" w:left="1080" w:header="720" w:footer="52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97AB" w14:textId="77777777" w:rsidR="00565F13" w:rsidRDefault="00565F13">
      <w:pPr>
        <w:spacing w:after="0" w:line="240" w:lineRule="auto"/>
      </w:pPr>
      <w:r>
        <w:separator/>
      </w:r>
    </w:p>
  </w:endnote>
  <w:endnote w:type="continuationSeparator" w:id="0">
    <w:p w14:paraId="7F8F48D2" w14:textId="77777777" w:rsidR="00565F13" w:rsidRDefault="005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C548" w14:textId="77777777" w:rsidR="001B4945" w:rsidRDefault="001B4945"/>
  <w:p w14:paraId="733F5164" w14:textId="77777777" w:rsidR="005A25AF" w:rsidRDefault="005A25AF" w:rsidP="005A25AF">
    <w:pPr>
      <w:pStyle w:val="FooterOdd"/>
      <w:spacing w:after="0" w:line="240" w:lineRule="auto"/>
      <w:jc w:val="center"/>
    </w:pPr>
    <w:r>
      <w:t>Georgia Department of Education</w:t>
    </w:r>
  </w:p>
  <w:p w14:paraId="5F225B71" w14:textId="360E2535" w:rsidR="00471582" w:rsidRDefault="00B1220C" w:rsidP="00471582">
    <w:pPr>
      <w:pStyle w:val="FooterEven"/>
      <w:spacing w:after="0" w:line="240" w:lineRule="auto"/>
      <w:jc w:val="center"/>
    </w:pPr>
    <w:r>
      <w:t xml:space="preserve">March </w:t>
    </w:r>
    <w:r w:rsidR="00471582">
      <w:t>21</w:t>
    </w:r>
    <w:r w:rsidR="005A25AF">
      <w:t>, 20</w:t>
    </w:r>
    <w:r w:rsidR="0090382F">
      <w:t>20</w:t>
    </w:r>
  </w:p>
  <w:p w14:paraId="441AF077" w14:textId="77777777" w:rsidR="001B4945" w:rsidRDefault="000C444D" w:rsidP="005A25AF">
    <w:pPr>
      <w:pStyle w:val="FooterEven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33BB" w:rsidRPr="000933B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0F06" w14:textId="77777777" w:rsidR="001B4945" w:rsidRDefault="001B4945"/>
  <w:p w14:paraId="7E10558F" w14:textId="77777777" w:rsidR="00401276" w:rsidRDefault="00401276" w:rsidP="00401276">
    <w:pPr>
      <w:pStyle w:val="FooterOdd"/>
      <w:spacing w:after="0" w:line="240" w:lineRule="auto"/>
      <w:jc w:val="center"/>
    </w:pPr>
    <w:r>
      <w:t>Georgia Department of Education</w:t>
    </w:r>
  </w:p>
  <w:p w14:paraId="53AF3CDE" w14:textId="32130AD4" w:rsidR="00401276" w:rsidRDefault="009B5DA6" w:rsidP="00401276">
    <w:pPr>
      <w:pStyle w:val="FooterOdd"/>
      <w:spacing w:after="0" w:line="240" w:lineRule="auto"/>
      <w:jc w:val="center"/>
    </w:pPr>
    <w:r>
      <w:t>January 21, 2021</w:t>
    </w:r>
  </w:p>
  <w:p w14:paraId="04BEFC79" w14:textId="77777777" w:rsidR="001B4945" w:rsidRDefault="000C444D" w:rsidP="00401276">
    <w:pPr>
      <w:pStyle w:val="FooterOdd"/>
      <w:spacing w:after="0" w:line="240" w:lineRule="auto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33BB" w:rsidRPr="000933BB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2556" w14:textId="77777777" w:rsidR="00565F13" w:rsidRDefault="00565F13">
      <w:pPr>
        <w:spacing w:after="0" w:line="240" w:lineRule="auto"/>
      </w:pPr>
      <w:r>
        <w:separator/>
      </w:r>
    </w:p>
  </w:footnote>
  <w:footnote w:type="continuationSeparator" w:id="0">
    <w:p w14:paraId="46AA8C06" w14:textId="77777777" w:rsidR="00565F13" w:rsidRDefault="0056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4326" w14:textId="77777777" w:rsidR="001B4945" w:rsidRDefault="00565F13" w:rsidP="002A7EA9">
    <w:pPr>
      <w:pStyle w:val="HeaderEven"/>
      <w:jc w:val="right"/>
    </w:pPr>
    <w:sdt>
      <w:sdtPr>
        <w:alias w:val="Title"/>
        <w:id w:val="-4015259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0798">
          <w:t>Perkins V Monitoring and Risk Assessment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ACDA" w14:textId="77777777" w:rsidR="001B4945" w:rsidRDefault="00565F13">
    <w:pPr>
      <w:pStyle w:val="HeaderOdd"/>
    </w:pPr>
    <w:sdt>
      <w:sdtPr>
        <w:alias w:val="Title"/>
        <w:id w:val="-10186182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00798">
          <w:t>Perkins V Monitoring and Risk Assessment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hybridMultilevel"/>
    <w:tmpl w:val="016CFCA8"/>
    <w:lvl w:ilvl="0" w:tplc="4EF43544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  <w:lvl w:ilvl="1" w:tplc="DC58DABE">
      <w:numFmt w:val="decimal"/>
      <w:lvlText w:val=""/>
      <w:lvlJc w:val="left"/>
    </w:lvl>
    <w:lvl w:ilvl="2" w:tplc="351C0266">
      <w:numFmt w:val="decimal"/>
      <w:lvlText w:val=""/>
      <w:lvlJc w:val="left"/>
    </w:lvl>
    <w:lvl w:ilvl="3" w:tplc="6BAC40FE">
      <w:numFmt w:val="decimal"/>
      <w:lvlText w:val=""/>
      <w:lvlJc w:val="left"/>
    </w:lvl>
    <w:lvl w:ilvl="4" w:tplc="B9D8094A">
      <w:numFmt w:val="decimal"/>
      <w:lvlText w:val=""/>
      <w:lvlJc w:val="left"/>
    </w:lvl>
    <w:lvl w:ilvl="5" w:tplc="BDE21F96">
      <w:numFmt w:val="decimal"/>
      <w:lvlText w:val=""/>
      <w:lvlJc w:val="left"/>
    </w:lvl>
    <w:lvl w:ilvl="6" w:tplc="42C28F22">
      <w:numFmt w:val="decimal"/>
      <w:lvlText w:val=""/>
      <w:lvlJc w:val="left"/>
    </w:lvl>
    <w:lvl w:ilvl="7" w:tplc="98266D58">
      <w:numFmt w:val="decimal"/>
      <w:lvlText w:val=""/>
      <w:lvlJc w:val="left"/>
    </w:lvl>
    <w:lvl w:ilvl="8" w:tplc="4BD81C14">
      <w:numFmt w:val="decimal"/>
      <w:lvlText w:val=""/>
      <w:lvlJc w:val="left"/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C46A73"/>
    <w:multiLevelType w:val="hybridMultilevel"/>
    <w:tmpl w:val="33105F78"/>
    <w:lvl w:ilvl="0" w:tplc="12EE8B6A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112CF"/>
    <w:multiLevelType w:val="hybridMultilevel"/>
    <w:tmpl w:val="6C0A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1B5CB0"/>
    <w:multiLevelType w:val="hybridMultilevel"/>
    <w:tmpl w:val="3F3E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D4DB9"/>
    <w:multiLevelType w:val="hybridMultilevel"/>
    <w:tmpl w:val="D9923754"/>
    <w:lvl w:ilvl="0" w:tplc="04090017">
      <w:start w:val="1"/>
      <w:numFmt w:val="lowerLetter"/>
      <w:lvlText w:val="%1)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10"/>
  </w:num>
  <w:num w:numId="27">
    <w:abstractNumId w:val="9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92"/>
    <w:rsid w:val="000058A6"/>
    <w:rsid w:val="00022A44"/>
    <w:rsid w:val="00052884"/>
    <w:rsid w:val="00054C61"/>
    <w:rsid w:val="00060598"/>
    <w:rsid w:val="00064FEC"/>
    <w:rsid w:val="00070F39"/>
    <w:rsid w:val="00091B46"/>
    <w:rsid w:val="000933BB"/>
    <w:rsid w:val="000B1F62"/>
    <w:rsid w:val="000B4945"/>
    <w:rsid w:val="000C444D"/>
    <w:rsid w:val="000C71F1"/>
    <w:rsid w:val="000D5D6A"/>
    <w:rsid w:val="000E0909"/>
    <w:rsid w:val="000F4A75"/>
    <w:rsid w:val="00124C07"/>
    <w:rsid w:val="0013240D"/>
    <w:rsid w:val="001408F1"/>
    <w:rsid w:val="001417BD"/>
    <w:rsid w:val="0014191C"/>
    <w:rsid w:val="0015016B"/>
    <w:rsid w:val="00162ECF"/>
    <w:rsid w:val="0018523E"/>
    <w:rsid w:val="00196732"/>
    <w:rsid w:val="001B4945"/>
    <w:rsid w:val="001C30A0"/>
    <w:rsid w:val="001D0097"/>
    <w:rsid w:val="001D3902"/>
    <w:rsid w:val="001E409B"/>
    <w:rsid w:val="001E68D6"/>
    <w:rsid w:val="00232D35"/>
    <w:rsid w:val="0023313B"/>
    <w:rsid w:val="002448D6"/>
    <w:rsid w:val="00244E87"/>
    <w:rsid w:val="00277238"/>
    <w:rsid w:val="002A7EA9"/>
    <w:rsid w:val="002B4738"/>
    <w:rsid w:val="002D3E55"/>
    <w:rsid w:val="00300798"/>
    <w:rsid w:val="00330228"/>
    <w:rsid w:val="003303D3"/>
    <w:rsid w:val="00334D91"/>
    <w:rsid w:val="003508E9"/>
    <w:rsid w:val="00363F88"/>
    <w:rsid w:val="003666FD"/>
    <w:rsid w:val="00366AE2"/>
    <w:rsid w:val="003858A4"/>
    <w:rsid w:val="00385EFE"/>
    <w:rsid w:val="00386F8A"/>
    <w:rsid w:val="00390453"/>
    <w:rsid w:val="003936FE"/>
    <w:rsid w:val="003C1DFC"/>
    <w:rsid w:val="003C5E46"/>
    <w:rsid w:val="003E0816"/>
    <w:rsid w:val="004001DA"/>
    <w:rsid w:val="00401276"/>
    <w:rsid w:val="00401C64"/>
    <w:rsid w:val="00471582"/>
    <w:rsid w:val="0047336C"/>
    <w:rsid w:val="00482DD8"/>
    <w:rsid w:val="004A620D"/>
    <w:rsid w:val="004B4E9D"/>
    <w:rsid w:val="004C4DD7"/>
    <w:rsid w:val="004E2AE5"/>
    <w:rsid w:val="004E412A"/>
    <w:rsid w:val="00547DC1"/>
    <w:rsid w:val="00561441"/>
    <w:rsid w:val="00561B20"/>
    <w:rsid w:val="00565F13"/>
    <w:rsid w:val="00565F2E"/>
    <w:rsid w:val="005750BB"/>
    <w:rsid w:val="005844F8"/>
    <w:rsid w:val="00585BE7"/>
    <w:rsid w:val="00597D34"/>
    <w:rsid w:val="005A25AF"/>
    <w:rsid w:val="005B5794"/>
    <w:rsid w:val="005D3AD1"/>
    <w:rsid w:val="005F5119"/>
    <w:rsid w:val="00620EF1"/>
    <w:rsid w:val="00624C67"/>
    <w:rsid w:val="0063468C"/>
    <w:rsid w:val="0064763B"/>
    <w:rsid w:val="00652B66"/>
    <w:rsid w:val="00654F81"/>
    <w:rsid w:val="00661D6B"/>
    <w:rsid w:val="0066554A"/>
    <w:rsid w:val="00680C70"/>
    <w:rsid w:val="00683A5C"/>
    <w:rsid w:val="006958BF"/>
    <w:rsid w:val="00696D75"/>
    <w:rsid w:val="00697AB2"/>
    <w:rsid w:val="006A4130"/>
    <w:rsid w:val="006A44B1"/>
    <w:rsid w:val="006B4BC0"/>
    <w:rsid w:val="006C1493"/>
    <w:rsid w:val="006C24A8"/>
    <w:rsid w:val="006D0736"/>
    <w:rsid w:val="006D5335"/>
    <w:rsid w:val="006E4352"/>
    <w:rsid w:val="006E58BC"/>
    <w:rsid w:val="00710E50"/>
    <w:rsid w:val="007145D1"/>
    <w:rsid w:val="00723623"/>
    <w:rsid w:val="00736325"/>
    <w:rsid w:val="0074698D"/>
    <w:rsid w:val="00752846"/>
    <w:rsid w:val="00767A14"/>
    <w:rsid w:val="00780ECA"/>
    <w:rsid w:val="00782F94"/>
    <w:rsid w:val="007B3197"/>
    <w:rsid w:val="007C795B"/>
    <w:rsid w:val="007E62BB"/>
    <w:rsid w:val="007F3344"/>
    <w:rsid w:val="007F4CD6"/>
    <w:rsid w:val="00843CC9"/>
    <w:rsid w:val="00855CCD"/>
    <w:rsid w:val="00863D83"/>
    <w:rsid w:val="00864C02"/>
    <w:rsid w:val="00873625"/>
    <w:rsid w:val="008878E4"/>
    <w:rsid w:val="0089486A"/>
    <w:rsid w:val="00895BF1"/>
    <w:rsid w:val="008A6D5B"/>
    <w:rsid w:val="008D2E6A"/>
    <w:rsid w:val="008D5044"/>
    <w:rsid w:val="008E058C"/>
    <w:rsid w:val="00902634"/>
    <w:rsid w:val="0090382F"/>
    <w:rsid w:val="00911BDE"/>
    <w:rsid w:val="00933BB6"/>
    <w:rsid w:val="00937DF0"/>
    <w:rsid w:val="00940722"/>
    <w:rsid w:val="0094200A"/>
    <w:rsid w:val="00942050"/>
    <w:rsid w:val="00983830"/>
    <w:rsid w:val="009A3A88"/>
    <w:rsid w:val="009B2256"/>
    <w:rsid w:val="009B5DA6"/>
    <w:rsid w:val="009C18DC"/>
    <w:rsid w:val="009E1B61"/>
    <w:rsid w:val="00A0434F"/>
    <w:rsid w:val="00A4315B"/>
    <w:rsid w:val="00A63364"/>
    <w:rsid w:val="00A86026"/>
    <w:rsid w:val="00A87CA7"/>
    <w:rsid w:val="00A96355"/>
    <w:rsid w:val="00AA48D2"/>
    <w:rsid w:val="00AB27C3"/>
    <w:rsid w:val="00AB3400"/>
    <w:rsid w:val="00B02166"/>
    <w:rsid w:val="00B05224"/>
    <w:rsid w:val="00B1220C"/>
    <w:rsid w:val="00B122E0"/>
    <w:rsid w:val="00B25163"/>
    <w:rsid w:val="00B940C7"/>
    <w:rsid w:val="00BA1A39"/>
    <w:rsid w:val="00BB2443"/>
    <w:rsid w:val="00BC04C6"/>
    <w:rsid w:val="00BC21A2"/>
    <w:rsid w:val="00BC4609"/>
    <w:rsid w:val="00BC49FD"/>
    <w:rsid w:val="00BC5A56"/>
    <w:rsid w:val="00BC6CB9"/>
    <w:rsid w:val="00BD5437"/>
    <w:rsid w:val="00C0365E"/>
    <w:rsid w:val="00C04092"/>
    <w:rsid w:val="00C41FF9"/>
    <w:rsid w:val="00C84E7E"/>
    <w:rsid w:val="00CA1849"/>
    <w:rsid w:val="00CA30B0"/>
    <w:rsid w:val="00CC3739"/>
    <w:rsid w:val="00CD5738"/>
    <w:rsid w:val="00CE24BF"/>
    <w:rsid w:val="00CE27C8"/>
    <w:rsid w:val="00D173E4"/>
    <w:rsid w:val="00D233E0"/>
    <w:rsid w:val="00D27E51"/>
    <w:rsid w:val="00D41527"/>
    <w:rsid w:val="00D4728C"/>
    <w:rsid w:val="00D51F53"/>
    <w:rsid w:val="00D5460A"/>
    <w:rsid w:val="00D561FE"/>
    <w:rsid w:val="00D76FE7"/>
    <w:rsid w:val="00D8620D"/>
    <w:rsid w:val="00DF3182"/>
    <w:rsid w:val="00E02664"/>
    <w:rsid w:val="00E17FB9"/>
    <w:rsid w:val="00E31FBE"/>
    <w:rsid w:val="00E44897"/>
    <w:rsid w:val="00E464E9"/>
    <w:rsid w:val="00E5695F"/>
    <w:rsid w:val="00E57B58"/>
    <w:rsid w:val="00E618E0"/>
    <w:rsid w:val="00E8000D"/>
    <w:rsid w:val="00E85925"/>
    <w:rsid w:val="00E91D0F"/>
    <w:rsid w:val="00E94A27"/>
    <w:rsid w:val="00EA6055"/>
    <w:rsid w:val="00EB47DA"/>
    <w:rsid w:val="00ED3494"/>
    <w:rsid w:val="00ED6DD0"/>
    <w:rsid w:val="00EE2D5C"/>
    <w:rsid w:val="00EF622E"/>
    <w:rsid w:val="00F07637"/>
    <w:rsid w:val="00F161AA"/>
    <w:rsid w:val="00F24142"/>
    <w:rsid w:val="00F37A6B"/>
    <w:rsid w:val="00F511C6"/>
    <w:rsid w:val="00F743C8"/>
    <w:rsid w:val="00F94E43"/>
    <w:rsid w:val="00FD335E"/>
    <w:rsid w:val="00FE2040"/>
    <w:rsid w:val="00FF284D"/>
    <w:rsid w:val="413D8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486EB"/>
  <w15:docId w15:val="{D9DAFB34-CC0B-4233-B05B-4CE4026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64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FE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2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BodyText">
    <w:name w:val="Body Text"/>
    <w:basedOn w:val="Normal"/>
    <w:link w:val="BodyTextChar"/>
    <w:rsid w:val="001D3902"/>
    <w:pPr>
      <w:spacing w:after="0" w:line="240" w:lineRule="auto"/>
      <w:jc w:val="both"/>
    </w:pPr>
    <w:rPr>
      <w:rFonts w:ascii="Times New Roman" w:eastAsia="Times New Roman" w:hAnsi="Times New Roman"/>
      <w:kern w:val="0"/>
      <w:sz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1D3902"/>
    <w:rPr>
      <w:rFonts w:ascii="Times New Roman" w:eastAsia="Times New Roman" w:hAnsi="Times New Roman"/>
      <w:kern w:val="0"/>
      <w:sz w:val="24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5A25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A25AF"/>
    <w:rPr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5AF"/>
    <w:rPr>
      <w:lang w:eastAsia="ja-JP"/>
    </w:rPr>
  </w:style>
  <w:style w:type="paragraph" w:customStyle="1" w:styleId="DecimalAligned">
    <w:name w:val="Decimal Aligned"/>
    <w:basedOn w:val="Normal"/>
    <w:uiPriority w:val="40"/>
    <w:qFormat/>
    <w:rsid w:val="0018523E"/>
    <w:pPr>
      <w:tabs>
        <w:tab w:val="decimal" w:pos="360"/>
      </w:tabs>
      <w:spacing w:after="200" w:line="276" w:lineRule="auto"/>
    </w:pPr>
    <w:rPr>
      <w:rFonts w:eastAsiaTheme="minorEastAsia"/>
      <w:kern w:val="0"/>
      <w:sz w:val="22"/>
      <w:szCs w:val="22"/>
      <w:lang w:eastAsia="en-US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18523E"/>
    <w:pPr>
      <w:spacing w:after="0" w:line="240" w:lineRule="auto"/>
    </w:pPr>
    <w:rPr>
      <w:rFonts w:eastAsiaTheme="minorEastAsia"/>
      <w:kern w:val="0"/>
      <w:sz w:val="20"/>
      <w:lang w:eastAsia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523E"/>
    <w:rPr>
      <w:rFonts w:eastAsiaTheme="minorEastAsia"/>
      <w:kern w:val="0"/>
      <w:sz w:val="20"/>
      <w14:ligatures w14:val="none"/>
    </w:rPr>
  </w:style>
  <w:style w:type="table" w:styleId="MediumShading2-Accent5">
    <w:name w:val="Medium Shading 2 Accent 5"/>
    <w:basedOn w:val="TableNormal"/>
    <w:uiPriority w:val="64"/>
    <w:rsid w:val="0018523E"/>
    <w:pPr>
      <w:spacing w:after="0" w:line="240" w:lineRule="auto"/>
    </w:pPr>
    <w:rPr>
      <w:rFonts w:eastAsiaTheme="minorEastAsia" w:cstheme="minorBid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Logo">
    <w:name w:val="Logo"/>
    <w:basedOn w:val="Normal"/>
    <w:next w:val="Normal"/>
    <w:uiPriority w:val="1"/>
    <w:qFormat/>
    <w:rsid w:val="001408F1"/>
    <w:pPr>
      <w:spacing w:before="120" w:after="1440" w:line="240" w:lineRule="auto"/>
      <w:ind w:left="72" w:right="72"/>
      <w:jc w:val="right"/>
    </w:pPr>
    <w:rPr>
      <w:rFonts w:eastAsiaTheme="minorEastAsia" w:cstheme="minorBidi"/>
      <w:color w:val="59473F" w:themeColor="text2" w:themeShade="BF"/>
      <w:kern w:val="22"/>
      <w:sz w:val="52"/>
      <w:szCs w:val="52"/>
      <w14:ligatures w14:val="standard"/>
    </w:rPr>
  </w:style>
  <w:style w:type="table" w:styleId="GridTable1Light-Accent2">
    <w:name w:val="Grid Table 1 Light Accent 2"/>
    <w:basedOn w:val="TableNormal"/>
    <w:uiPriority w:val="46"/>
    <w:rsid w:val="001408F1"/>
    <w:pPr>
      <w:spacing w:after="0" w:line="240" w:lineRule="auto"/>
    </w:pPr>
    <w:rPr>
      <w:rFonts w:eastAsiaTheme="minorEastAsia" w:cstheme="minorBidi"/>
      <w:kern w:val="0"/>
      <w:sz w:val="22"/>
      <w:szCs w:val="22"/>
      <w:lang w:eastAsia="ja-JP"/>
      <w14:ligatures w14:val="none"/>
    </w:r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caps/>
      <w:kern w:val="22"/>
      <w:sz w:val="22"/>
      <w:szCs w:val="22"/>
      <w14:ligatures w14:val="standard"/>
    </w:rPr>
  </w:style>
  <w:style w:type="paragraph" w:customStyle="1" w:styleId="Rightalign">
    <w:name w:val="Right align"/>
    <w:basedOn w:val="Normal"/>
    <w:uiPriority w:val="1"/>
    <w:qFormat/>
    <w:rsid w:val="001408F1"/>
    <w:pPr>
      <w:spacing w:before="120" w:after="0" w:line="240" w:lineRule="auto"/>
      <w:ind w:left="72" w:right="72"/>
      <w:jc w:val="right"/>
    </w:pPr>
    <w:rPr>
      <w:rFonts w:eastAsiaTheme="minorEastAsia" w:cstheme="minorBidi"/>
      <w:kern w:val="22"/>
      <w:sz w:val="22"/>
      <w:szCs w:val="22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C79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0097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jkenny@doe.k12.ga.u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sbonner@doe.k12.ga.u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watkins@doe.k12.ga.us" TargetMode="External"/><Relationship Id="rId20" Type="http://schemas.openxmlformats.org/officeDocument/2006/relationships/hyperlink" Target="http://www.gadoe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financeweb.doe.k12.ga.us/QBEPublicWeb/ReportsMenu.aspx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.rucks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7504D9C97E44499557C5D9614B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6D55-26B5-4075-A7F2-DF96D2185597}"/>
      </w:docPartPr>
      <w:docPartBody>
        <w:p w:rsidR="00E94A27" w:rsidRDefault="00940722">
          <w:pPr>
            <w:pStyle w:val="9D7504D9C97E44499557C5D9614BEEC9"/>
          </w:pPr>
          <w:r>
            <w:t>[Type the document title]</w:t>
          </w:r>
        </w:p>
      </w:docPartBody>
    </w:docPart>
    <w:docPart>
      <w:docPartPr>
        <w:name w:val="78B9C1004BE6441CB535C3D9D78D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B287-3BC1-4F2B-990E-DF5137796BAE}"/>
      </w:docPartPr>
      <w:docPartBody>
        <w:p w:rsidR="00E94A27" w:rsidRDefault="00940722">
          <w:pPr>
            <w:pStyle w:val="78B9C1004BE6441CB535C3D9D78D8EAF"/>
          </w:pPr>
          <w:r>
            <w:t>[Type the subtitle]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290D-1660-4CE4-A0D2-A5A6345CF2C3}"/>
      </w:docPartPr>
      <w:docPartBody>
        <w:p w:rsidR="00CF4910" w:rsidRDefault="00E94A27"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27B82921F0A34EA8B4AFF2230021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7777-FF89-4FD8-BBD9-4615E5857AD2}"/>
      </w:docPartPr>
      <w:docPartBody>
        <w:p w:rsidR="00CF4910" w:rsidRDefault="00E94A27" w:rsidP="00E94A27">
          <w:pPr>
            <w:pStyle w:val="27B82921F0A34EA8B4AFF223002127275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67508310D6D044649A789DACFF99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790C-7805-48BA-A969-DBACBEEEAABE}"/>
      </w:docPartPr>
      <w:docPartBody>
        <w:p w:rsidR="00CF4910" w:rsidRDefault="00E94A27" w:rsidP="00E94A27">
          <w:pPr>
            <w:pStyle w:val="67508310D6D044649A789DACFF998227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53507100E6B14580B9EAEDD734C8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21E1-5AF3-4CBA-BB89-6B28E43A2F9D}"/>
      </w:docPartPr>
      <w:docPartBody>
        <w:p w:rsidR="00CF4910" w:rsidRDefault="00E94A27" w:rsidP="00E94A27">
          <w:pPr>
            <w:pStyle w:val="53507100E6B14580B9EAEDD734C807C4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BF52002796CE489BBDA4EF920FFD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B6A2-6724-4BC1-855F-CCF1D4C7E835}"/>
      </w:docPartPr>
      <w:docPartBody>
        <w:p w:rsidR="00CF4910" w:rsidRDefault="00E94A27" w:rsidP="00E94A27">
          <w:pPr>
            <w:pStyle w:val="BF52002796CE489BBDA4EF920FFD1DF84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701F001BA8824310BE8F6F5AC7DC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5AB5-033E-40AC-802C-C279D39D8CC8}"/>
      </w:docPartPr>
      <w:docPartBody>
        <w:p w:rsidR="00CF4910" w:rsidRDefault="00E94A27" w:rsidP="00E94A27">
          <w:pPr>
            <w:pStyle w:val="701F001BA8824310BE8F6F5AC7DC1D6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B6B3773D342340BA9E7566BAD1AE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88D6-75E7-434B-9E54-DEF388F9B063}"/>
      </w:docPartPr>
      <w:docPartBody>
        <w:p w:rsidR="00CF4910" w:rsidRDefault="00E94A27" w:rsidP="00E94A27">
          <w:pPr>
            <w:pStyle w:val="B6B3773D342340BA9E7566BAD1AEA8BE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694DB6C26F40E0B6DD1FD19652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4850-72B8-4FBB-91E0-3C8DFD758DEF}"/>
      </w:docPartPr>
      <w:docPartBody>
        <w:p w:rsidR="00CF4910" w:rsidRDefault="00E94A27" w:rsidP="00E94A27">
          <w:pPr>
            <w:pStyle w:val="A5694DB6C26F40E0B6DD1FD1965239B2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1DFC948211A4760B18AF97FDFE9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1D76-7E14-4749-8A2D-096552E31909}"/>
      </w:docPartPr>
      <w:docPartBody>
        <w:p w:rsidR="00CF4910" w:rsidRDefault="00E94A27" w:rsidP="00E94A27">
          <w:pPr>
            <w:pStyle w:val="31DFC948211A4760B18AF97FDFE99EE9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351D081A03BB445DBA593A69C0D7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F0C69-ACF7-48F7-A975-EB34C0B8D5CB}"/>
      </w:docPartPr>
      <w:docPartBody>
        <w:p w:rsidR="00CF4910" w:rsidRDefault="00E94A27" w:rsidP="00E94A27">
          <w:pPr>
            <w:pStyle w:val="351D081A03BB445DBA593A69C0D77F8F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A5DC11176AFE45DCA46317F866D4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CE7D-D001-499E-8B22-26414ABD8846}"/>
      </w:docPartPr>
      <w:docPartBody>
        <w:p w:rsidR="00CF4910" w:rsidRDefault="00E94A27" w:rsidP="00E94A27">
          <w:pPr>
            <w:pStyle w:val="A5DC11176AFE45DCA46317F866D461F51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C5FB0FF14DDC4902A96B7BE54A74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F947-CF50-436D-8522-88A2B556B389}"/>
      </w:docPartPr>
      <w:docPartBody>
        <w:p w:rsidR="00C6725E" w:rsidRDefault="003303D3" w:rsidP="003303D3">
          <w:pPr>
            <w:pStyle w:val="C5FB0FF14DDC4902A96B7BE54A7457B0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44971544C6F84BD2AA98B1FE63299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82537-0ABB-4294-8C5A-3CD2A4BA951A}"/>
      </w:docPartPr>
      <w:docPartBody>
        <w:p w:rsidR="007A1DC0" w:rsidRDefault="000E0909" w:rsidP="000E0909">
          <w:pPr>
            <w:pStyle w:val="44971544C6F84BD2AA98B1FE63299AAC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3BDAE75C21964CCEA5F6FF1DF4BA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A8D4-2E78-43F1-A4B1-389BBADC5C66}"/>
      </w:docPartPr>
      <w:docPartBody>
        <w:p w:rsidR="003B1560" w:rsidRDefault="00BC04C6" w:rsidP="00BC04C6">
          <w:pPr>
            <w:pStyle w:val="3BDAE75C21964CCEA5F6FF1DF4BA7572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B42C4D5F64B849ADBFF5EE026C57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84CE-2CB7-4FC2-82BA-F9F1E1FBC081}"/>
      </w:docPartPr>
      <w:docPartBody>
        <w:p w:rsidR="000642EB" w:rsidRDefault="00123534" w:rsidP="00123534">
          <w:pPr>
            <w:pStyle w:val="B42C4D5F64B849ADBFF5EE026C5707A6"/>
          </w:pPr>
          <w:r w:rsidRPr="00A87CA7">
            <w:rPr>
              <w:rStyle w:val="PlaceholderText"/>
              <w:szCs w:val="23"/>
            </w:rPr>
            <w:t>Click here to enter text.</w:t>
          </w:r>
        </w:p>
      </w:docPartBody>
    </w:docPart>
    <w:docPart>
      <w:docPartPr>
        <w:name w:val="E09F71C806EA4ACFA382E4552B9C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AB0B-5B1B-4FB2-91BC-86E6FAF4B50A}"/>
      </w:docPartPr>
      <w:docPartBody>
        <w:p w:rsidR="000642EB" w:rsidRDefault="00123534" w:rsidP="00123534">
          <w:pPr>
            <w:pStyle w:val="E09F71C806EA4ACFA382E4552B9CD819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0EF690D32B854A75BEB80A42A7FA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507E-373B-4DDF-B036-8842DDD2CD55}"/>
      </w:docPartPr>
      <w:docPartBody>
        <w:p w:rsidR="000642EB" w:rsidRDefault="00123534" w:rsidP="00123534">
          <w:pPr>
            <w:pStyle w:val="0EF690D32B854A75BEB80A42A7FA8E17"/>
          </w:pPr>
          <w:r w:rsidRPr="00C62858">
            <w:rPr>
              <w:rStyle w:val="PlaceholderText"/>
            </w:rPr>
            <w:t>Click here to enter text.</w:t>
          </w:r>
        </w:p>
      </w:docPartBody>
    </w:docPart>
    <w:docPart>
      <w:docPartPr>
        <w:name w:val="D3AC4337D66A41E7969286953D00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6F5F-D837-42FE-9912-4A6526004F66}"/>
      </w:docPartPr>
      <w:docPartBody>
        <w:p w:rsidR="000642EB" w:rsidRDefault="00123534" w:rsidP="00123534">
          <w:pPr>
            <w:pStyle w:val="D3AC4337D66A41E7969286953D009E3A"/>
          </w:pPr>
          <w:r w:rsidRPr="00C628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7D659DC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2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0024E2"/>
    <w:multiLevelType w:val="hybridMultilevel"/>
    <w:tmpl w:val="66A2C21C"/>
    <w:lvl w:ilvl="0" w:tplc="577A457C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22"/>
    <w:rsid w:val="000642EB"/>
    <w:rsid w:val="000E0909"/>
    <w:rsid w:val="00123534"/>
    <w:rsid w:val="003303D3"/>
    <w:rsid w:val="003B1560"/>
    <w:rsid w:val="00447F33"/>
    <w:rsid w:val="00475EF0"/>
    <w:rsid w:val="004C3A64"/>
    <w:rsid w:val="004D3B73"/>
    <w:rsid w:val="005C47E9"/>
    <w:rsid w:val="006F7A11"/>
    <w:rsid w:val="007A1DC0"/>
    <w:rsid w:val="00940722"/>
    <w:rsid w:val="009553F8"/>
    <w:rsid w:val="009F20D9"/>
    <w:rsid w:val="00B06054"/>
    <w:rsid w:val="00BC04C6"/>
    <w:rsid w:val="00C22BFF"/>
    <w:rsid w:val="00C308E6"/>
    <w:rsid w:val="00C6725E"/>
    <w:rsid w:val="00CF4910"/>
    <w:rsid w:val="00D453B3"/>
    <w:rsid w:val="00D52D7C"/>
    <w:rsid w:val="00E438E7"/>
    <w:rsid w:val="00E94A27"/>
    <w:rsid w:val="00EC1105"/>
    <w:rsid w:val="00E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94A27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27"/>
    <w:pPr>
      <w:spacing w:before="240" w:after="80" w:line="264" w:lineRule="auto"/>
      <w:outlineLvl w:val="1"/>
    </w:pPr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A27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4A27"/>
    <w:pPr>
      <w:spacing w:after="0" w:line="264" w:lineRule="auto"/>
      <w:outlineLvl w:val="5"/>
    </w:pPr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4A27"/>
    <w:pPr>
      <w:spacing w:after="0" w:line="264" w:lineRule="auto"/>
      <w:outlineLvl w:val="8"/>
    </w:pPr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504D9C97E44499557C5D9614BEEC9">
    <w:name w:val="9D7504D9C97E44499557C5D9614BEEC9"/>
  </w:style>
  <w:style w:type="paragraph" w:customStyle="1" w:styleId="78B9C1004BE6441CB535C3D9D78D8EAF">
    <w:name w:val="78B9C1004BE6441CB535C3D9D78D8EAF"/>
  </w:style>
  <w:style w:type="character" w:customStyle="1" w:styleId="Heading1Char">
    <w:name w:val="Heading 1 Char"/>
    <w:basedOn w:val="DefaultParagraphFont"/>
    <w:link w:val="Heading1"/>
    <w:uiPriority w:val="9"/>
    <w:rsid w:val="00E94A27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E94A27"/>
    <w:rPr>
      <w:rFonts w:eastAsiaTheme="minorHAnsi" w:cs="Times New Roman"/>
      <w:b/>
      <w:color w:val="4472C4" w:themeColor="accent1"/>
      <w:spacing w:val="20"/>
      <w:kern w:val="24"/>
      <w:sz w:val="28"/>
      <w:szCs w:val="28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E94A27"/>
    <w:rPr>
      <w:rFonts w:eastAsiaTheme="minorHAnsi" w:cs="Times New Roman"/>
      <w:b/>
      <w:color w:val="000000" w:themeColor="text1"/>
      <w:spacing w:val="10"/>
      <w:kern w:val="24"/>
      <w:sz w:val="23"/>
      <w:szCs w:val="24"/>
      <w:lang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E94A27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A27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eastAsia="ja-JP"/>
      <w14:ligatures w14:val="standardContextual"/>
    </w:rPr>
  </w:style>
  <w:style w:type="character" w:styleId="PlaceholderText">
    <w:name w:val="Placeholder Text"/>
    <w:basedOn w:val="DefaultParagraphFont"/>
    <w:uiPriority w:val="2"/>
    <w:rsid w:val="00123534"/>
    <w:rPr>
      <w:i/>
      <w:iCs/>
      <w:color w:val="808080"/>
    </w:rPr>
  </w:style>
  <w:style w:type="paragraph" w:styleId="Title">
    <w:name w:val="Title"/>
    <w:basedOn w:val="Normal"/>
    <w:link w:val="TitleChar"/>
    <w:uiPriority w:val="10"/>
    <w:qFormat/>
    <w:rsid w:val="00E94A27"/>
    <w:pPr>
      <w:spacing w:after="0" w:line="240" w:lineRule="auto"/>
    </w:pPr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94A27"/>
    <w:rPr>
      <w:rFonts w:eastAsiaTheme="minorHAnsi" w:cs="Times New Roman"/>
      <w:color w:val="44546A" w:themeColor="text2"/>
      <w:kern w:val="24"/>
      <w:sz w:val="72"/>
      <w:szCs w:val="48"/>
      <w:lang w:eastAsia="ja-JP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A27"/>
    <w:rPr>
      <w:rFonts w:eastAsiaTheme="minorHAnsi" w:cs="Times New Roman"/>
      <w:b/>
      <w:color w:val="ED7D31" w:themeColor="accent2"/>
      <w:spacing w:val="10"/>
      <w:kern w:val="24"/>
      <w:sz w:val="23"/>
      <w:szCs w:val="20"/>
      <w:lang w:eastAsia="ja-JP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A27"/>
    <w:rPr>
      <w:rFonts w:eastAsiaTheme="minorHAnsi" w:cs="Times New Roman"/>
      <w:b/>
      <w:caps/>
      <w:color w:val="A5A5A5" w:themeColor="accent3"/>
      <w:spacing w:val="40"/>
      <w:kern w:val="24"/>
      <w:sz w:val="20"/>
      <w:szCs w:val="20"/>
      <w:lang w:eastAsia="ja-JP"/>
      <w14:ligatures w14:val="standardContextual"/>
    </w:rPr>
  </w:style>
  <w:style w:type="character" w:styleId="IntenseReference">
    <w:name w:val="Intense Reference"/>
    <w:basedOn w:val="DefaultParagraphFont"/>
    <w:uiPriority w:val="32"/>
    <w:qFormat/>
    <w:rsid w:val="00E94A27"/>
    <w:rPr>
      <w:rFonts w:asciiTheme="minorHAnsi" w:hAnsiTheme="minorHAnsi"/>
      <w:b/>
      <w:caps/>
      <w:color w:val="4472C4" w:themeColor="accent1"/>
      <w:spacing w:val="10"/>
      <w:w w:val="100"/>
      <w:position w:val="0"/>
      <w:sz w:val="20"/>
      <w:szCs w:val="18"/>
      <w:u w:val="single" w:color="4472C4" w:themeColor="accent1"/>
      <w:bdr w:val="none" w:sz="0" w:space="0" w:color="auto"/>
    </w:rPr>
  </w:style>
  <w:style w:type="paragraph" w:styleId="ListBullet2">
    <w:name w:val="List Bullet 2"/>
    <w:basedOn w:val="Normal"/>
    <w:uiPriority w:val="36"/>
    <w:unhideWhenUsed/>
    <w:qFormat/>
    <w:rsid w:val="00E94A27"/>
    <w:pPr>
      <w:spacing w:after="180" w:line="264" w:lineRule="auto"/>
      <w:ind w:left="720" w:hanging="360"/>
    </w:pPr>
    <w:rPr>
      <w:rFonts w:eastAsiaTheme="minorHAnsi" w:cs="Times New Roman"/>
      <w:color w:val="4472C4" w:themeColor="accent1"/>
      <w:kern w:val="24"/>
      <w:sz w:val="23"/>
      <w:szCs w:val="20"/>
      <w:lang w:eastAsia="ja-JP"/>
      <w14:ligatures w14:val="standardContextual"/>
    </w:rPr>
  </w:style>
  <w:style w:type="paragraph" w:styleId="ListBullet5">
    <w:name w:val="List Bullet 5"/>
    <w:basedOn w:val="Normal"/>
    <w:uiPriority w:val="36"/>
    <w:unhideWhenUsed/>
    <w:qFormat/>
    <w:rsid w:val="00E94A27"/>
    <w:pPr>
      <w:numPr>
        <w:numId w:val="2"/>
      </w:num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numbering" w:customStyle="1" w:styleId="MedianListStyle">
    <w:name w:val="Median List Style"/>
    <w:uiPriority w:val="99"/>
    <w:rsid w:val="00E94A27"/>
    <w:pPr>
      <w:numPr>
        <w:numId w:val="3"/>
      </w:numPr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E94A27"/>
    <w:pPr>
      <w:tabs>
        <w:tab w:val="right" w:leader="dot" w:pos="8630"/>
      </w:tabs>
      <w:spacing w:after="40" w:line="240" w:lineRule="auto"/>
      <w:ind w:left="144"/>
    </w:pPr>
    <w:rPr>
      <w:rFonts w:eastAsiaTheme="minorHAnsi" w:cs="Times New Roman"/>
      <w:noProof/>
      <w:kern w:val="24"/>
      <w:sz w:val="23"/>
      <w:szCs w:val="20"/>
      <w:lang w:eastAsia="ja-JP"/>
      <w14:ligatures w14:val="standardContextual"/>
    </w:rPr>
  </w:style>
  <w:style w:type="paragraph" w:customStyle="1" w:styleId="67508310D6D044649A789DACFF9982274">
    <w:name w:val="67508310D6D044649A789DACFF998227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53507100E6B14580B9EAEDD734C807C44">
    <w:name w:val="53507100E6B14580B9EAEDD734C807C4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F52002796CE489BBDA4EF920FFD1DF84">
    <w:name w:val="BF52002796CE489BBDA4EF920FFD1DF84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701F001BA8824310BE8F6F5AC7DC1D621">
    <w:name w:val="701F001BA8824310BE8F6F5AC7DC1D6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B6B3773D342340BA9E7566BAD1AEA8BE1">
    <w:name w:val="B6B3773D342340BA9E7566BAD1AEA8BE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694DB6C26F40E0B6DD1FD1965239B21">
    <w:name w:val="A5694DB6C26F40E0B6DD1FD1965239B2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1DFC948211A4760B18AF97FDFE99EE91">
    <w:name w:val="31DFC948211A4760B18AF97FDFE99EE9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351D081A03BB445DBA593A69C0D77F8F1">
    <w:name w:val="351D081A03BB445DBA593A69C0D77F8F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A5DC11176AFE45DCA46317F866D461F51">
    <w:name w:val="A5DC11176AFE45DCA46317F866D461F51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customStyle="1" w:styleId="27B82921F0A34EA8B4AFF223002127275">
    <w:name w:val="27B82921F0A34EA8B4AFF223002127275"/>
    <w:rsid w:val="00E94A27"/>
    <w:pPr>
      <w:spacing w:after="180" w:line="264" w:lineRule="auto"/>
    </w:pPr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ListBullet">
    <w:name w:val="List Bullet"/>
    <w:basedOn w:val="Normal"/>
    <w:uiPriority w:val="1"/>
    <w:unhideWhenUsed/>
    <w:rsid w:val="00C22BFF"/>
    <w:pPr>
      <w:numPr>
        <w:numId w:val="4"/>
      </w:numPr>
      <w:spacing w:before="120" w:after="0" w:line="276" w:lineRule="auto"/>
      <w:ind w:left="432" w:right="72"/>
      <w:contextualSpacing/>
    </w:pPr>
    <w:rPr>
      <w:rFonts w:cs="Times New Roman"/>
    </w:rPr>
  </w:style>
  <w:style w:type="paragraph" w:customStyle="1" w:styleId="C5FB0FF14DDC4902A96B7BE54A7457B0">
    <w:name w:val="C5FB0FF14DDC4902A96B7BE54A7457B0"/>
    <w:rsid w:val="003303D3"/>
  </w:style>
  <w:style w:type="paragraph" w:customStyle="1" w:styleId="44971544C6F84BD2AA98B1FE63299AAC">
    <w:name w:val="44971544C6F84BD2AA98B1FE63299AAC"/>
    <w:rsid w:val="000E0909"/>
  </w:style>
  <w:style w:type="paragraph" w:customStyle="1" w:styleId="3BDAE75C21964CCEA5F6FF1DF4BA7572">
    <w:name w:val="3BDAE75C21964CCEA5F6FF1DF4BA7572"/>
    <w:rsid w:val="00BC04C6"/>
  </w:style>
  <w:style w:type="paragraph" w:customStyle="1" w:styleId="B42C4D5F64B849ADBFF5EE026C5707A6">
    <w:name w:val="B42C4D5F64B849ADBFF5EE026C5707A6"/>
    <w:rsid w:val="00123534"/>
  </w:style>
  <w:style w:type="paragraph" w:customStyle="1" w:styleId="E09F71C806EA4ACFA382E4552B9CD819">
    <w:name w:val="E09F71C806EA4ACFA382E4552B9CD819"/>
    <w:rsid w:val="00123534"/>
  </w:style>
  <w:style w:type="paragraph" w:customStyle="1" w:styleId="0EF690D32B854A75BEB80A42A7FA8E17">
    <w:name w:val="0EF690D32B854A75BEB80A42A7FA8E17"/>
    <w:rsid w:val="00123534"/>
  </w:style>
  <w:style w:type="paragraph" w:customStyle="1" w:styleId="D3AC4337D66A41E7969286953D009E3A">
    <w:name w:val="D3AC4337D66A41E7969286953D009E3A"/>
    <w:rsid w:val="00123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overPageProperties xmlns="http://schemas.microsoft.com/office/2006/coverPageProps">
  <PublishDate>FY2016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242DE-FD3E-4AF6-B22B-0478C246FE4F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CDAF2192-7E5F-4DA2-A477-EE3076B0D0FF}"/>
</file>

<file path=customXml/itemProps4.xml><?xml version="1.0" encoding="utf-8"?>
<ds:datastoreItem xmlns:ds="http://schemas.openxmlformats.org/officeDocument/2006/customXml" ds:itemID="{AA3237B3-766B-45D9-895E-7F22EE2813B8}"/>
</file>

<file path=customXml/itemProps5.xml><?xml version="1.0" encoding="utf-8"?>
<ds:datastoreItem xmlns:ds="http://schemas.openxmlformats.org/officeDocument/2006/customXml" ds:itemID="{10C8EBD8-B26F-49F3-A778-F55CE3D6F2F4}"/>
</file>

<file path=customXml/itemProps6.xml><?xml version="1.0" encoding="utf-8"?>
<ds:datastoreItem xmlns:ds="http://schemas.openxmlformats.org/officeDocument/2006/customXml" ds:itemID="{3B43E494-B9B2-449D-85F0-CAEBF0110A7C}"/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266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Perkins V Monitoring and Risk Assessment</vt:lpstr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Perkins V Monitoring and Risk Assessment</dc:title>
  <dc:subject>System level – Section A</dc:subject>
  <dc:creator>Roy Rucks</dc:creator>
  <cp:keywords/>
  <cp:lastModifiedBy>Sharon Bonner</cp:lastModifiedBy>
  <cp:revision>11</cp:revision>
  <cp:lastPrinted>2020-06-24T16:55:00Z</cp:lastPrinted>
  <dcterms:created xsi:type="dcterms:W3CDTF">2020-12-28T17:37:00Z</dcterms:created>
  <dcterms:modified xsi:type="dcterms:W3CDTF">2021-08-02T17:12:00Z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  <property fmtid="{D5CDD505-2E9C-101B-9397-08002B2CF9AE}" pid="3" name="ContentTypeId">
    <vt:lpwstr>0x010100F7ADDA3E14B7FA49BB927AF7FF0FDB85</vt:lpwstr>
  </property>
</Properties>
</file>