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B" w:rsidRDefault="0002262B" w:rsidP="00822F7F">
      <w:pPr>
        <w:jc w:val="center"/>
      </w:pPr>
      <w:bookmarkStart w:id="0" w:name="_GoBack"/>
      <w:bookmarkEnd w:id="0"/>
    </w:p>
    <w:p w:rsidR="005724F3" w:rsidRPr="00822F7F" w:rsidRDefault="005724F3" w:rsidP="005724F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68B019" wp14:editId="43388254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650365" cy="1535430"/>
            <wp:effectExtent l="0" t="0" r="635" b="0"/>
            <wp:wrapSquare wrapText="bothSides"/>
            <wp:docPr id="1" name="Picture 1" descr="Macintosh HD:Applications:Microsoft Office 2011:Office:Media:Clipart: Special Occasions.localized:ED000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Special Occasions.localized:ED0000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7F" w:rsidRPr="00822F7F">
        <w:rPr>
          <w:rFonts w:ascii="Arial" w:hAnsi="Arial" w:cs="Arial"/>
          <w:sz w:val="32"/>
          <w:szCs w:val="32"/>
        </w:rPr>
        <w:t>Announcing the</w:t>
      </w:r>
    </w:p>
    <w:p w:rsidR="00822F7F" w:rsidRDefault="00822F7F" w:rsidP="00822F7F">
      <w:pPr>
        <w:jc w:val="center"/>
        <w:rPr>
          <w:rFonts w:ascii="Arial Black" w:hAnsi="Arial Black" w:cs="Arial"/>
          <w:sz w:val="44"/>
          <w:szCs w:val="44"/>
        </w:rPr>
      </w:pPr>
      <w:r w:rsidRPr="00822F7F">
        <w:rPr>
          <w:rFonts w:ascii="Arial Black" w:hAnsi="Arial Black" w:cs="Arial"/>
          <w:sz w:val="44"/>
          <w:szCs w:val="44"/>
        </w:rPr>
        <w:t>1</w:t>
      </w:r>
      <w:r w:rsidRPr="00822F7F">
        <w:rPr>
          <w:rFonts w:ascii="Arial Black" w:hAnsi="Arial Black" w:cs="Arial"/>
          <w:sz w:val="44"/>
          <w:szCs w:val="44"/>
          <w:vertAlign w:val="superscript"/>
        </w:rPr>
        <w:t>st</w:t>
      </w:r>
      <w:r w:rsidRPr="00822F7F">
        <w:rPr>
          <w:rFonts w:ascii="Arial Black" w:hAnsi="Arial Black" w:cs="Arial"/>
          <w:sz w:val="44"/>
          <w:szCs w:val="44"/>
        </w:rPr>
        <w:t xml:space="preserve"> Annual Georgia </w:t>
      </w:r>
    </w:p>
    <w:p w:rsidR="00822F7F" w:rsidRPr="00822F7F" w:rsidRDefault="00894DD0" w:rsidP="00822F7F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Dual Language</w:t>
      </w:r>
      <w:r w:rsidR="005724F3">
        <w:rPr>
          <w:rFonts w:ascii="Arial Black" w:hAnsi="Arial Black" w:cs="Arial"/>
          <w:sz w:val="44"/>
          <w:szCs w:val="44"/>
        </w:rPr>
        <w:t xml:space="preserve"> </w:t>
      </w:r>
      <w:r w:rsidR="00822F7F" w:rsidRPr="00822F7F">
        <w:rPr>
          <w:rFonts w:ascii="Arial Black" w:hAnsi="Arial Black" w:cs="Arial"/>
          <w:sz w:val="44"/>
          <w:szCs w:val="44"/>
        </w:rPr>
        <w:t>Conference</w:t>
      </w:r>
    </w:p>
    <w:p w:rsid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  <w:r w:rsidRPr="00822F7F">
        <w:rPr>
          <w:rFonts w:ascii="Arial" w:hAnsi="Arial" w:cs="Arial"/>
          <w:sz w:val="32"/>
          <w:szCs w:val="32"/>
        </w:rPr>
        <w:t>9:00 a.m. to 4:00 p.m.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  <w:r w:rsidRPr="00822F7F">
        <w:rPr>
          <w:rFonts w:ascii="Arial" w:hAnsi="Arial" w:cs="Arial"/>
          <w:sz w:val="32"/>
          <w:szCs w:val="32"/>
        </w:rPr>
        <w:t>Friday, September 19</w:t>
      </w:r>
      <w:r w:rsidR="00AD2AC4">
        <w:rPr>
          <w:rFonts w:ascii="Arial" w:hAnsi="Arial" w:cs="Arial"/>
          <w:sz w:val="32"/>
          <w:szCs w:val="32"/>
        </w:rPr>
        <w:t>,</w:t>
      </w:r>
      <w:r w:rsidRPr="00822F7F">
        <w:rPr>
          <w:rFonts w:ascii="Arial" w:hAnsi="Arial" w:cs="Arial"/>
          <w:sz w:val="32"/>
          <w:szCs w:val="32"/>
        </w:rPr>
        <w:t xml:space="preserve"> and Saturday, September 20, 2014</w:t>
      </w:r>
    </w:p>
    <w:p w:rsidR="005724F3" w:rsidRDefault="005724F3" w:rsidP="005724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</w:t>
      </w:r>
    </w:p>
    <w:p w:rsidR="00822F7F" w:rsidRPr="00822F7F" w:rsidRDefault="00822F7F" w:rsidP="005724F3">
      <w:pPr>
        <w:jc w:val="center"/>
        <w:rPr>
          <w:rFonts w:ascii="Arial" w:hAnsi="Arial" w:cs="Arial"/>
          <w:sz w:val="32"/>
          <w:szCs w:val="32"/>
        </w:rPr>
      </w:pPr>
      <w:r w:rsidRPr="00822F7F">
        <w:rPr>
          <w:rFonts w:ascii="Arial" w:hAnsi="Arial" w:cs="Arial"/>
          <w:sz w:val="32"/>
          <w:szCs w:val="32"/>
        </w:rPr>
        <w:t>Hall County’s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  <w:r w:rsidRPr="00822F7F">
        <w:rPr>
          <w:rFonts w:ascii="Arial" w:hAnsi="Arial" w:cs="Arial"/>
          <w:b/>
          <w:sz w:val="32"/>
          <w:szCs w:val="32"/>
        </w:rPr>
        <w:t>World Language Academy</w:t>
      </w:r>
      <w:r w:rsidRPr="00822F7F">
        <w:rPr>
          <w:rFonts w:ascii="Arial" w:hAnsi="Arial" w:cs="Arial"/>
          <w:sz w:val="32"/>
          <w:szCs w:val="32"/>
        </w:rPr>
        <w:t xml:space="preserve"> in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  <w:r w:rsidRPr="00822F7F">
        <w:rPr>
          <w:rFonts w:ascii="Arial" w:hAnsi="Arial" w:cs="Arial"/>
          <w:sz w:val="32"/>
          <w:szCs w:val="32"/>
        </w:rPr>
        <w:t>Flowery Branch, GA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</w:p>
    <w:p w:rsidR="00822F7F" w:rsidRPr="005724F3" w:rsidRDefault="00822F7F" w:rsidP="00822F7F">
      <w:pPr>
        <w:jc w:val="center"/>
        <w:rPr>
          <w:rFonts w:ascii="Arial" w:hAnsi="Arial" w:cs="Arial"/>
          <w:i/>
          <w:sz w:val="32"/>
          <w:szCs w:val="32"/>
        </w:rPr>
      </w:pPr>
      <w:r w:rsidRPr="005724F3">
        <w:rPr>
          <w:rFonts w:ascii="Arial" w:hAnsi="Arial" w:cs="Arial"/>
          <w:i/>
          <w:sz w:val="32"/>
          <w:szCs w:val="32"/>
        </w:rPr>
        <w:t>Sign up for either or both days</w:t>
      </w:r>
    </w:p>
    <w:p w:rsidR="00822F7F" w:rsidRPr="00822F7F" w:rsidRDefault="00822F7F" w:rsidP="005724F3">
      <w:pPr>
        <w:rPr>
          <w:rFonts w:ascii="Arial" w:hAnsi="Arial" w:cs="Arial"/>
          <w:sz w:val="32"/>
          <w:szCs w:val="32"/>
        </w:rPr>
      </w:pPr>
    </w:p>
    <w:p w:rsidR="00822F7F" w:rsidRPr="005724F3" w:rsidRDefault="00822F7F" w:rsidP="005724F3">
      <w:pPr>
        <w:ind w:left="720"/>
        <w:rPr>
          <w:rFonts w:ascii="Arial" w:hAnsi="Arial" w:cs="Arial"/>
          <w:sz w:val="28"/>
          <w:szCs w:val="28"/>
        </w:rPr>
      </w:pPr>
      <w:r w:rsidRPr="005724F3">
        <w:rPr>
          <w:rFonts w:ascii="Arial" w:hAnsi="Arial" w:cs="Arial"/>
          <w:sz w:val="28"/>
          <w:szCs w:val="28"/>
          <w:u w:val="double"/>
        </w:rPr>
        <w:t>Friday, September 19</w:t>
      </w:r>
      <w:r w:rsidRPr="005724F3">
        <w:rPr>
          <w:rFonts w:ascii="Arial" w:hAnsi="Arial" w:cs="Arial"/>
          <w:sz w:val="28"/>
          <w:szCs w:val="28"/>
        </w:rPr>
        <w:t>: Dual Immersion classroom visitations at World Language Academy and Dual Immersion teacher presentations</w:t>
      </w:r>
    </w:p>
    <w:p w:rsidR="00822F7F" w:rsidRPr="005724F3" w:rsidRDefault="00822F7F" w:rsidP="005724F3">
      <w:pPr>
        <w:ind w:left="720"/>
        <w:rPr>
          <w:rFonts w:ascii="Arial" w:hAnsi="Arial" w:cs="Arial"/>
          <w:sz w:val="28"/>
          <w:szCs w:val="28"/>
        </w:rPr>
      </w:pPr>
    </w:p>
    <w:p w:rsidR="00822F7F" w:rsidRPr="005724F3" w:rsidRDefault="00822F7F" w:rsidP="005724F3">
      <w:pPr>
        <w:ind w:left="720"/>
        <w:rPr>
          <w:rFonts w:ascii="Arial" w:hAnsi="Arial" w:cs="Arial"/>
          <w:sz w:val="28"/>
          <w:szCs w:val="28"/>
        </w:rPr>
      </w:pPr>
      <w:r w:rsidRPr="005724F3">
        <w:rPr>
          <w:rFonts w:ascii="Arial" w:hAnsi="Arial" w:cs="Arial"/>
          <w:sz w:val="28"/>
          <w:szCs w:val="28"/>
          <w:u w:val="double"/>
        </w:rPr>
        <w:t>Saturday, September 20</w:t>
      </w:r>
      <w:r w:rsidRPr="005724F3">
        <w:rPr>
          <w:rFonts w:ascii="Arial" w:hAnsi="Arial" w:cs="Arial"/>
          <w:sz w:val="28"/>
          <w:szCs w:val="28"/>
        </w:rPr>
        <w:t>: Dual Immersion teacher presentations and roundtable discussion regarding the present and future of Dual Immersion programs in the state of Georgia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</w:p>
    <w:p w:rsidR="00822F7F" w:rsidRDefault="00822F7F" w:rsidP="00822F7F">
      <w:pPr>
        <w:jc w:val="center"/>
        <w:rPr>
          <w:rFonts w:ascii="Arial" w:hAnsi="Arial" w:cs="Arial"/>
          <w:sz w:val="28"/>
          <w:szCs w:val="28"/>
        </w:rPr>
      </w:pPr>
      <w:r w:rsidRPr="005724F3">
        <w:rPr>
          <w:rFonts w:ascii="Arial" w:hAnsi="Arial" w:cs="Arial"/>
          <w:sz w:val="28"/>
          <w:szCs w:val="28"/>
        </w:rPr>
        <w:t xml:space="preserve">Registration forms are available at </w:t>
      </w:r>
      <w:hyperlink r:id="rId6" w:history="1">
        <w:r w:rsidR="004D722C" w:rsidRPr="00BB50DB">
          <w:rPr>
            <w:rStyle w:val="Hyperlink"/>
            <w:rFonts w:ascii="Arial" w:hAnsi="Arial" w:cs="Arial"/>
            <w:sz w:val="28"/>
            <w:szCs w:val="28"/>
          </w:rPr>
          <w:t>http://www.hallco.org/wla</w:t>
        </w:r>
      </w:hyperlink>
    </w:p>
    <w:p w:rsidR="00822F7F" w:rsidRPr="00822F7F" w:rsidRDefault="00822F7F" w:rsidP="00C668AE">
      <w:pPr>
        <w:rPr>
          <w:rFonts w:ascii="Arial" w:hAnsi="Arial" w:cs="Arial"/>
          <w:sz w:val="32"/>
          <w:szCs w:val="32"/>
        </w:rPr>
      </w:pPr>
    </w:p>
    <w:p w:rsidR="00822F7F" w:rsidRPr="005724F3" w:rsidRDefault="00822F7F" w:rsidP="00822F7F">
      <w:pPr>
        <w:jc w:val="center"/>
        <w:rPr>
          <w:rFonts w:ascii="Arial" w:hAnsi="Arial" w:cs="Arial"/>
          <w:sz w:val="28"/>
          <w:szCs w:val="28"/>
        </w:rPr>
      </w:pPr>
      <w:r w:rsidRPr="005724F3">
        <w:rPr>
          <w:rFonts w:ascii="Arial" w:hAnsi="Arial" w:cs="Arial"/>
          <w:sz w:val="28"/>
          <w:szCs w:val="28"/>
          <w:u w:val="double"/>
        </w:rPr>
        <w:t>Target audience</w:t>
      </w:r>
      <w:r w:rsidRPr="005724F3">
        <w:rPr>
          <w:rFonts w:ascii="Arial" w:hAnsi="Arial" w:cs="Arial"/>
          <w:sz w:val="28"/>
          <w:szCs w:val="28"/>
        </w:rPr>
        <w:t xml:space="preserve">: Dual Immersion program teachers and administrators, </w:t>
      </w:r>
      <w:r w:rsidR="00C668AE">
        <w:rPr>
          <w:rFonts w:ascii="Arial" w:hAnsi="Arial" w:cs="Arial"/>
          <w:sz w:val="28"/>
          <w:szCs w:val="28"/>
        </w:rPr>
        <w:t xml:space="preserve">policy makers, </w:t>
      </w:r>
      <w:r w:rsidRPr="005724F3">
        <w:rPr>
          <w:rFonts w:ascii="Arial" w:hAnsi="Arial" w:cs="Arial"/>
          <w:sz w:val="28"/>
          <w:szCs w:val="28"/>
        </w:rPr>
        <w:t>higher education faculty, university students</w:t>
      </w:r>
      <w:r w:rsidR="00264816">
        <w:rPr>
          <w:rFonts w:ascii="Arial" w:hAnsi="Arial" w:cs="Arial"/>
          <w:sz w:val="28"/>
          <w:szCs w:val="28"/>
        </w:rPr>
        <w:t>, parents</w:t>
      </w:r>
    </w:p>
    <w:p w:rsidR="00822F7F" w:rsidRPr="00822F7F" w:rsidRDefault="00822F7F" w:rsidP="00822F7F">
      <w:pPr>
        <w:jc w:val="center"/>
        <w:rPr>
          <w:rFonts w:ascii="Arial" w:hAnsi="Arial" w:cs="Arial"/>
          <w:sz w:val="32"/>
          <w:szCs w:val="32"/>
        </w:rPr>
      </w:pPr>
    </w:p>
    <w:p w:rsidR="00822F7F" w:rsidRPr="00264816" w:rsidRDefault="00822F7F" w:rsidP="005724F3">
      <w:pPr>
        <w:jc w:val="center"/>
        <w:rPr>
          <w:rFonts w:ascii="Arial" w:hAnsi="Arial" w:cs="Arial"/>
        </w:rPr>
      </w:pPr>
      <w:r w:rsidRPr="00264816">
        <w:rPr>
          <w:rFonts w:ascii="Arial" w:hAnsi="Arial" w:cs="Arial"/>
        </w:rPr>
        <w:t>For more information contact:</w:t>
      </w:r>
    </w:p>
    <w:p w:rsidR="00822F7F" w:rsidRPr="00264816" w:rsidRDefault="00822F7F" w:rsidP="00822F7F">
      <w:pPr>
        <w:jc w:val="center"/>
        <w:rPr>
          <w:rFonts w:ascii="Arial" w:hAnsi="Arial" w:cs="Arial"/>
        </w:rPr>
      </w:pPr>
      <w:r w:rsidRPr="00264816">
        <w:rPr>
          <w:rFonts w:ascii="Arial" w:hAnsi="Arial" w:cs="Arial"/>
        </w:rPr>
        <w:t>Carrie Woodcock</w:t>
      </w:r>
    </w:p>
    <w:p w:rsidR="00822F7F" w:rsidRPr="00264816" w:rsidRDefault="000044AE" w:rsidP="005724F3">
      <w:pPr>
        <w:jc w:val="center"/>
        <w:rPr>
          <w:rFonts w:ascii="Arial" w:hAnsi="Arial" w:cs="Arial"/>
        </w:rPr>
      </w:pPr>
      <w:hyperlink r:id="rId7" w:history="1">
        <w:r w:rsidR="00822F7F" w:rsidRPr="00264816">
          <w:rPr>
            <w:rStyle w:val="Hyperlink"/>
            <w:rFonts w:ascii="Arial" w:hAnsi="Arial" w:cs="Arial"/>
            <w:color w:val="auto"/>
            <w:u w:val="none"/>
          </w:rPr>
          <w:t>Carrie.woodcock@hallco.org/(678)316-4175</w:t>
        </w:r>
      </w:hyperlink>
    </w:p>
    <w:p w:rsidR="005724F3" w:rsidRPr="00264816" w:rsidRDefault="005724F3" w:rsidP="005724F3">
      <w:pPr>
        <w:jc w:val="center"/>
        <w:rPr>
          <w:rFonts w:ascii="Arial" w:hAnsi="Arial" w:cs="Arial"/>
        </w:rPr>
      </w:pPr>
      <w:r w:rsidRPr="00264816">
        <w:rPr>
          <w:rFonts w:ascii="Arial" w:hAnsi="Arial" w:cs="Arial"/>
        </w:rPr>
        <w:t>OR</w:t>
      </w:r>
    </w:p>
    <w:p w:rsidR="00822F7F" w:rsidRPr="00264816" w:rsidRDefault="00822F7F" w:rsidP="00822F7F">
      <w:pPr>
        <w:jc w:val="center"/>
        <w:rPr>
          <w:rFonts w:ascii="Arial" w:hAnsi="Arial" w:cs="Arial"/>
        </w:rPr>
      </w:pPr>
      <w:r w:rsidRPr="00264816">
        <w:rPr>
          <w:rFonts w:ascii="Arial" w:hAnsi="Arial" w:cs="Arial"/>
        </w:rPr>
        <w:t>Cathy Amanti</w:t>
      </w:r>
    </w:p>
    <w:p w:rsidR="00822F7F" w:rsidRPr="00264816" w:rsidRDefault="00822F7F" w:rsidP="00822F7F">
      <w:pPr>
        <w:jc w:val="center"/>
        <w:rPr>
          <w:rFonts w:ascii="Arial" w:hAnsi="Arial" w:cs="Arial"/>
        </w:rPr>
      </w:pPr>
      <w:r w:rsidRPr="00264816">
        <w:rPr>
          <w:rFonts w:ascii="Arial" w:hAnsi="Arial" w:cs="Arial"/>
        </w:rPr>
        <w:t>cbamanti@gmail.com/(520)260-2274</w:t>
      </w:r>
    </w:p>
    <w:sectPr w:rsidR="00822F7F" w:rsidRPr="00264816" w:rsidSect="00822F7F">
      <w:pgSz w:w="12240" w:h="15840"/>
      <w:pgMar w:top="1440" w:right="1800" w:bottom="1440" w:left="1800" w:header="720" w:footer="720" w:gutter="0"/>
      <w:pgBorders>
        <w:top w:val="single" w:sz="48" w:space="1" w:color="auto" w:shadow="1"/>
        <w:left w:val="single" w:sz="48" w:space="4" w:color="auto" w:shadow="1"/>
        <w:bottom w:val="single" w:sz="48" w:space="1" w:color="auto" w:shadow="1"/>
        <w:right w:val="single" w:sz="48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F"/>
    <w:rsid w:val="000044AE"/>
    <w:rsid w:val="00020E2F"/>
    <w:rsid w:val="0002262B"/>
    <w:rsid w:val="00264816"/>
    <w:rsid w:val="00452027"/>
    <w:rsid w:val="004D722C"/>
    <w:rsid w:val="005724F3"/>
    <w:rsid w:val="007C7729"/>
    <w:rsid w:val="00822F7F"/>
    <w:rsid w:val="00894DD0"/>
    <w:rsid w:val="00924B6B"/>
    <w:rsid w:val="00A66756"/>
    <w:rsid w:val="00AD2AC4"/>
    <w:rsid w:val="00C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F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F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.woodcock@hallco.org/(678)316-4175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llco.org/wl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B6F7149A-E600-4452-A235-D12FF91FAE2B}"/>
</file>

<file path=customXml/itemProps2.xml><?xml version="1.0" encoding="utf-8"?>
<ds:datastoreItem xmlns:ds="http://schemas.openxmlformats.org/officeDocument/2006/customXml" ds:itemID="{C826C420-60E3-4296-AB07-F1CFE9D7FDC7}"/>
</file>

<file path=customXml/itemProps3.xml><?xml version="1.0" encoding="utf-8"?>
<ds:datastoreItem xmlns:ds="http://schemas.openxmlformats.org/officeDocument/2006/customXml" ds:itemID="{167F879C-0FDD-446F-A9EA-BB2C97D59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Amanti</dc:creator>
  <cp:lastModifiedBy>Michaela Claus-Nix</cp:lastModifiedBy>
  <cp:revision>2</cp:revision>
  <dcterms:created xsi:type="dcterms:W3CDTF">2014-08-20T12:00:00Z</dcterms:created>
  <dcterms:modified xsi:type="dcterms:W3CDTF">2014-08-20T12:00:00Z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