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7EB26" w14:textId="77777777" w:rsidR="00400F57" w:rsidRPr="00FC71E1" w:rsidRDefault="00274009" w:rsidP="00274009">
      <w:pPr>
        <w:autoSpaceDE w:val="0"/>
        <w:autoSpaceDN w:val="0"/>
        <w:adjustRightInd w:val="0"/>
        <w:jc w:val="center"/>
        <w:rPr>
          <w:rFonts w:ascii="Helvetica LT Std" w:hAnsi="Helvetica LT Std" w:cs="Arial"/>
          <w:b/>
          <w:bCs/>
          <w:sz w:val="32"/>
          <w:szCs w:val="32"/>
        </w:rPr>
      </w:pPr>
      <w:r w:rsidRPr="00FC71E1">
        <w:rPr>
          <w:rFonts w:ascii="Helvetica LT Std" w:hAnsi="Helvetica LT Std" w:cs="Arial"/>
          <w:b/>
          <w:bCs/>
          <w:sz w:val="32"/>
          <w:szCs w:val="32"/>
        </w:rPr>
        <w:t>Georgia Home Language Survey</w:t>
      </w:r>
    </w:p>
    <w:p w14:paraId="4835E751" w14:textId="17535583" w:rsidR="0033497A" w:rsidRDefault="00400F57" w:rsidP="00274009">
      <w:pPr>
        <w:autoSpaceDE w:val="0"/>
        <w:autoSpaceDN w:val="0"/>
        <w:adjustRightInd w:val="0"/>
        <w:jc w:val="center"/>
        <w:rPr>
          <w:rFonts w:ascii="Helvetica LT Std" w:hAnsi="Helvetica LT Std" w:cs="Arial"/>
          <w:b/>
          <w:bCs/>
          <w:sz w:val="20"/>
          <w:szCs w:val="20"/>
        </w:rPr>
      </w:pPr>
      <w:r w:rsidRPr="00FC71E1">
        <w:rPr>
          <w:rFonts w:ascii="Helvetica LT Std" w:hAnsi="Helvetica LT Std" w:cs="Arial"/>
          <w:b/>
          <w:bCs/>
          <w:sz w:val="20"/>
          <w:szCs w:val="20"/>
        </w:rPr>
        <w:t>Required</w:t>
      </w:r>
      <w:r w:rsidR="000977F6">
        <w:rPr>
          <w:rFonts w:ascii="Helvetica LT Std" w:hAnsi="Helvetica LT Std" w:cs="Arial"/>
          <w:b/>
          <w:bCs/>
          <w:sz w:val="20"/>
          <w:szCs w:val="20"/>
        </w:rPr>
        <w:t>:</w:t>
      </w:r>
      <w:r w:rsidR="00652615">
        <w:rPr>
          <w:rFonts w:ascii="Helvetica LT Std" w:hAnsi="Helvetica LT Std" w:cs="Arial"/>
          <w:b/>
          <w:bCs/>
          <w:sz w:val="20"/>
          <w:szCs w:val="20"/>
        </w:rPr>
        <w:t xml:space="preserve"> </w:t>
      </w:r>
      <w:r w:rsidR="007F31F3">
        <w:rPr>
          <w:rFonts w:ascii="Helvetica LT Std" w:hAnsi="Helvetica LT Std" w:cs="Arial"/>
          <w:b/>
          <w:bCs/>
          <w:sz w:val="20"/>
          <w:szCs w:val="20"/>
        </w:rPr>
        <w:t xml:space="preserve">January </w:t>
      </w:r>
      <w:r w:rsidR="0033497A">
        <w:rPr>
          <w:rFonts w:ascii="Helvetica LT Std" w:hAnsi="Helvetica LT Std" w:cs="Arial"/>
          <w:b/>
          <w:bCs/>
          <w:sz w:val="20"/>
          <w:szCs w:val="20"/>
        </w:rPr>
        <w:t xml:space="preserve">2024 | </w:t>
      </w:r>
      <w:r w:rsidR="002126E1">
        <w:rPr>
          <w:rFonts w:ascii="Helvetica LT Std" w:hAnsi="Helvetica LT Std" w:cs="Arial"/>
          <w:b/>
          <w:bCs/>
          <w:sz w:val="20"/>
          <w:szCs w:val="20"/>
        </w:rPr>
        <w:t>Optional</w:t>
      </w:r>
      <w:r w:rsidR="000977F6">
        <w:rPr>
          <w:rFonts w:ascii="Helvetica LT Std" w:hAnsi="Helvetica LT Std" w:cs="Arial"/>
          <w:b/>
          <w:bCs/>
          <w:sz w:val="20"/>
          <w:szCs w:val="20"/>
        </w:rPr>
        <w:t>:</w:t>
      </w:r>
      <w:r w:rsidR="002126E1">
        <w:rPr>
          <w:rFonts w:ascii="Helvetica LT Std" w:hAnsi="Helvetica LT Std" w:cs="Arial"/>
          <w:b/>
          <w:bCs/>
          <w:sz w:val="20"/>
          <w:szCs w:val="20"/>
        </w:rPr>
        <w:t xml:space="preserve"> January 2023 – December 2023</w:t>
      </w:r>
    </w:p>
    <w:p w14:paraId="53533A01" w14:textId="1CB9F313" w:rsidR="000A21C8" w:rsidRPr="00B15F2A" w:rsidRDefault="00400F57" w:rsidP="00FC71E1">
      <w:pPr>
        <w:autoSpaceDE w:val="0"/>
        <w:autoSpaceDN w:val="0"/>
        <w:adjustRightInd w:val="0"/>
        <w:jc w:val="center"/>
        <w:rPr>
          <w:rFonts w:ascii="Helvetica LT Std" w:hAnsi="Helvetica LT Std" w:cs="Arial"/>
          <w:iCs/>
          <w:sz w:val="18"/>
          <w:szCs w:val="18"/>
        </w:rPr>
      </w:pPr>
      <w:r w:rsidRPr="00FC71E1">
        <w:rPr>
          <w:rFonts w:ascii="Helvetica LT Std" w:hAnsi="Helvetica LT Std" w:cs="Arial"/>
          <w:b/>
          <w:bCs/>
          <w:sz w:val="20"/>
          <w:szCs w:val="20"/>
        </w:rPr>
        <w:t xml:space="preserve"> </w:t>
      </w:r>
      <w:r w:rsidR="00AC01BB" w:rsidRPr="00FC71E1">
        <w:rPr>
          <w:rFonts w:ascii="Helvetica LT Std" w:hAnsi="Helvetica LT Std" w:cs="Arial"/>
          <w:iCs/>
          <w:sz w:val="18"/>
          <w:szCs w:val="18"/>
        </w:rPr>
        <w:t xml:space="preserve"> </w:t>
      </w:r>
    </w:p>
    <w:p w14:paraId="3AE51D38" w14:textId="6BFFEAC6" w:rsidR="000A21C8" w:rsidRPr="00FC71E1" w:rsidRDefault="00454ECA" w:rsidP="003B1C37">
      <w:pPr>
        <w:rPr>
          <w:rFonts w:ascii="Helvetica LT Std" w:hAnsi="Helvetica LT Std" w:cs="Arial"/>
          <w:b/>
          <w:bCs/>
          <w:iCs/>
          <w:sz w:val="24"/>
          <w:szCs w:val="24"/>
        </w:rPr>
      </w:pPr>
      <w:r w:rsidRPr="00FC71E1">
        <w:rPr>
          <w:rFonts w:ascii="Helvetica LT Std" w:hAnsi="Helvetica LT Std" w:cs="Arial"/>
          <w:b/>
          <w:bCs/>
          <w:iCs/>
          <w:sz w:val="24"/>
          <w:szCs w:val="24"/>
        </w:rPr>
        <w:t xml:space="preserve">Notice to </w:t>
      </w:r>
      <w:r w:rsidR="007D5E3E">
        <w:rPr>
          <w:rFonts w:ascii="Helvetica LT Std" w:hAnsi="Helvetica LT Std" w:cs="Arial"/>
          <w:b/>
          <w:bCs/>
          <w:iCs/>
          <w:sz w:val="24"/>
          <w:szCs w:val="24"/>
        </w:rPr>
        <w:t>Educators</w:t>
      </w:r>
      <w:r w:rsidR="0046501B">
        <w:rPr>
          <w:rFonts w:ascii="Helvetica LT Std" w:hAnsi="Helvetica LT Std" w:cs="Arial"/>
          <w:b/>
          <w:bCs/>
          <w:iCs/>
          <w:sz w:val="24"/>
          <w:szCs w:val="24"/>
        </w:rPr>
        <w:t>:</w:t>
      </w:r>
    </w:p>
    <w:p w14:paraId="6DA6C8A2" w14:textId="0634174E" w:rsidR="00607C35" w:rsidRPr="00FD65A8" w:rsidRDefault="0046501B" w:rsidP="009A12DE">
      <w:pPr>
        <w:jc w:val="both"/>
        <w:rPr>
          <w:rFonts w:ascii="Helvetica LT Std" w:hAnsi="Helvetica LT Std" w:cs="Arial"/>
          <w:bCs/>
          <w:lang w:val="en"/>
        </w:rPr>
      </w:pPr>
      <w:r>
        <w:rPr>
          <w:rFonts w:ascii="Helvetica LT Std" w:hAnsi="Helvetica LT Std" w:cs="Arial"/>
          <w:bCs/>
          <w:lang w:val="en"/>
        </w:rPr>
        <w:t xml:space="preserve">For </w:t>
      </w:r>
      <w:r w:rsidR="00171010">
        <w:rPr>
          <w:rFonts w:ascii="Helvetica LT Std" w:hAnsi="Helvetica LT Std" w:cs="Arial"/>
          <w:bCs/>
          <w:lang w:val="en"/>
        </w:rPr>
        <w:t>each</w:t>
      </w:r>
      <w:r>
        <w:rPr>
          <w:rFonts w:ascii="Helvetica LT Std" w:hAnsi="Helvetica LT Std" w:cs="Arial"/>
          <w:bCs/>
          <w:lang w:val="en"/>
        </w:rPr>
        <w:t xml:space="preserve"> newly enrolled student, Georgia school systems collect parents</w:t>
      </w:r>
      <w:r w:rsidR="00A01B77">
        <w:rPr>
          <w:rFonts w:ascii="Helvetica LT Std" w:hAnsi="Helvetica LT Std" w:cs="Arial"/>
          <w:bCs/>
          <w:lang w:val="en"/>
        </w:rPr>
        <w:t xml:space="preserve">’ or </w:t>
      </w:r>
      <w:r w:rsidR="00722BF1">
        <w:rPr>
          <w:rFonts w:ascii="Helvetica LT Std" w:hAnsi="Helvetica LT Std" w:cs="Arial"/>
          <w:bCs/>
          <w:lang w:val="en"/>
        </w:rPr>
        <w:t>guardians’</w:t>
      </w:r>
      <w:r>
        <w:rPr>
          <w:rFonts w:ascii="Helvetica LT Std" w:hAnsi="Helvetica LT Std" w:cs="Arial"/>
          <w:bCs/>
          <w:lang w:val="en"/>
        </w:rPr>
        <w:t xml:space="preserve"> responses</w:t>
      </w:r>
      <w:r w:rsidR="00722BF1">
        <w:rPr>
          <w:rFonts w:ascii="Helvetica LT Std" w:hAnsi="Helvetica LT Std" w:cs="Arial"/>
          <w:bCs/>
          <w:lang w:val="en"/>
        </w:rPr>
        <w:t xml:space="preserve"> to one question regarding their</w:t>
      </w:r>
      <w:r w:rsidR="00490F31">
        <w:rPr>
          <w:rFonts w:ascii="Helvetica LT Std" w:hAnsi="Helvetica LT Std" w:cs="Arial"/>
          <w:bCs/>
          <w:lang w:val="en"/>
        </w:rPr>
        <w:t xml:space="preserve"> own</w:t>
      </w:r>
      <w:r w:rsidR="00722BF1">
        <w:rPr>
          <w:rFonts w:ascii="Helvetica LT Std" w:hAnsi="Helvetica LT Std" w:cs="Arial"/>
          <w:bCs/>
          <w:lang w:val="en"/>
        </w:rPr>
        <w:t xml:space="preserve"> language preference for school communication</w:t>
      </w:r>
      <w:r w:rsidR="00165280">
        <w:rPr>
          <w:rFonts w:ascii="Helvetica LT Std" w:hAnsi="Helvetica LT Std" w:cs="Arial"/>
          <w:bCs/>
          <w:lang w:val="en"/>
        </w:rPr>
        <w:t xml:space="preserve">, and </w:t>
      </w:r>
      <w:r w:rsidR="004C4B2C">
        <w:rPr>
          <w:rFonts w:ascii="Helvetica LT Std" w:hAnsi="Helvetica LT Std" w:cs="Arial"/>
          <w:bCs/>
          <w:lang w:val="en"/>
        </w:rPr>
        <w:t xml:space="preserve">to </w:t>
      </w:r>
      <w:r w:rsidR="00165280">
        <w:rPr>
          <w:rFonts w:ascii="Helvetica LT Std" w:hAnsi="Helvetica LT Std" w:cs="Arial"/>
          <w:bCs/>
          <w:lang w:val="en"/>
        </w:rPr>
        <w:t>three questions regarding their child’s primary or home language</w:t>
      </w:r>
      <w:r w:rsidR="004E79BB">
        <w:rPr>
          <w:rFonts w:ascii="Helvetica LT Std" w:hAnsi="Helvetica LT Std" w:cs="Arial"/>
          <w:bCs/>
          <w:lang w:val="en"/>
        </w:rPr>
        <w:t xml:space="preserve">, i.e., </w:t>
      </w:r>
      <w:r w:rsidR="004E79BB">
        <w:rPr>
          <w:rFonts w:ascii="Helvetica LT Std" w:hAnsi="Helvetica LT Std" w:cs="Arial"/>
          <w:bCs/>
          <w:i/>
          <w:iCs/>
          <w:lang w:val="en"/>
        </w:rPr>
        <w:t>Home Language Survey (HLS)</w:t>
      </w:r>
      <w:r w:rsidR="00165280">
        <w:rPr>
          <w:rFonts w:ascii="Helvetica LT Std" w:hAnsi="Helvetica LT Std" w:cs="Arial"/>
          <w:bCs/>
          <w:lang w:val="en"/>
        </w:rPr>
        <w:t xml:space="preserve">. </w:t>
      </w:r>
      <w:r w:rsidR="00490F31">
        <w:rPr>
          <w:rFonts w:ascii="Helvetica LT Std" w:hAnsi="Helvetica LT Std" w:cs="Arial"/>
          <w:bCs/>
          <w:lang w:val="en"/>
        </w:rPr>
        <w:t>In addition, families</w:t>
      </w:r>
      <w:r w:rsidR="00D76E2B">
        <w:rPr>
          <w:rFonts w:ascii="Helvetica LT Std" w:hAnsi="Helvetica LT Std" w:cs="Arial"/>
          <w:bCs/>
          <w:lang w:val="en"/>
        </w:rPr>
        <w:t xml:space="preserve"> who report a multilingual home language environment </w:t>
      </w:r>
      <w:r w:rsidR="00BC1C84">
        <w:rPr>
          <w:rFonts w:ascii="Helvetica LT Std" w:hAnsi="Helvetica LT Std" w:cs="Arial"/>
          <w:bCs/>
          <w:lang w:val="en"/>
        </w:rPr>
        <w:t xml:space="preserve">will choose </w:t>
      </w:r>
      <w:r w:rsidR="006534D4">
        <w:rPr>
          <w:rFonts w:ascii="Helvetica LT Std" w:hAnsi="Helvetica LT Std" w:cs="Arial"/>
          <w:bCs/>
          <w:lang w:val="en"/>
        </w:rPr>
        <w:t>o</w:t>
      </w:r>
      <w:r w:rsidR="00761AD4">
        <w:rPr>
          <w:rFonts w:ascii="Helvetica LT Std" w:hAnsi="Helvetica LT Std" w:cs="Arial"/>
          <w:bCs/>
          <w:lang w:val="en"/>
        </w:rPr>
        <w:t>nly o</w:t>
      </w:r>
      <w:r w:rsidR="006534D4">
        <w:rPr>
          <w:rFonts w:ascii="Helvetica LT Std" w:hAnsi="Helvetica LT Std" w:cs="Arial"/>
          <w:bCs/>
          <w:lang w:val="en"/>
        </w:rPr>
        <w:t>ne</w:t>
      </w:r>
      <w:r w:rsidR="00BC1C84">
        <w:rPr>
          <w:rFonts w:ascii="Helvetica LT Std" w:hAnsi="Helvetica LT Std" w:cs="Arial"/>
          <w:bCs/>
          <w:lang w:val="en"/>
        </w:rPr>
        <w:t xml:space="preserve"> </w:t>
      </w:r>
      <w:r w:rsidR="00DF30C7">
        <w:rPr>
          <w:rFonts w:ascii="Helvetica LT Std" w:hAnsi="Helvetica LT Std" w:cs="Arial"/>
          <w:bCs/>
          <w:lang w:val="en"/>
        </w:rPr>
        <w:t>clarification</w:t>
      </w:r>
      <w:r w:rsidR="00BC1C84">
        <w:rPr>
          <w:rFonts w:ascii="Helvetica LT Std" w:hAnsi="Helvetica LT Std" w:cs="Arial"/>
          <w:bCs/>
          <w:lang w:val="en"/>
        </w:rPr>
        <w:t xml:space="preserve"> statement regarding their child’s </w:t>
      </w:r>
      <w:r w:rsidR="00A65D3B">
        <w:rPr>
          <w:rFonts w:ascii="Helvetica LT Std" w:hAnsi="Helvetica LT Std" w:cs="Arial"/>
          <w:bCs/>
          <w:lang w:val="en"/>
        </w:rPr>
        <w:t>understanding and use of English.</w:t>
      </w:r>
      <w:r w:rsidR="00FD65A8">
        <w:rPr>
          <w:rFonts w:ascii="Helvetica LT Std" w:hAnsi="Helvetica LT Std" w:cs="Arial"/>
          <w:bCs/>
          <w:lang w:val="en"/>
        </w:rPr>
        <w:t xml:space="preserve"> Parents response</w:t>
      </w:r>
      <w:r w:rsidR="00EF2DDD">
        <w:rPr>
          <w:rFonts w:ascii="Helvetica LT Std" w:hAnsi="Helvetica LT Std" w:cs="Arial"/>
          <w:bCs/>
          <w:lang w:val="en"/>
        </w:rPr>
        <w:t>s</w:t>
      </w:r>
      <w:r w:rsidR="00FD65A8">
        <w:rPr>
          <w:rFonts w:ascii="Helvetica LT Std" w:hAnsi="Helvetica LT Std" w:cs="Arial"/>
          <w:bCs/>
          <w:lang w:val="en"/>
        </w:rPr>
        <w:t xml:space="preserve"> to the</w:t>
      </w:r>
      <w:r w:rsidR="00EF2DDD">
        <w:rPr>
          <w:rFonts w:ascii="Helvetica LT Std" w:hAnsi="Helvetica LT Std" w:cs="Arial"/>
          <w:bCs/>
          <w:lang w:val="en"/>
        </w:rPr>
        <w:t>se</w:t>
      </w:r>
      <w:r w:rsidR="00FD65A8">
        <w:rPr>
          <w:rFonts w:ascii="Helvetica LT Std" w:hAnsi="Helvetica LT Std" w:cs="Arial"/>
          <w:bCs/>
          <w:lang w:val="en"/>
        </w:rPr>
        <w:t xml:space="preserve"> </w:t>
      </w:r>
      <w:r w:rsidR="00FD65A8">
        <w:rPr>
          <w:rFonts w:ascii="Helvetica LT Std" w:hAnsi="Helvetica LT Std" w:cs="Arial"/>
          <w:bCs/>
          <w:i/>
          <w:iCs/>
          <w:lang w:val="en"/>
        </w:rPr>
        <w:t xml:space="preserve">HLS </w:t>
      </w:r>
      <w:r w:rsidR="00FD65A8">
        <w:rPr>
          <w:rFonts w:ascii="Helvetica LT Std" w:hAnsi="Helvetica LT Std" w:cs="Arial"/>
          <w:bCs/>
          <w:lang w:val="en"/>
        </w:rPr>
        <w:t xml:space="preserve">questions </w:t>
      </w:r>
      <w:r w:rsidR="00EF2DDD">
        <w:rPr>
          <w:rFonts w:ascii="Helvetica LT Std" w:hAnsi="Helvetica LT Std" w:cs="Arial"/>
          <w:bCs/>
          <w:lang w:val="en"/>
        </w:rPr>
        <w:t xml:space="preserve">during enrollment </w:t>
      </w:r>
      <w:r w:rsidR="005C49AD">
        <w:rPr>
          <w:rFonts w:ascii="Helvetica LT Std" w:hAnsi="Helvetica LT Std" w:cs="Arial"/>
          <w:bCs/>
          <w:lang w:val="en"/>
        </w:rPr>
        <w:t>comprise the first step in</w:t>
      </w:r>
      <w:r w:rsidR="00EF2DDD">
        <w:rPr>
          <w:rFonts w:ascii="Helvetica LT Std" w:hAnsi="Helvetica LT Std" w:cs="Arial"/>
          <w:bCs/>
          <w:lang w:val="en"/>
        </w:rPr>
        <w:t xml:space="preserve"> Georgia’s statewide standardized English learner </w:t>
      </w:r>
      <w:r w:rsidR="00F25FD9">
        <w:rPr>
          <w:rFonts w:ascii="Helvetica LT Std" w:hAnsi="Helvetica LT Std" w:cs="Arial"/>
          <w:bCs/>
          <w:lang w:val="en"/>
        </w:rPr>
        <w:t xml:space="preserve">(EL) </w:t>
      </w:r>
      <w:r w:rsidR="00EF2DDD">
        <w:rPr>
          <w:rFonts w:ascii="Helvetica LT Std" w:hAnsi="Helvetica LT Std" w:cs="Arial"/>
          <w:bCs/>
          <w:lang w:val="en"/>
        </w:rPr>
        <w:t>identification process.</w:t>
      </w:r>
      <w:r w:rsidR="00267CCD">
        <w:rPr>
          <w:rFonts w:ascii="Helvetica LT Std" w:hAnsi="Helvetica LT Std" w:cs="Arial"/>
          <w:bCs/>
          <w:lang w:val="en"/>
        </w:rPr>
        <w:t xml:space="preserve"> </w:t>
      </w:r>
    </w:p>
    <w:p w14:paraId="7C28A495" w14:textId="77777777" w:rsidR="006B0B22" w:rsidRPr="00B15F2A" w:rsidRDefault="006B0B22" w:rsidP="00B60F68">
      <w:pPr>
        <w:spacing w:line="276" w:lineRule="auto"/>
        <w:jc w:val="both"/>
        <w:rPr>
          <w:rFonts w:ascii="Helvetica LT Std" w:hAnsi="Helvetica LT Std" w:cs="Arial"/>
          <w:sz w:val="18"/>
          <w:szCs w:val="18"/>
          <w:lang w:val="en"/>
        </w:rPr>
      </w:pPr>
    </w:p>
    <w:tbl>
      <w:tblPr>
        <w:tblStyle w:val="TableGrid"/>
        <w:tblW w:w="4962" w:type="pct"/>
        <w:tblInd w:w="85" w:type="dxa"/>
        <w:tblLook w:val="04A0" w:firstRow="1" w:lastRow="0" w:firstColumn="1" w:lastColumn="0" w:noHBand="0" w:noVBand="1"/>
      </w:tblPr>
      <w:tblGrid>
        <w:gridCol w:w="2409"/>
        <w:gridCol w:w="3499"/>
        <w:gridCol w:w="5086"/>
      </w:tblGrid>
      <w:tr w:rsidR="00085BFD" w:rsidRPr="00683A8A" w14:paraId="49C9283F" w14:textId="47EBD49F" w:rsidTr="00B76020">
        <w:trPr>
          <w:trHeight w:val="359"/>
        </w:trPr>
        <w:tc>
          <w:tcPr>
            <w:tcW w:w="1096" w:type="pct"/>
            <w:shd w:val="clear" w:color="auto" w:fill="B2CFFA"/>
            <w:vAlign w:val="center"/>
          </w:tcPr>
          <w:p w14:paraId="5745B155" w14:textId="53263A62" w:rsidR="002D2647" w:rsidRPr="00683A8A" w:rsidRDefault="002D2647" w:rsidP="00CF0CBE">
            <w:pPr>
              <w:jc w:val="center"/>
              <w:rPr>
                <w:rFonts w:ascii="Helvetica LT Std" w:hAnsi="Helvetica LT Std" w:cs="Arial"/>
                <w:b/>
                <w:bCs/>
                <w:sz w:val="24"/>
                <w:szCs w:val="24"/>
              </w:rPr>
            </w:pPr>
            <w:r w:rsidRPr="00683A8A">
              <w:rPr>
                <w:rFonts w:ascii="Helvetica LT Std" w:hAnsi="Helvetica LT Std" w:cs="Arial"/>
                <w:b/>
                <w:bCs/>
                <w:sz w:val="24"/>
                <w:szCs w:val="24"/>
              </w:rPr>
              <w:t>Purpose</w:t>
            </w:r>
            <w:r>
              <w:rPr>
                <w:rFonts w:ascii="Helvetica LT Std" w:hAnsi="Helvetica LT Std" w:cs="Arial"/>
                <w:b/>
                <w:bCs/>
                <w:sz w:val="24"/>
                <w:szCs w:val="24"/>
              </w:rPr>
              <w:t xml:space="preserve"> of Questions</w:t>
            </w:r>
          </w:p>
        </w:tc>
        <w:tc>
          <w:tcPr>
            <w:tcW w:w="1591" w:type="pct"/>
            <w:shd w:val="clear" w:color="auto" w:fill="FFFFFF" w:themeFill="background1"/>
            <w:vAlign w:val="center"/>
          </w:tcPr>
          <w:p w14:paraId="5352A7B3" w14:textId="4DCE1011" w:rsidR="002D2647" w:rsidRPr="00683A8A" w:rsidRDefault="002D2647" w:rsidP="00CF0CBE">
            <w:pPr>
              <w:jc w:val="center"/>
              <w:rPr>
                <w:rFonts w:ascii="Helvetica LT Std" w:hAnsi="Helvetica LT Std" w:cs="Arial"/>
                <w:b/>
                <w:bCs/>
                <w:sz w:val="24"/>
                <w:szCs w:val="24"/>
              </w:rPr>
            </w:pPr>
            <w:r w:rsidRPr="00683A8A">
              <w:rPr>
                <w:rFonts w:ascii="Helvetica LT Std" w:hAnsi="Helvetica LT Std" w:cs="Arial"/>
                <w:b/>
                <w:bCs/>
                <w:sz w:val="24"/>
                <w:szCs w:val="24"/>
              </w:rPr>
              <w:t>Question</w:t>
            </w:r>
            <w:r>
              <w:rPr>
                <w:rFonts w:ascii="Helvetica LT Std" w:hAnsi="Helvetica LT Std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313" w:type="pct"/>
            <w:shd w:val="clear" w:color="auto" w:fill="FFFFFF" w:themeFill="background1"/>
            <w:vAlign w:val="center"/>
          </w:tcPr>
          <w:p w14:paraId="3D48A41D" w14:textId="1DDB29C7" w:rsidR="002D2647" w:rsidRPr="00683A8A" w:rsidRDefault="0079099C" w:rsidP="00CF0CBE">
            <w:pPr>
              <w:jc w:val="center"/>
              <w:rPr>
                <w:rFonts w:ascii="Helvetica LT Std" w:hAnsi="Helvetica LT Std" w:cs="Arial"/>
                <w:b/>
                <w:bCs/>
                <w:sz w:val="24"/>
                <w:szCs w:val="24"/>
              </w:rPr>
            </w:pPr>
            <w:r>
              <w:rPr>
                <w:rFonts w:ascii="Helvetica LT Std" w:hAnsi="Helvetica LT Std" w:cs="Arial"/>
                <w:b/>
                <w:bCs/>
                <w:sz w:val="24"/>
                <w:szCs w:val="24"/>
              </w:rPr>
              <w:t>Decision-Making Guidance</w:t>
            </w:r>
          </w:p>
        </w:tc>
      </w:tr>
      <w:tr w:rsidR="00C20AF2" w:rsidRPr="003F6FA6" w14:paraId="0B6C6F00" w14:textId="77777777" w:rsidTr="00B76020">
        <w:trPr>
          <w:trHeight w:val="242"/>
        </w:trPr>
        <w:tc>
          <w:tcPr>
            <w:tcW w:w="5000" w:type="pct"/>
            <w:gridSpan w:val="3"/>
            <w:shd w:val="clear" w:color="auto" w:fill="B2CFFA"/>
          </w:tcPr>
          <w:p w14:paraId="47CC808D" w14:textId="3DAAD9BA" w:rsidR="00C20AF2" w:rsidRPr="00E64723" w:rsidRDefault="00C20AF2" w:rsidP="00C20AF2">
            <w:pPr>
              <w:jc w:val="center"/>
              <w:rPr>
                <w:rFonts w:ascii="Helvetica LT Std" w:hAnsi="Helvetica LT Std" w:cs="Arial"/>
                <w:sz w:val="20"/>
                <w:szCs w:val="20"/>
              </w:rPr>
            </w:pPr>
            <w:r>
              <w:rPr>
                <w:rFonts w:ascii="Helvetica LT Std" w:hAnsi="Helvetica LT Std" w:cs="Arial"/>
                <w:b/>
                <w:bCs/>
              </w:rPr>
              <w:t xml:space="preserve">Parent </w:t>
            </w:r>
            <w:r w:rsidRPr="00E64723">
              <w:rPr>
                <w:rFonts w:ascii="Helvetica LT Std" w:hAnsi="Helvetica LT Std" w:cs="Arial"/>
                <w:b/>
                <w:bCs/>
              </w:rPr>
              <w:t xml:space="preserve">Communication </w:t>
            </w:r>
            <w:r w:rsidR="00621A75">
              <w:rPr>
                <w:rFonts w:ascii="Helvetica LT Std" w:hAnsi="Helvetica LT Std" w:cs="Arial"/>
                <w:b/>
                <w:bCs/>
              </w:rPr>
              <w:t xml:space="preserve">Language </w:t>
            </w:r>
            <w:r w:rsidRPr="00E64723">
              <w:rPr>
                <w:rFonts w:ascii="Helvetica LT Std" w:hAnsi="Helvetica LT Std" w:cs="Arial"/>
                <w:b/>
                <w:bCs/>
              </w:rPr>
              <w:t>Preference</w:t>
            </w:r>
          </w:p>
        </w:tc>
      </w:tr>
      <w:tr w:rsidR="00B76020" w:rsidRPr="003F6FA6" w14:paraId="56CA9C3A" w14:textId="1B9E9F1D" w:rsidTr="00B76020">
        <w:trPr>
          <w:trHeight w:val="2141"/>
        </w:trPr>
        <w:tc>
          <w:tcPr>
            <w:tcW w:w="1096" w:type="pct"/>
            <w:shd w:val="clear" w:color="auto" w:fill="B2CFFA"/>
          </w:tcPr>
          <w:p w14:paraId="21FA99E6" w14:textId="55A2ED0B" w:rsidR="002D2647" w:rsidRPr="004D106F" w:rsidRDefault="00B57C50" w:rsidP="00007A50">
            <w:pPr>
              <w:rPr>
                <w:rFonts w:ascii="Helvetica LT Std" w:hAnsi="Helvetica LT Std" w:cs="Arial"/>
              </w:rPr>
            </w:pPr>
            <w:r>
              <w:rPr>
                <w:rFonts w:ascii="Helvetica LT Std" w:hAnsi="Helvetica LT Std" w:cs="Arial"/>
              </w:rPr>
              <w:t>Information from t</w:t>
            </w:r>
            <w:r w:rsidR="002D2647" w:rsidRPr="00797D97">
              <w:rPr>
                <w:rFonts w:ascii="Helvetica LT Std" w:hAnsi="Helvetica LT Std" w:cs="Arial"/>
              </w:rPr>
              <w:t xml:space="preserve">his question helps </w:t>
            </w:r>
            <w:r>
              <w:rPr>
                <w:rFonts w:ascii="Helvetica LT Std" w:hAnsi="Helvetica LT Std" w:cs="Arial"/>
              </w:rPr>
              <w:t>schools</w:t>
            </w:r>
            <w:r w:rsidR="002D2647" w:rsidRPr="00797D97">
              <w:rPr>
                <w:rFonts w:ascii="Helvetica LT Std" w:hAnsi="Helvetica LT Std" w:cs="Arial"/>
              </w:rPr>
              <w:t xml:space="preserve"> </w:t>
            </w:r>
            <w:r w:rsidR="00E65D92">
              <w:rPr>
                <w:rFonts w:ascii="Helvetica LT Std" w:hAnsi="Helvetica LT Std" w:cs="Arial"/>
              </w:rPr>
              <w:t xml:space="preserve">identify which parents </w:t>
            </w:r>
            <w:r w:rsidR="006906AB">
              <w:rPr>
                <w:rFonts w:ascii="Helvetica LT Std" w:hAnsi="Helvetica LT Std" w:cs="Arial"/>
              </w:rPr>
              <w:t>or</w:t>
            </w:r>
            <w:r w:rsidR="00E65D92">
              <w:rPr>
                <w:rFonts w:ascii="Helvetica LT Std" w:hAnsi="Helvetica LT Std" w:cs="Arial"/>
              </w:rPr>
              <w:t xml:space="preserve"> guardians need</w:t>
            </w:r>
            <w:r w:rsidR="002D2647" w:rsidRPr="00797D97">
              <w:rPr>
                <w:rFonts w:ascii="Helvetica LT Std" w:hAnsi="Helvetica LT Std" w:cs="Arial"/>
              </w:rPr>
              <w:t xml:space="preserve"> </w:t>
            </w:r>
            <w:r>
              <w:rPr>
                <w:rFonts w:ascii="Helvetica LT Std" w:hAnsi="Helvetica LT Std" w:cs="Arial"/>
              </w:rPr>
              <w:t xml:space="preserve">documents and forms interpreted </w:t>
            </w:r>
            <w:r w:rsidR="00463C49">
              <w:rPr>
                <w:rFonts w:ascii="Helvetica LT Std" w:hAnsi="Helvetica LT Std" w:cs="Arial"/>
              </w:rPr>
              <w:t>and/</w:t>
            </w:r>
            <w:r>
              <w:rPr>
                <w:rFonts w:ascii="Helvetica LT Std" w:hAnsi="Helvetica LT Std" w:cs="Arial"/>
              </w:rPr>
              <w:t>or translated.</w:t>
            </w:r>
          </w:p>
        </w:tc>
        <w:tc>
          <w:tcPr>
            <w:tcW w:w="1591" w:type="pct"/>
          </w:tcPr>
          <w:p w14:paraId="7935C79D" w14:textId="2379B514" w:rsidR="002D2647" w:rsidRPr="00E64723" w:rsidRDefault="002D2647">
            <w:pPr>
              <w:rPr>
                <w:rFonts w:ascii="Helvetica LT Std" w:hAnsi="Helvetica LT Std" w:cs="Arial"/>
                <w:b/>
                <w:bCs/>
              </w:rPr>
            </w:pPr>
            <w:r w:rsidRPr="00E64723">
              <w:rPr>
                <w:rFonts w:ascii="Helvetica LT Std" w:hAnsi="Helvetica LT Std" w:cs="Arial"/>
                <w:b/>
                <w:bCs/>
              </w:rPr>
              <w:t>Parent Communication Language (Required)</w:t>
            </w:r>
          </w:p>
          <w:p w14:paraId="6C44AA20" w14:textId="77777777" w:rsidR="002D2647" w:rsidRPr="00C30E2A" w:rsidRDefault="002D2647">
            <w:pPr>
              <w:rPr>
                <w:rFonts w:ascii="Helvetica LT Std" w:hAnsi="Helvetica LT Std" w:cs="Arial"/>
                <w:b/>
                <w:bCs/>
                <w:sz w:val="20"/>
                <w:szCs w:val="20"/>
              </w:rPr>
            </w:pPr>
          </w:p>
          <w:p w14:paraId="206020DB" w14:textId="77777777" w:rsidR="002D2647" w:rsidRPr="00FC71E1" w:rsidRDefault="002D2647" w:rsidP="00FC71E1">
            <w:pPr>
              <w:pStyle w:val="ListParagraph"/>
              <w:numPr>
                <w:ilvl w:val="0"/>
                <w:numId w:val="6"/>
              </w:numPr>
              <w:ind w:left="436"/>
              <w:rPr>
                <w:rFonts w:ascii="Helvetica LT Std" w:hAnsi="Helvetica LT Std" w:cs="Arial"/>
              </w:rPr>
            </w:pPr>
            <w:r w:rsidRPr="00FC71E1">
              <w:rPr>
                <w:rFonts w:ascii="Helvetica LT Std" w:hAnsi="Helvetica LT Std" w:cs="Arial"/>
              </w:rPr>
              <w:t>In which language would you prefer to receive school communication?</w:t>
            </w:r>
          </w:p>
          <w:p w14:paraId="00155472" w14:textId="77777777" w:rsidR="002D2647" w:rsidRPr="00FC71E1" w:rsidRDefault="002D2647" w:rsidP="00FC71E1">
            <w:pPr>
              <w:ind w:left="436"/>
              <w:rPr>
                <w:rFonts w:ascii="Helvetica LT Std" w:hAnsi="Helvetica LT Std" w:cs="Arial"/>
              </w:rPr>
            </w:pPr>
          </w:p>
          <w:p w14:paraId="3C261865" w14:textId="1B787A4E" w:rsidR="002D2647" w:rsidRPr="00AA68C3" w:rsidRDefault="002D2647" w:rsidP="00FC71E1">
            <w:pPr>
              <w:pStyle w:val="ListParagraph"/>
              <w:ind w:left="436"/>
              <w:rPr>
                <w:rFonts w:ascii="Helvetica LT Std" w:hAnsi="Helvetica LT Std" w:cs="Arial"/>
                <w:sz w:val="24"/>
                <w:szCs w:val="24"/>
              </w:rPr>
            </w:pPr>
            <w:r w:rsidRPr="00FC71E1">
              <w:rPr>
                <w:rFonts w:ascii="Helvetica LT Std" w:hAnsi="Helvetica LT Std" w:cs="Arial"/>
              </w:rPr>
              <w:t>______________________</w:t>
            </w:r>
          </w:p>
        </w:tc>
        <w:tc>
          <w:tcPr>
            <w:tcW w:w="2313" w:type="pct"/>
          </w:tcPr>
          <w:p w14:paraId="36A976BE" w14:textId="7864E68B" w:rsidR="006C542A" w:rsidRPr="00243B24" w:rsidRDefault="0001072D" w:rsidP="00007A50">
            <w:pPr>
              <w:pStyle w:val="ListParagraph"/>
              <w:numPr>
                <w:ilvl w:val="0"/>
                <w:numId w:val="6"/>
              </w:numPr>
              <w:ind w:left="429" w:hanging="270"/>
              <w:rPr>
                <w:rFonts w:ascii="Helvetica LT Std" w:hAnsi="Helvetica LT Std" w:cs="Arial"/>
                <w:sz w:val="20"/>
                <w:szCs w:val="20"/>
              </w:rPr>
            </w:pPr>
            <w:r w:rsidRPr="0001072D">
              <w:rPr>
                <w:rFonts w:ascii="Helvetica LT Std" w:hAnsi="Helvetica LT Std" w:cs="Arial"/>
              </w:rPr>
              <w:t xml:space="preserve">This question is for informational purposes only. It is </w:t>
            </w:r>
            <w:r w:rsidRPr="0001072D">
              <w:rPr>
                <w:rFonts w:ascii="Helvetica LT Std" w:hAnsi="Helvetica LT Std" w:cs="Arial"/>
                <w:b/>
                <w:bCs/>
                <w:u w:val="single"/>
              </w:rPr>
              <w:t>not</w:t>
            </w:r>
            <w:r w:rsidRPr="0001072D">
              <w:rPr>
                <w:rFonts w:ascii="Helvetica LT Std" w:hAnsi="Helvetica LT Std" w:cs="Arial"/>
              </w:rPr>
              <w:t xml:space="preserve"> used to identify </w:t>
            </w:r>
            <w:r w:rsidR="00B60CE3">
              <w:rPr>
                <w:rFonts w:ascii="Helvetica LT Std" w:hAnsi="Helvetica LT Std" w:cs="Arial"/>
              </w:rPr>
              <w:t>a potential English learner</w:t>
            </w:r>
            <w:r w:rsidR="00BC5939">
              <w:rPr>
                <w:rFonts w:ascii="Helvetica LT Std" w:hAnsi="Helvetica LT Std" w:cs="Arial"/>
              </w:rPr>
              <w:t xml:space="preserve"> </w:t>
            </w:r>
            <w:r w:rsidRPr="0001072D">
              <w:rPr>
                <w:rFonts w:ascii="Helvetica LT Std" w:hAnsi="Helvetica LT Std" w:cs="Arial"/>
              </w:rPr>
              <w:t xml:space="preserve">for </w:t>
            </w:r>
            <w:r w:rsidR="00813E21">
              <w:rPr>
                <w:rFonts w:ascii="Helvetica LT Std" w:hAnsi="Helvetica LT Std" w:cs="Arial"/>
              </w:rPr>
              <w:t>English language proficiency (ELP)</w:t>
            </w:r>
            <w:r w:rsidRPr="0001072D">
              <w:rPr>
                <w:rFonts w:ascii="Helvetica LT Std" w:hAnsi="Helvetica LT Std" w:cs="Arial"/>
              </w:rPr>
              <w:t xml:space="preserve"> screening.</w:t>
            </w:r>
          </w:p>
          <w:p w14:paraId="0813BD0B" w14:textId="77777777" w:rsidR="00243B24" w:rsidRPr="0001072D" w:rsidRDefault="00243B24" w:rsidP="00243B24">
            <w:pPr>
              <w:pStyle w:val="ListParagraph"/>
              <w:ind w:left="429"/>
              <w:rPr>
                <w:rFonts w:ascii="Helvetica LT Std" w:hAnsi="Helvetica LT Std" w:cs="Arial"/>
                <w:sz w:val="20"/>
                <w:szCs w:val="20"/>
              </w:rPr>
            </w:pPr>
          </w:p>
          <w:p w14:paraId="2F4AD502" w14:textId="52C61AEC" w:rsidR="002D2647" w:rsidRPr="000339B8" w:rsidRDefault="00B4785E" w:rsidP="00007A50">
            <w:pPr>
              <w:pStyle w:val="ListParagraph"/>
              <w:numPr>
                <w:ilvl w:val="0"/>
                <w:numId w:val="6"/>
              </w:numPr>
              <w:ind w:left="429" w:hanging="270"/>
              <w:rPr>
                <w:rFonts w:ascii="Helvetica LT Std" w:hAnsi="Helvetica LT Std" w:cs="Arial"/>
              </w:rPr>
            </w:pPr>
            <w:r>
              <w:rPr>
                <w:rFonts w:ascii="Helvetica LT Std" w:hAnsi="Helvetica LT Std" w:cs="Arial"/>
              </w:rPr>
              <w:t>Schools provide</w:t>
            </w:r>
            <w:r w:rsidR="004E3F4E">
              <w:rPr>
                <w:rFonts w:ascii="Helvetica LT Std" w:hAnsi="Helvetica LT Std" w:cs="Arial"/>
              </w:rPr>
              <w:t xml:space="preserve"> </w:t>
            </w:r>
            <w:r w:rsidR="00FF4F5E" w:rsidRPr="0001072D">
              <w:rPr>
                <w:rFonts w:ascii="Helvetica LT Std" w:hAnsi="Helvetica LT Std" w:cs="Arial"/>
              </w:rPr>
              <w:t>parents</w:t>
            </w:r>
            <w:r w:rsidR="00FF262B">
              <w:rPr>
                <w:rFonts w:ascii="Helvetica LT Std" w:hAnsi="Helvetica LT Std" w:cs="Arial"/>
              </w:rPr>
              <w:t xml:space="preserve"> or </w:t>
            </w:r>
            <w:r w:rsidR="00FF4F5E" w:rsidRPr="0001072D">
              <w:rPr>
                <w:rFonts w:ascii="Helvetica LT Std" w:hAnsi="Helvetica LT Std" w:cs="Arial"/>
              </w:rPr>
              <w:t xml:space="preserve">guardians </w:t>
            </w:r>
            <w:r>
              <w:rPr>
                <w:rFonts w:ascii="Helvetica LT Std" w:hAnsi="Helvetica LT Std" w:cs="Arial"/>
              </w:rPr>
              <w:t xml:space="preserve">with school information </w:t>
            </w:r>
            <w:r w:rsidR="00FF4F5E" w:rsidRPr="0001072D">
              <w:rPr>
                <w:rFonts w:ascii="Helvetica LT Std" w:hAnsi="Helvetica LT Std" w:cs="Arial"/>
              </w:rPr>
              <w:t>in a language and format they understand.</w:t>
            </w:r>
            <w:r w:rsidR="006F766B" w:rsidRPr="006F766B">
              <w:rPr>
                <w:rFonts w:ascii="Helvetica LT Std" w:hAnsi="Helvetica LT Std" w:cs="Arial"/>
                <w:vertAlign w:val="superscript"/>
              </w:rPr>
              <w:t>1</w:t>
            </w:r>
          </w:p>
        </w:tc>
      </w:tr>
      <w:tr w:rsidR="00ED47A6" w:rsidRPr="003F6FA6" w14:paraId="70998D7F" w14:textId="77777777" w:rsidTr="00B76020">
        <w:trPr>
          <w:trHeight w:val="62"/>
        </w:trPr>
        <w:tc>
          <w:tcPr>
            <w:tcW w:w="5000" w:type="pct"/>
            <w:gridSpan w:val="3"/>
            <w:shd w:val="clear" w:color="auto" w:fill="B2CFFA"/>
          </w:tcPr>
          <w:p w14:paraId="5960C605" w14:textId="45512C45" w:rsidR="00ED47A6" w:rsidRPr="00ED47A6" w:rsidRDefault="00ED47A6" w:rsidP="00ED47A6">
            <w:pPr>
              <w:jc w:val="center"/>
              <w:rPr>
                <w:rFonts w:ascii="Helvetica LT Std" w:hAnsi="Helvetica LT Std" w:cs="Arial"/>
                <w:b/>
                <w:bCs/>
              </w:rPr>
            </w:pPr>
            <w:r w:rsidRPr="00E64723">
              <w:rPr>
                <w:rFonts w:ascii="Helvetica LT Std" w:hAnsi="Helvetica LT Std" w:cs="Arial"/>
                <w:b/>
                <w:bCs/>
              </w:rPr>
              <w:t>Identification of Potential English Learners</w:t>
            </w:r>
          </w:p>
        </w:tc>
      </w:tr>
      <w:tr w:rsidR="00B76020" w:rsidRPr="003F6FA6" w14:paraId="0088C85C" w14:textId="7F16A0D8" w:rsidTr="00B76020">
        <w:trPr>
          <w:trHeight w:val="62"/>
        </w:trPr>
        <w:tc>
          <w:tcPr>
            <w:tcW w:w="1096" w:type="pct"/>
            <w:shd w:val="clear" w:color="auto" w:fill="B2CFFA"/>
          </w:tcPr>
          <w:p w14:paraId="43DB28E3" w14:textId="77777777" w:rsidR="00FF4F5E" w:rsidRPr="00920E7B" w:rsidRDefault="00FF4F5E" w:rsidP="00AD09B7">
            <w:pPr>
              <w:rPr>
                <w:rFonts w:ascii="Helvetica LT Std" w:hAnsi="Helvetica LT Std" w:cs="Arial"/>
                <w:b/>
                <w:bCs/>
                <w:sz w:val="18"/>
                <w:szCs w:val="18"/>
              </w:rPr>
            </w:pPr>
          </w:p>
          <w:p w14:paraId="35D8490B" w14:textId="1FE74E5A" w:rsidR="00FF4F5E" w:rsidRPr="00E95AA3" w:rsidRDefault="00007A50" w:rsidP="00AD09B7">
            <w:pPr>
              <w:rPr>
                <w:rFonts w:ascii="Helvetica LT Std" w:hAnsi="Helvetica LT Std" w:cs="Arial"/>
              </w:rPr>
            </w:pPr>
            <w:r>
              <w:rPr>
                <w:rFonts w:ascii="Helvetica LT Std" w:hAnsi="Helvetica LT Std" w:cs="Arial"/>
              </w:rPr>
              <w:t>Information from t</w:t>
            </w:r>
            <w:r w:rsidR="00E95AA3" w:rsidRPr="00F210AF">
              <w:rPr>
                <w:rFonts w:ascii="Helvetica LT Std" w:hAnsi="Helvetica LT Std" w:cs="Arial"/>
              </w:rPr>
              <w:t>hese three questions help school</w:t>
            </w:r>
            <w:r>
              <w:rPr>
                <w:rFonts w:ascii="Helvetica LT Std" w:hAnsi="Helvetica LT Std" w:cs="Arial"/>
              </w:rPr>
              <w:t>s</w:t>
            </w:r>
            <w:r w:rsidR="00E95AA3" w:rsidRPr="00F210AF">
              <w:rPr>
                <w:rFonts w:ascii="Helvetica LT Std" w:hAnsi="Helvetica LT Std" w:cs="Arial"/>
              </w:rPr>
              <w:t xml:space="preserve"> identify if </w:t>
            </w:r>
            <w:r w:rsidR="009C695F">
              <w:rPr>
                <w:rFonts w:ascii="Helvetica LT Std" w:hAnsi="Helvetica LT Std" w:cs="Arial"/>
              </w:rPr>
              <w:t>the student is a</w:t>
            </w:r>
            <w:r w:rsidR="00E95AA3">
              <w:rPr>
                <w:rFonts w:ascii="Helvetica LT Std" w:hAnsi="Helvetica LT Std" w:cs="Arial"/>
              </w:rPr>
              <w:t xml:space="preserve"> potential English learner </w:t>
            </w:r>
            <w:r w:rsidR="00C40E8F">
              <w:rPr>
                <w:rFonts w:ascii="Helvetica LT Std" w:hAnsi="Helvetica LT Std" w:cs="Arial"/>
              </w:rPr>
              <w:t xml:space="preserve">(EL) </w:t>
            </w:r>
            <w:r w:rsidR="00FD65A8">
              <w:rPr>
                <w:rFonts w:ascii="Helvetica LT Std" w:hAnsi="Helvetica LT Std" w:cs="Arial"/>
              </w:rPr>
              <w:t>who must</w:t>
            </w:r>
            <w:r w:rsidR="009C695F">
              <w:rPr>
                <w:rFonts w:ascii="Helvetica LT Std" w:hAnsi="Helvetica LT Std" w:cs="Arial"/>
              </w:rPr>
              <w:t xml:space="preserve"> be administered the English language proficiency (ELP) screener to determine EL eligibility.</w:t>
            </w:r>
          </w:p>
        </w:tc>
        <w:tc>
          <w:tcPr>
            <w:tcW w:w="1591" w:type="pct"/>
          </w:tcPr>
          <w:p w14:paraId="37BB2096" w14:textId="180757D7" w:rsidR="00FF4F5E" w:rsidRPr="00FC71E1" w:rsidRDefault="00FF4F5E" w:rsidP="00AD09B7">
            <w:pPr>
              <w:spacing w:line="276" w:lineRule="auto"/>
              <w:rPr>
                <w:rFonts w:ascii="Helvetica LT Std" w:hAnsi="Helvetica LT Std" w:cs="Arial"/>
                <w:b/>
                <w:bCs/>
                <w:iCs/>
              </w:rPr>
            </w:pPr>
            <w:r w:rsidRPr="00E64723">
              <w:rPr>
                <w:rFonts w:ascii="Helvetica LT Std" w:hAnsi="Helvetica LT Std" w:cs="Arial"/>
                <w:b/>
                <w:bCs/>
                <w:iCs/>
              </w:rPr>
              <w:t>Home Language Survey (Required)</w:t>
            </w:r>
          </w:p>
          <w:p w14:paraId="4C188346" w14:textId="77777777" w:rsidR="00FF4F5E" w:rsidRPr="00AA68C3" w:rsidRDefault="00FF4F5E" w:rsidP="00AD09B7">
            <w:pPr>
              <w:rPr>
                <w:rFonts w:ascii="Helvetica LT Std" w:hAnsi="Helvetica LT Std" w:cs="Arial"/>
                <w:b/>
                <w:bCs/>
                <w:iCs/>
                <w:sz w:val="24"/>
                <w:szCs w:val="24"/>
              </w:rPr>
            </w:pPr>
          </w:p>
          <w:p w14:paraId="20DDF9CE" w14:textId="36195B68" w:rsidR="00FF4F5E" w:rsidRPr="00FC71E1" w:rsidRDefault="00FF4F5E" w:rsidP="00AD09B7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Helvetica LT Std" w:hAnsi="Helvetica LT Std" w:cs="Arial"/>
                <w:iCs/>
              </w:rPr>
            </w:pPr>
            <w:r w:rsidRPr="00FC71E1">
              <w:rPr>
                <w:rFonts w:ascii="Helvetica LT Std" w:hAnsi="Helvetica LT Std" w:cs="Arial"/>
                <w:iCs/>
              </w:rPr>
              <w:t xml:space="preserve">Which language does your child </w:t>
            </w:r>
            <w:r w:rsidRPr="00FC71E1">
              <w:rPr>
                <w:rFonts w:ascii="Helvetica LT Std" w:hAnsi="Helvetica LT Std" w:cs="Arial"/>
                <w:iCs/>
                <w:u w:val="single"/>
              </w:rPr>
              <w:t xml:space="preserve">best </w:t>
            </w:r>
            <w:r w:rsidRPr="00FC71E1">
              <w:rPr>
                <w:rFonts w:ascii="Helvetica LT Std" w:hAnsi="Helvetica LT Std" w:cs="Arial"/>
                <w:iCs/>
              </w:rPr>
              <w:t>understand and speak? _____________</w:t>
            </w:r>
          </w:p>
          <w:p w14:paraId="1DA56A46" w14:textId="77777777" w:rsidR="00FF4F5E" w:rsidRPr="00FC71E1" w:rsidRDefault="00FF4F5E" w:rsidP="00AD09B7">
            <w:pPr>
              <w:pStyle w:val="ListParagraph"/>
              <w:ind w:left="346"/>
              <w:rPr>
                <w:rFonts w:ascii="Helvetica LT Std" w:hAnsi="Helvetica LT Std" w:cs="Arial"/>
                <w:iCs/>
              </w:rPr>
            </w:pPr>
          </w:p>
          <w:p w14:paraId="7EC51492" w14:textId="1DE90350" w:rsidR="00FF4F5E" w:rsidRPr="00FC71E1" w:rsidRDefault="00FF4F5E" w:rsidP="00AD09B7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Helvetica LT Std" w:hAnsi="Helvetica LT Std" w:cs="Arial"/>
                <w:iCs/>
              </w:rPr>
            </w:pPr>
            <w:r w:rsidRPr="00FC71E1">
              <w:rPr>
                <w:rFonts w:ascii="Helvetica LT Std" w:hAnsi="Helvetica LT Std" w:cs="Arial"/>
                <w:iCs/>
              </w:rPr>
              <w:t xml:space="preserve">Which language does your child </w:t>
            </w:r>
            <w:r w:rsidRPr="00FC71E1">
              <w:rPr>
                <w:rFonts w:ascii="Helvetica LT Std" w:hAnsi="Helvetica LT Std" w:cs="Arial"/>
                <w:iCs/>
                <w:u w:val="single"/>
              </w:rPr>
              <w:t>mos</w:t>
            </w:r>
            <w:r w:rsidRPr="00FC71E1">
              <w:rPr>
                <w:rFonts w:ascii="Helvetica LT Std" w:hAnsi="Helvetica LT Std" w:cs="Arial"/>
                <w:iCs/>
              </w:rPr>
              <w:t>t frequently speak at home? ___________</w:t>
            </w:r>
          </w:p>
          <w:p w14:paraId="6267E2B9" w14:textId="77777777" w:rsidR="00FF4F5E" w:rsidRPr="00FC71E1" w:rsidRDefault="00FF4F5E" w:rsidP="00AD09B7">
            <w:pPr>
              <w:rPr>
                <w:rFonts w:ascii="Helvetica LT Std" w:hAnsi="Helvetica LT Std" w:cs="Arial"/>
                <w:iCs/>
              </w:rPr>
            </w:pPr>
          </w:p>
          <w:p w14:paraId="18462917" w14:textId="77777777" w:rsidR="00FF4F5E" w:rsidRPr="006D6DC5" w:rsidRDefault="00FF4F5E" w:rsidP="00AD09B7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Helvetica LT Std" w:hAnsi="Helvetica LT Std" w:cs="Arial"/>
                <w:iCs/>
                <w:sz w:val="24"/>
                <w:szCs w:val="24"/>
              </w:rPr>
            </w:pPr>
            <w:r w:rsidRPr="00FC71E1">
              <w:rPr>
                <w:rFonts w:ascii="Helvetica LT Std" w:hAnsi="Helvetica LT Std" w:cs="Arial"/>
                <w:iCs/>
              </w:rPr>
              <w:t xml:space="preserve">Which language do adults in your home </w:t>
            </w:r>
            <w:r w:rsidRPr="00FC71E1">
              <w:rPr>
                <w:rFonts w:ascii="Helvetica LT Std" w:hAnsi="Helvetica LT Std" w:cs="Arial"/>
                <w:iCs/>
                <w:u w:val="single"/>
              </w:rPr>
              <w:t>most</w:t>
            </w:r>
            <w:r w:rsidRPr="00FC71E1">
              <w:rPr>
                <w:rFonts w:ascii="Helvetica LT Std" w:hAnsi="Helvetica LT Std" w:cs="Arial"/>
                <w:iCs/>
              </w:rPr>
              <w:t xml:space="preserve"> frequently use when speaking with your child? ________________________</w:t>
            </w:r>
          </w:p>
          <w:p w14:paraId="433DC49E" w14:textId="0AF5C847" w:rsidR="006D6DC5" w:rsidRPr="006D6DC5" w:rsidRDefault="006D6DC5" w:rsidP="00AD09B7"/>
        </w:tc>
        <w:tc>
          <w:tcPr>
            <w:tcW w:w="2313" w:type="pct"/>
          </w:tcPr>
          <w:p w14:paraId="376D9EA8" w14:textId="77777777" w:rsidR="00D03494" w:rsidRPr="00381739" w:rsidRDefault="00D03494">
            <w:pPr>
              <w:rPr>
                <w:rFonts w:ascii="Helvetica LT Std" w:hAnsi="Helvetica LT Std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45"/>
              <w:gridCol w:w="2945"/>
            </w:tblGrid>
            <w:tr w:rsidR="00F06E06" w14:paraId="3B082800" w14:textId="77777777" w:rsidTr="004D4223">
              <w:tc>
                <w:tcPr>
                  <w:tcW w:w="1845" w:type="dxa"/>
                  <w:shd w:val="clear" w:color="auto" w:fill="B2CFFA"/>
                </w:tcPr>
                <w:p w14:paraId="11337F1C" w14:textId="7169351B" w:rsidR="004E165D" w:rsidRPr="004E165D" w:rsidRDefault="00634BC2" w:rsidP="004E165D">
                  <w:pPr>
                    <w:jc w:val="center"/>
                    <w:rPr>
                      <w:rFonts w:ascii="Helvetica LT Std" w:hAnsi="Helvetica LT Std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Helvetica LT Std" w:hAnsi="Helvetica LT Std" w:cs="Arial"/>
                      <w:b/>
                      <w:bCs/>
                    </w:rPr>
                    <w:t xml:space="preserve">If </w:t>
                  </w:r>
                  <w:r w:rsidR="00CB492C">
                    <w:rPr>
                      <w:rFonts w:ascii="Helvetica LT Std" w:hAnsi="Helvetica LT Std" w:cs="Arial"/>
                      <w:b/>
                      <w:bCs/>
                    </w:rPr>
                    <w:t>p</w:t>
                  </w:r>
                  <w:r w:rsidR="004E165D" w:rsidRPr="00814057">
                    <w:rPr>
                      <w:rFonts w:ascii="Helvetica LT Std" w:hAnsi="Helvetica LT Std" w:cs="Arial"/>
                      <w:b/>
                      <w:bCs/>
                    </w:rPr>
                    <w:t>arent</w:t>
                  </w:r>
                  <w:r w:rsidR="004E165D">
                    <w:rPr>
                      <w:rFonts w:ascii="Helvetica LT Std" w:hAnsi="Helvetica LT Std" w:cs="Arial"/>
                      <w:b/>
                      <w:bCs/>
                    </w:rPr>
                    <w:t xml:space="preserve"> </w:t>
                  </w:r>
                  <w:r w:rsidR="00CB492C">
                    <w:rPr>
                      <w:rFonts w:ascii="Helvetica LT Std" w:hAnsi="Helvetica LT Std" w:cs="Arial"/>
                      <w:b/>
                      <w:bCs/>
                    </w:rPr>
                    <w:t>or</w:t>
                  </w:r>
                  <w:r w:rsidR="004E165D">
                    <w:rPr>
                      <w:rFonts w:ascii="Helvetica LT Std" w:hAnsi="Helvetica LT Std" w:cs="Arial"/>
                      <w:b/>
                      <w:bCs/>
                    </w:rPr>
                    <w:t xml:space="preserve"> </w:t>
                  </w:r>
                  <w:r w:rsidR="00CB492C">
                    <w:rPr>
                      <w:rFonts w:ascii="Helvetica LT Std" w:hAnsi="Helvetica LT Std" w:cs="Arial"/>
                      <w:b/>
                      <w:bCs/>
                    </w:rPr>
                    <w:t>g</w:t>
                  </w:r>
                  <w:r w:rsidR="004E165D" w:rsidRPr="00814057">
                    <w:rPr>
                      <w:rFonts w:ascii="Helvetica LT Std" w:hAnsi="Helvetica LT Std" w:cs="Arial"/>
                      <w:b/>
                      <w:bCs/>
                    </w:rPr>
                    <w:t>uardian</w:t>
                  </w:r>
                  <w:r w:rsidR="00CB492C">
                    <w:rPr>
                      <w:rFonts w:ascii="Helvetica LT Std" w:hAnsi="Helvetica LT Std" w:cs="Arial"/>
                      <w:b/>
                      <w:bCs/>
                    </w:rPr>
                    <w:t>’s</w:t>
                  </w:r>
                  <w:r w:rsidR="004E165D" w:rsidRPr="00814057">
                    <w:rPr>
                      <w:rFonts w:ascii="Helvetica LT Std" w:hAnsi="Helvetica LT Std" w:cs="Arial"/>
                      <w:b/>
                      <w:bCs/>
                    </w:rPr>
                    <w:t xml:space="preserve"> </w:t>
                  </w:r>
                  <w:r w:rsidR="00CB492C">
                    <w:rPr>
                      <w:rFonts w:ascii="Helvetica LT Std" w:hAnsi="Helvetica LT Std" w:cs="Arial"/>
                      <w:b/>
                      <w:bCs/>
                    </w:rPr>
                    <w:t>r</w:t>
                  </w:r>
                  <w:r w:rsidR="004E165D">
                    <w:rPr>
                      <w:rFonts w:ascii="Helvetica LT Std" w:hAnsi="Helvetica LT Std" w:cs="Arial"/>
                      <w:b/>
                      <w:bCs/>
                    </w:rPr>
                    <w:t>esponse</w:t>
                  </w:r>
                  <w:r w:rsidR="004921F5">
                    <w:rPr>
                      <w:rFonts w:ascii="Helvetica LT Std" w:hAnsi="Helvetica LT Std" w:cs="Arial"/>
                      <w:b/>
                      <w:bCs/>
                    </w:rPr>
                    <w:t xml:space="preserve"> to </w:t>
                  </w:r>
                  <w:r w:rsidR="00CB492C">
                    <w:rPr>
                      <w:rFonts w:ascii="Helvetica LT Std" w:hAnsi="Helvetica LT Std" w:cs="Arial"/>
                      <w:b/>
                      <w:bCs/>
                    </w:rPr>
                    <w:t xml:space="preserve">the </w:t>
                  </w:r>
                  <w:r w:rsidR="004921F5">
                    <w:rPr>
                      <w:rFonts w:ascii="Helvetica LT Std" w:hAnsi="Helvetica LT Std" w:cs="Arial"/>
                      <w:b/>
                      <w:bCs/>
                    </w:rPr>
                    <w:t>question</w:t>
                  </w:r>
                  <w:r w:rsidR="009F4501">
                    <w:rPr>
                      <w:rFonts w:ascii="Helvetica LT Std" w:hAnsi="Helvetica LT Std" w:cs="Arial"/>
                      <w:b/>
                      <w:bCs/>
                    </w:rPr>
                    <w:t xml:space="preserve"> is</w:t>
                  </w:r>
                  <w:r>
                    <w:rPr>
                      <w:rFonts w:ascii="Helvetica LT Std" w:hAnsi="Helvetica LT Std" w:cs="Arial"/>
                      <w:b/>
                      <w:bCs/>
                    </w:rPr>
                    <w:t>:</w:t>
                  </w:r>
                  <w:r w:rsidR="009F4501">
                    <w:rPr>
                      <w:rFonts w:ascii="Helvetica LT Std" w:hAnsi="Helvetica LT Std" w:cs="Arial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2945" w:type="dxa"/>
                  <w:shd w:val="clear" w:color="auto" w:fill="B2CFFA"/>
                  <w:vAlign w:val="center"/>
                </w:tcPr>
                <w:p w14:paraId="7FA0130F" w14:textId="512C8619" w:rsidR="004E165D" w:rsidRDefault="00634BC2" w:rsidP="0001072D">
                  <w:pPr>
                    <w:jc w:val="center"/>
                    <w:rPr>
                      <w:rFonts w:ascii="Helvetica LT Std" w:hAnsi="Helvetica LT Std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Helvetica LT Std" w:hAnsi="Helvetica LT Std" w:cs="Arial"/>
                      <w:b/>
                      <w:bCs/>
                      <w:iCs/>
                    </w:rPr>
                    <w:t xml:space="preserve">Then, </w:t>
                  </w:r>
                  <w:r w:rsidR="00CB492C">
                    <w:rPr>
                      <w:rFonts w:ascii="Helvetica LT Std" w:hAnsi="Helvetica LT Std" w:cs="Arial"/>
                      <w:b/>
                      <w:bCs/>
                      <w:iCs/>
                    </w:rPr>
                    <w:t>the r</w:t>
                  </w:r>
                  <w:r w:rsidR="004E165D" w:rsidRPr="00814057">
                    <w:rPr>
                      <w:rFonts w:ascii="Helvetica LT Std" w:hAnsi="Helvetica LT Std" w:cs="Arial"/>
                      <w:b/>
                      <w:bCs/>
                      <w:iCs/>
                    </w:rPr>
                    <w:t xml:space="preserve">equired </w:t>
                  </w:r>
                  <w:r w:rsidR="00CB492C">
                    <w:rPr>
                      <w:rFonts w:ascii="Helvetica LT Std" w:hAnsi="Helvetica LT Std" w:cs="Arial"/>
                      <w:b/>
                      <w:bCs/>
                      <w:iCs/>
                    </w:rPr>
                    <w:t>d</w:t>
                  </w:r>
                  <w:r w:rsidR="004E165D" w:rsidRPr="00814057">
                    <w:rPr>
                      <w:rFonts w:ascii="Helvetica LT Std" w:hAnsi="Helvetica LT Std" w:cs="Arial"/>
                      <w:b/>
                      <w:bCs/>
                      <w:iCs/>
                    </w:rPr>
                    <w:t>ecision</w:t>
                  </w:r>
                  <w:r>
                    <w:rPr>
                      <w:rFonts w:ascii="Helvetica LT Std" w:hAnsi="Helvetica LT Std" w:cs="Arial"/>
                      <w:b/>
                      <w:bCs/>
                      <w:iCs/>
                    </w:rPr>
                    <w:t xml:space="preserve"> is:</w:t>
                  </w:r>
                </w:p>
              </w:tc>
            </w:tr>
            <w:tr w:rsidR="00F06E06" w14:paraId="34D18267" w14:textId="77777777" w:rsidTr="004D4223">
              <w:tc>
                <w:tcPr>
                  <w:tcW w:w="1845" w:type="dxa"/>
                  <w:vAlign w:val="center"/>
                </w:tcPr>
                <w:p w14:paraId="42F36416" w14:textId="068232F6" w:rsidR="00D66E40" w:rsidRPr="00D66E40" w:rsidRDefault="00D66E40" w:rsidP="00D66E40">
                  <w:pPr>
                    <w:rPr>
                      <w:rFonts w:ascii="Helvetica LT Std" w:hAnsi="Helvetica LT Std" w:cs="Arial"/>
                    </w:rPr>
                  </w:pPr>
                  <w:r>
                    <w:rPr>
                      <w:rFonts w:ascii="Helvetica LT Std" w:hAnsi="Helvetica LT Std" w:cs="Arial"/>
                    </w:rPr>
                    <w:t xml:space="preserve">Non-English language for </w:t>
                  </w:r>
                  <w:r w:rsidR="00887680" w:rsidRPr="00AC77BB">
                    <w:rPr>
                      <w:rFonts w:ascii="Helvetica LT Std" w:hAnsi="Helvetica LT Std" w:cs="Arial"/>
                      <w:b/>
                      <w:bCs/>
                      <w:u w:val="single"/>
                    </w:rPr>
                    <w:t>all</w:t>
                  </w:r>
                  <w:r w:rsidR="00887680">
                    <w:rPr>
                      <w:rFonts w:ascii="Helvetica LT Std" w:hAnsi="Helvetica LT Std" w:cs="Arial"/>
                    </w:rPr>
                    <w:t xml:space="preserve"> three</w:t>
                  </w:r>
                  <w:r>
                    <w:rPr>
                      <w:rFonts w:ascii="Helvetica LT Std" w:hAnsi="Helvetica LT Std" w:cs="Arial"/>
                    </w:rPr>
                    <w:t xml:space="preserve"> questions.</w:t>
                  </w:r>
                </w:p>
              </w:tc>
              <w:tc>
                <w:tcPr>
                  <w:tcW w:w="2945" w:type="dxa"/>
                </w:tcPr>
                <w:p w14:paraId="39974CC0" w14:textId="129A5739" w:rsidR="00BB2EBC" w:rsidRPr="00843C15" w:rsidRDefault="00D420D8" w:rsidP="00843C15">
                  <w:pPr>
                    <w:pStyle w:val="ListParagraph"/>
                    <w:numPr>
                      <w:ilvl w:val="0"/>
                      <w:numId w:val="14"/>
                    </w:numPr>
                    <w:ind w:left="433"/>
                    <w:rPr>
                      <w:rFonts w:ascii="Helvetica LT Std" w:hAnsi="Helvetica LT Std" w:cs="Arial"/>
                    </w:rPr>
                  </w:pPr>
                  <w:r w:rsidRPr="00887680">
                    <w:rPr>
                      <w:rFonts w:ascii="Helvetica LT Std" w:hAnsi="Helvetica LT Std" w:cs="Arial"/>
                    </w:rPr>
                    <w:t>Student is a potential English learner</w:t>
                  </w:r>
                  <w:r w:rsidR="00886933" w:rsidRPr="00887680">
                    <w:rPr>
                      <w:rFonts w:ascii="Helvetica LT Std" w:hAnsi="Helvetica LT Std" w:cs="Arial"/>
                    </w:rPr>
                    <w:t>.</w:t>
                  </w:r>
                </w:p>
                <w:p w14:paraId="0E5382E7" w14:textId="6B95BFD5" w:rsidR="004E165D" w:rsidRPr="00887680" w:rsidRDefault="00886933" w:rsidP="00887680">
                  <w:pPr>
                    <w:pStyle w:val="ListParagraph"/>
                    <w:numPr>
                      <w:ilvl w:val="0"/>
                      <w:numId w:val="14"/>
                    </w:numPr>
                    <w:ind w:left="433"/>
                    <w:rPr>
                      <w:rFonts w:ascii="Helvetica LT Std" w:hAnsi="Helvetica LT Std" w:cs="Arial"/>
                    </w:rPr>
                  </w:pPr>
                  <w:r w:rsidRPr="00887680">
                    <w:rPr>
                      <w:rFonts w:ascii="Helvetica LT Std" w:hAnsi="Helvetica LT Std" w:cs="Arial"/>
                    </w:rPr>
                    <w:t xml:space="preserve">Administer </w:t>
                  </w:r>
                  <w:r w:rsidR="00D420D8" w:rsidRPr="00887680">
                    <w:rPr>
                      <w:rFonts w:ascii="Helvetica LT Std" w:hAnsi="Helvetica LT Std" w:cs="Arial"/>
                    </w:rPr>
                    <w:t>the grade-level appropriate ELP screener</w:t>
                  </w:r>
                  <w:r w:rsidR="00F0080B" w:rsidRPr="00887680">
                    <w:rPr>
                      <w:rFonts w:ascii="Helvetica LT Std" w:hAnsi="Helvetica LT Std" w:cs="Arial"/>
                    </w:rPr>
                    <w:t xml:space="preserve"> (with accommodations </w:t>
                  </w:r>
                  <w:r w:rsidR="003D19AB" w:rsidRPr="00887680">
                    <w:rPr>
                      <w:rFonts w:ascii="Helvetica LT Std" w:hAnsi="Helvetica LT Std" w:cs="Arial"/>
                    </w:rPr>
                    <w:t>when</w:t>
                  </w:r>
                  <w:r w:rsidR="00F0080B" w:rsidRPr="00887680">
                    <w:rPr>
                      <w:rFonts w:ascii="Helvetica LT Std" w:hAnsi="Helvetica LT Std" w:cs="Arial"/>
                    </w:rPr>
                    <w:t xml:space="preserve"> student has an identified or suspected disability</w:t>
                  </w:r>
                  <w:r w:rsidR="003D19AB" w:rsidRPr="00887680">
                    <w:rPr>
                      <w:rFonts w:ascii="Helvetica LT Std" w:hAnsi="Helvetica LT Std" w:cs="Arial"/>
                    </w:rPr>
                    <w:t>.</w:t>
                  </w:r>
                  <w:r w:rsidR="00F0080B" w:rsidRPr="00887680">
                    <w:rPr>
                      <w:rFonts w:ascii="Helvetica LT Std" w:hAnsi="Helvetica LT Std" w:cs="Arial"/>
                    </w:rPr>
                    <w:t>)</w:t>
                  </w:r>
                </w:p>
              </w:tc>
            </w:tr>
            <w:tr w:rsidR="00F06E06" w14:paraId="27A5443E" w14:textId="77777777" w:rsidTr="004D4223">
              <w:tc>
                <w:tcPr>
                  <w:tcW w:w="1845" w:type="dxa"/>
                </w:tcPr>
                <w:p w14:paraId="648482E1" w14:textId="4BE9C482" w:rsidR="002001B8" w:rsidRPr="00D66E40" w:rsidRDefault="00D66E40" w:rsidP="00D66E40">
                  <w:pPr>
                    <w:rPr>
                      <w:rFonts w:ascii="Helvetica LT Std" w:hAnsi="Helvetica LT Std" w:cs="Arial"/>
                    </w:rPr>
                  </w:pPr>
                  <w:r>
                    <w:rPr>
                      <w:rFonts w:ascii="Helvetica LT Std" w:hAnsi="Helvetica LT Std" w:cs="Arial"/>
                    </w:rPr>
                    <w:t xml:space="preserve">English </w:t>
                  </w:r>
                  <w:r w:rsidR="00B06219">
                    <w:rPr>
                      <w:rFonts w:ascii="Helvetica LT Std" w:hAnsi="Helvetica LT Std" w:cs="Arial"/>
                    </w:rPr>
                    <w:t xml:space="preserve">language </w:t>
                  </w:r>
                  <w:r>
                    <w:rPr>
                      <w:rFonts w:ascii="Helvetica LT Std" w:hAnsi="Helvetica LT Std" w:cs="Arial"/>
                    </w:rPr>
                    <w:t xml:space="preserve">or American Sign Language </w:t>
                  </w:r>
                  <w:r w:rsidR="00887680">
                    <w:rPr>
                      <w:rFonts w:ascii="Helvetica LT Std" w:hAnsi="Helvetica LT Std" w:cs="Arial"/>
                    </w:rPr>
                    <w:t xml:space="preserve">for </w:t>
                  </w:r>
                  <w:r w:rsidR="00887680" w:rsidRPr="00AC77BB">
                    <w:rPr>
                      <w:rFonts w:ascii="Helvetica LT Std" w:hAnsi="Helvetica LT Std" w:cs="Arial"/>
                      <w:b/>
                      <w:bCs/>
                      <w:u w:val="single"/>
                    </w:rPr>
                    <w:t>all</w:t>
                  </w:r>
                  <w:r w:rsidR="00887680" w:rsidRPr="00AC77BB">
                    <w:rPr>
                      <w:rFonts w:ascii="Helvetica LT Std" w:hAnsi="Helvetica LT Std" w:cs="Arial"/>
                      <w:u w:val="single"/>
                    </w:rPr>
                    <w:t xml:space="preserve"> </w:t>
                  </w:r>
                  <w:r w:rsidR="00887680">
                    <w:rPr>
                      <w:rFonts w:ascii="Helvetica LT Std" w:hAnsi="Helvetica LT Std" w:cs="Arial"/>
                    </w:rPr>
                    <w:t>three questions.</w:t>
                  </w:r>
                </w:p>
              </w:tc>
              <w:tc>
                <w:tcPr>
                  <w:tcW w:w="2945" w:type="dxa"/>
                  <w:vAlign w:val="center"/>
                </w:tcPr>
                <w:p w14:paraId="1F53E105" w14:textId="2AE1C87E" w:rsidR="00886933" w:rsidRPr="00843C15" w:rsidRDefault="00887680" w:rsidP="00843C15">
                  <w:pPr>
                    <w:pStyle w:val="ListParagraph"/>
                    <w:numPr>
                      <w:ilvl w:val="0"/>
                      <w:numId w:val="14"/>
                    </w:numPr>
                    <w:ind w:left="433"/>
                    <w:rPr>
                      <w:rFonts w:ascii="Helvetica LT Std" w:hAnsi="Helvetica LT Std" w:cs="Arial"/>
                    </w:rPr>
                  </w:pPr>
                  <w:r w:rsidRPr="00887680">
                    <w:rPr>
                      <w:rFonts w:ascii="Helvetica LT Std" w:hAnsi="Helvetica LT Std" w:cs="Arial"/>
                    </w:rPr>
                    <w:t>S</w:t>
                  </w:r>
                  <w:r w:rsidR="005A6E27" w:rsidRPr="00887680">
                    <w:rPr>
                      <w:rFonts w:ascii="Helvetica LT Std" w:hAnsi="Helvetica LT Std" w:cs="Arial"/>
                    </w:rPr>
                    <w:t xml:space="preserve">tudent is not a potential </w:t>
                  </w:r>
                  <w:r w:rsidR="004B3ACF" w:rsidRPr="00887680">
                    <w:rPr>
                      <w:rFonts w:ascii="Helvetica LT Std" w:hAnsi="Helvetica LT Std" w:cs="Arial"/>
                    </w:rPr>
                    <w:t xml:space="preserve">English </w:t>
                  </w:r>
                  <w:r w:rsidR="005A6E27" w:rsidRPr="00887680">
                    <w:rPr>
                      <w:rFonts w:ascii="Helvetica LT Std" w:hAnsi="Helvetica LT Std" w:cs="Arial"/>
                    </w:rPr>
                    <w:t>learne</w:t>
                  </w:r>
                  <w:r w:rsidR="00E3492D" w:rsidRPr="00887680">
                    <w:rPr>
                      <w:rFonts w:ascii="Helvetica LT Std" w:hAnsi="Helvetica LT Std" w:cs="Arial"/>
                    </w:rPr>
                    <w:t xml:space="preserve">r. </w:t>
                  </w:r>
                </w:p>
                <w:p w14:paraId="4A9DED4B" w14:textId="5DFF1EF7" w:rsidR="004E165D" w:rsidRPr="00887680" w:rsidRDefault="00E3492D" w:rsidP="00887680">
                  <w:pPr>
                    <w:pStyle w:val="ListParagraph"/>
                    <w:numPr>
                      <w:ilvl w:val="0"/>
                      <w:numId w:val="14"/>
                    </w:numPr>
                    <w:ind w:left="433"/>
                    <w:rPr>
                      <w:rFonts w:ascii="Helvetica LT Std" w:hAnsi="Helvetica LT Std" w:cs="Arial"/>
                    </w:rPr>
                  </w:pPr>
                  <w:r w:rsidRPr="00887680">
                    <w:rPr>
                      <w:rFonts w:ascii="Helvetica LT Std" w:hAnsi="Helvetica LT Std" w:cs="Arial"/>
                    </w:rPr>
                    <w:t>Do not administer the ELP screener</w:t>
                  </w:r>
                  <w:r w:rsidR="007915ED" w:rsidRPr="00887680">
                    <w:rPr>
                      <w:rFonts w:ascii="Helvetica LT Std" w:hAnsi="Helvetica LT Std" w:cs="Arial"/>
                    </w:rPr>
                    <w:t>.</w:t>
                  </w:r>
                </w:p>
              </w:tc>
            </w:tr>
            <w:tr w:rsidR="00F06E06" w14:paraId="4B4AA293" w14:textId="77777777" w:rsidTr="004D4223">
              <w:tc>
                <w:tcPr>
                  <w:tcW w:w="1845" w:type="dxa"/>
                </w:tcPr>
                <w:p w14:paraId="1300C8B3" w14:textId="2CBA1593" w:rsidR="00A03BD5" w:rsidRDefault="009D7399" w:rsidP="009D7399">
                  <w:pPr>
                    <w:rPr>
                      <w:rFonts w:ascii="Helvetica LT Std" w:hAnsi="Helvetica LT Std" w:cs="Arial"/>
                    </w:rPr>
                  </w:pPr>
                  <w:r>
                    <w:rPr>
                      <w:rFonts w:ascii="Helvetica LT Std" w:hAnsi="Helvetica LT Std" w:cs="Arial"/>
                    </w:rPr>
                    <w:t>Non-English language</w:t>
                  </w:r>
                  <w:r w:rsidR="00A523FC">
                    <w:rPr>
                      <w:rFonts w:ascii="Helvetica LT Std" w:hAnsi="Helvetica LT Std" w:cs="Arial"/>
                    </w:rPr>
                    <w:t>(s)</w:t>
                  </w:r>
                  <w:r>
                    <w:rPr>
                      <w:rFonts w:ascii="Helvetica LT Std" w:hAnsi="Helvetica LT Std" w:cs="Arial"/>
                    </w:rPr>
                    <w:t xml:space="preserve"> and English </w:t>
                  </w:r>
                  <w:r w:rsidR="00B06219">
                    <w:rPr>
                      <w:rFonts w:ascii="Helvetica LT Std" w:hAnsi="Helvetica LT Std" w:cs="Arial"/>
                    </w:rPr>
                    <w:t xml:space="preserve">language </w:t>
                  </w:r>
                  <w:r w:rsidR="00C80D0A">
                    <w:rPr>
                      <w:rFonts w:ascii="Helvetica LT Std" w:hAnsi="Helvetica LT Std" w:cs="Arial"/>
                    </w:rPr>
                    <w:t>for</w:t>
                  </w:r>
                  <w:r>
                    <w:rPr>
                      <w:rFonts w:ascii="Helvetica LT Std" w:hAnsi="Helvetica LT Std" w:cs="Arial"/>
                    </w:rPr>
                    <w:t xml:space="preserve"> </w:t>
                  </w:r>
                  <w:r w:rsidRPr="00AC77BB">
                    <w:rPr>
                      <w:rFonts w:ascii="Helvetica LT Std" w:hAnsi="Helvetica LT Std" w:cs="Arial"/>
                      <w:b/>
                      <w:bCs/>
                      <w:u w:val="single"/>
                    </w:rPr>
                    <w:t>any</w:t>
                  </w:r>
                  <w:r>
                    <w:rPr>
                      <w:rFonts w:ascii="Helvetica LT Std" w:hAnsi="Helvetica LT Std" w:cs="Arial"/>
                    </w:rPr>
                    <w:t xml:space="preserve"> of the three questions.</w:t>
                  </w:r>
                </w:p>
                <w:p w14:paraId="0A37CAE1" w14:textId="414F1C63" w:rsidR="00A523FC" w:rsidRPr="009D7399" w:rsidRDefault="00A523FC" w:rsidP="009D7399">
                  <w:pPr>
                    <w:rPr>
                      <w:rFonts w:ascii="Helvetica LT Std" w:hAnsi="Helvetica LT Std" w:cs="Arial"/>
                    </w:rPr>
                  </w:pPr>
                </w:p>
              </w:tc>
              <w:tc>
                <w:tcPr>
                  <w:tcW w:w="2945" w:type="dxa"/>
                </w:tcPr>
                <w:p w14:paraId="196ED0BD" w14:textId="640590BB" w:rsidR="004E165D" w:rsidRPr="009D7399" w:rsidRDefault="0000030E" w:rsidP="009D7399">
                  <w:pPr>
                    <w:pStyle w:val="ListParagraph"/>
                    <w:numPr>
                      <w:ilvl w:val="0"/>
                      <w:numId w:val="15"/>
                    </w:numPr>
                    <w:ind w:left="420"/>
                    <w:rPr>
                      <w:rFonts w:ascii="Helvetica LT Std" w:hAnsi="Helvetica LT Std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9D7399">
                    <w:rPr>
                      <w:rFonts w:ascii="Helvetica LT Std" w:hAnsi="Helvetica LT Std" w:cs="Arial"/>
                    </w:rPr>
                    <w:t xml:space="preserve">Follow instructions in </w:t>
                  </w:r>
                  <w:r w:rsidR="00ED1179" w:rsidRPr="009D7399">
                    <w:rPr>
                      <w:rFonts w:ascii="Helvetica LT Std" w:hAnsi="Helvetica LT Std" w:cs="Arial"/>
                    </w:rPr>
                    <w:t xml:space="preserve">the </w:t>
                  </w:r>
                  <w:r w:rsidRPr="009D7399">
                    <w:rPr>
                      <w:rFonts w:ascii="Helvetica LT Std" w:hAnsi="Helvetica LT Std" w:cs="Arial"/>
                      <w:b/>
                      <w:bCs/>
                      <w:i/>
                      <w:iCs/>
                    </w:rPr>
                    <w:t>Additional Information from Multilingual Families</w:t>
                  </w:r>
                  <w:r w:rsidRPr="009D7399">
                    <w:rPr>
                      <w:rFonts w:ascii="Helvetica LT Std" w:hAnsi="Helvetica LT Std" w:cs="Arial"/>
                    </w:rPr>
                    <w:t xml:space="preserve"> </w:t>
                  </w:r>
                  <w:r w:rsidR="00A8068A" w:rsidRPr="009D7399">
                    <w:rPr>
                      <w:rFonts w:ascii="Helvetica LT Std" w:hAnsi="Helvetica LT Std" w:cs="Arial"/>
                    </w:rPr>
                    <w:t>section</w:t>
                  </w:r>
                  <w:r w:rsidR="00097D21" w:rsidRPr="009D7399">
                    <w:rPr>
                      <w:rFonts w:ascii="Helvetica LT Std" w:hAnsi="Helvetica LT Std" w:cs="Arial"/>
                    </w:rPr>
                    <w:t>.</w:t>
                  </w:r>
                </w:p>
              </w:tc>
            </w:tr>
          </w:tbl>
          <w:p w14:paraId="15C7E0AD" w14:textId="77777777" w:rsidR="00C80D0A" w:rsidRDefault="00C80D0A"/>
          <w:p w14:paraId="222574EF" w14:textId="2368732C" w:rsidR="009326CF" w:rsidRPr="001F695C" w:rsidRDefault="009326CF" w:rsidP="001F695C">
            <w:pPr>
              <w:rPr>
                <w:rFonts w:ascii="Helvetica LT Std" w:hAnsi="Helvetica LT Std" w:cs="Arial"/>
                <w:b/>
                <w:bCs/>
                <w:iCs/>
                <w:sz w:val="24"/>
                <w:szCs w:val="24"/>
              </w:rPr>
            </w:pPr>
          </w:p>
        </w:tc>
      </w:tr>
    </w:tbl>
    <w:sdt>
      <w:sdtPr>
        <w:id w:val="-15082112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p w14:paraId="69FCF9F9" w14:textId="77777777" w:rsidR="0060358C" w:rsidRDefault="0060358C" w:rsidP="0060358C">
          <w:pPr>
            <w:pStyle w:val="Footer"/>
            <w:jc w:val="center"/>
          </w:pPr>
          <w:r>
            <w:rPr>
              <w:rStyle w:val="FootnoteReference"/>
            </w:rPr>
            <w:footnoteRef/>
          </w:r>
          <w:r>
            <w:t xml:space="preserve"> </w:t>
          </w:r>
          <w:hyperlink r:id="rId11" w:history="1">
            <w:r w:rsidRPr="00FC71E1">
              <w:rPr>
                <w:rStyle w:val="Hyperlink"/>
                <w:rFonts w:ascii="Helvetica LT Std" w:hAnsi="Helvetica LT Std"/>
              </w:rPr>
              <w:t xml:space="preserve">U.S. Department of Justice, Civil Rights Division, and U.S. Department of Education, Office for Civil Rights, 7 January 2015, </w:t>
            </w:r>
            <w:r w:rsidRPr="00FC71E1">
              <w:rPr>
                <w:rStyle w:val="Hyperlink"/>
                <w:rFonts w:ascii="Helvetica LT Std" w:hAnsi="Helvetica LT Std"/>
                <w:i/>
                <w:iCs/>
              </w:rPr>
              <w:t xml:space="preserve">Dear Colleague Letter: English Learner Students and Limited English Proficient Parents, p. </w:t>
            </w:r>
            <w:r>
              <w:rPr>
                <w:rStyle w:val="Hyperlink"/>
                <w:rFonts w:ascii="Helvetica LT Std" w:hAnsi="Helvetica LT Std"/>
                <w:i/>
                <w:iCs/>
              </w:rPr>
              <w:t>37</w:t>
            </w:r>
            <w:r w:rsidRPr="00FC71E1">
              <w:rPr>
                <w:rStyle w:val="Hyperlink"/>
                <w:rFonts w:ascii="Helvetica LT Std" w:hAnsi="Helvetica LT Std"/>
                <w:i/>
                <w:iCs/>
              </w:rPr>
              <w:t>.</w:t>
            </w:r>
          </w:hyperlink>
          <w:r>
            <w:rPr>
              <w:noProof/>
            </w:rPr>
            <w:t xml:space="preserve"> </w:t>
          </w:r>
        </w:p>
      </w:sdtContent>
    </w:sdt>
    <w:p w14:paraId="04D9CF2B" w14:textId="35D5426A" w:rsidR="00B76020" w:rsidRDefault="00B76020"/>
    <w:p w14:paraId="57E636E8" w14:textId="77777777" w:rsidR="00B76020" w:rsidRDefault="00B76020"/>
    <w:tbl>
      <w:tblPr>
        <w:tblStyle w:val="TableGrid"/>
        <w:tblW w:w="4962" w:type="pct"/>
        <w:tblInd w:w="85" w:type="dxa"/>
        <w:tblLook w:val="04A0" w:firstRow="1" w:lastRow="0" w:firstColumn="1" w:lastColumn="0" w:noHBand="0" w:noVBand="1"/>
      </w:tblPr>
      <w:tblGrid>
        <w:gridCol w:w="2410"/>
        <w:gridCol w:w="3498"/>
        <w:gridCol w:w="5086"/>
      </w:tblGrid>
      <w:tr w:rsidR="00B772AF" w:rsidRPr="00683A8A" w14:paraId="1A84CF11" w14:textId="77777777">
        <w:trPr>
          <w:trHeight w:val="359"/>
        </w:trPr>
        <w:tc>
          <w:tcPr>
            <w:tcW w:w="1096" w:type="pct"/>
            <w:shd w:val="clear" w:color="auto" w:fill="B2CFFA"/>
            <w:vAlign w:val="center"/>
          </w:tcPr>
          <w:p w14:paraId="0A4E9AD5" w14:textId="77777777" w:rsidR="00B772AF" w:rsidRPr="00683A8A" w:rsidRDefault="00B772AF">
            <w:pPr>
              <w:jc w:val="center"/>
              <w:rPr>
                <w:rFonts w:ascii="Helvetica LT Std" w:hAnsi="Helvetica LT Std" w:cs="Arial"/>
                <w:b/>
                <w:bCs/>
                <w:sz w:val="24"/>
                <w:szCs w:val="24"/>
              </w:rPr>
            </w:pPr>
            <w:r w:rsidRPr="00683A8A">
              <w:rPr>
                <w:rFonts w:ascii="Helvetica LT Std" w:hAnsi="Helvetica LT Std" w:cs="Arial"/>
                <w:b/>
                <w:bCs/>
                <w:sz w:val="24"/>
                <w:szCs w:val="24"/>
              </w:rPr>
              <w:lastRenderedPageBreak/>
              <w:t>Purpose</w:t>
            </w:r>
            <w:r>
              <w:rPr>
                <w:rFonts w:ascii="Helvetica LT Std" w:hAnsi="Helvetica LT Std" w:cs="Arial"/>
                <w:b/>
                <w:bCs/>
                <w:sz w:val="24"/>
                <w:szCs w:val="24"/>
              </w:rPr>
              <w:t xml:space="preserve"> of Questions</w:t>
            </w:r>
          </w:p>
        </w:tc>
        <w:tc>
          <w:tcPr>
            <w:tcW w:w="1591" w:type="pct"/>
            <w:shd w:val="clear" w:color="auto" w:fill="FFFFFF" w:themeFill="background1"/>
            <w:vAlign w:val="center"/>
          </w:tcPr>
          <w:p w14:paraId="04969AF9" w14:textId="77777777" w:rsidR="00B772AF" w:rsidRPr="00683A8A" w:rsidRDefault="00B772AF">
            <w:pPr>
              <w:jc w:val="center"/>
              <w:rPr>
                <w:rFonts w:ascii="Helvetica LT Std" w:hAnsi="Helvetica LT Std" w:cs="Arial"/>
                <w:b/>
                <w:bCs/>
                <w:sz w:val="24"/>
                <w:szCs w:val="24"/>
              </w:rPr>
            </w:pPr>
            <w:r w:rsidRPr="00683A8A">
              <w:rPr>
                <w:rFonts w:ascii="Helvetica LT Std" w:hAnsi="Helvetica LT Std" w:cs="Arial"/>
                <w:b/>
                <w:bCs/>
                <w:sz w:val="24"/>
                <w:szCs w:val="24"/>
              </w:rPr>
              <w:t>Question</w:t>
            </w:r>
            <w:r>
              <w:rPr>
                <w:rFonts w:ascii="Helvetica LT Std" w:hAnsi="Helvetica LT Std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313" w:type="pct"/>
            <w:shd w:val="clear" w:color="auto" w:fill="FFFFFF" w:themeFill="background1"/>
            <w:vAlign w:val="center"/>
          </w:tcPr>
          <w:p w14:paraId="20C401C6" w14:textId="77777777" w:rsidR="00B772AF" w:rsidRPr="00683A8A" w:rsidRDefault="00B772AF">
            <w:pPr>
              <w:jc w:val="center"/>
              <w:rPr>
                <w:rFonts w:ascii="Helvetica LT Std" w:hAnsi="Helvetica LT Std" w:cs="Arial"/>
                <w:b/>
                <w:bCs/>
                <w:sz w:val="24"/>
                <w:szCs w:val="24"/>
              </w:rPr>
            </w:pPr>
            <w:r>
              <w:rPr>
                <w:rFonts w:ascii="Helvetica LT Std" w:hAnsi="Helvetica LT Std" w:cs="Arial"/>
                <w:b/>
                <w:bCs/>
                <w:sz w:val="24"/>
                <w:szCs w:val="24"/>
              </w:rPr>
              <w:t>Decision-Making Guidance</w:t>
            </w:r>
          </w:p>
        </w:tc>
      </w:tr>
      <w:tr w:rsidR="00B76020" w:rsidRPr="003F6FA6" w14:paraId="6411CC16" w14:textId="77777777" w:rsidTr="00B76020">
        <w:trPr>
          <w:trHeight w:val="143"/>
        </w:trPr>
        <w:tc>
          <w:tcPr>
            <w:tcW w:w="5000" w:type="pct"/>
            <w:gridSpan w:val="3"/>
            <w:shd w:val="clear" w:color="auto" w:fill="B2CFFA"/>
          </w:tcPr>
          <w:p w14:paraId="7B82CD7A" w14:textId="3CD2911C" w:rsidR="00B76020" w:rsidRPr="00B76020" w:rsidRDefault="00B76020" w:rsidP="00B76020">
            <w:pPr>
              <w:jc w:val="center"/>
              <w:rPr>
                <w:rFonts w:ascii="Helvetica LT Std" w:hAnsi="Helvetica LT Std" w:cs="Arial"/>
                <w:b/>
                <w:bCs/>
              </w:rPr>
            </w:pPr>
            <w:r w:rsidRPr="00152611">
              <w:rPr>
                <w:rFonts w:ascii="Helvetica LT Std" w:hAnsi="Helvetica LT Std" w:cs="Arial"/>
                <w:b/>
                <w:bCs/>
              </w:rPr>
              <w:t xml:space="preserve">Additional Information from </w:t>
            </w:r>
            <w:r w:rsidR="00AB6383">
              <w:rPr>
                <w:rFonts w:ascii="Helvetica LT Std" w:hAnsi="Helvetica LT Std" w:cs="Arial"/>
                <w:b/>
                <w:bCs/>
              </w:rPr>
              <w:t xml:space="preserve">Parents or Guardians in </w:t>
            </w:r>
            <w:r w:rsidRPr="00152611">
              <w:rPr>
                <w:rFonts w:ascii="Helvetica LT Std" w:hAnsi="Helvetica LT Std" w:cs="Arial"/>
                <w:b/>
                <w:bCs/>
              </w:rPr>
              <w:t xml:space="preserve">Multilingual </w:t>
            </w:r>
            <w:r w:rsidR="00070B69">
              <w:rPr>
                <w:rFonts w:ascii="Helvetica LT Std" w:hAnsi="Helvetica LT Std" w:cs="Arial"/>
                <w:b/>
                <w:bCs/>
              </w:rPr>
              <w:t>Home Environment</w:t>
            </w:r>
            <w:r w:rsidR="00AB6383">
              <w:rPr>
                <w:rFonts w:ascii="Helvetica LT Std" w:hAnsi="Helvetica LT Std" w:cs="Arial"/>
                <w:b/>
                <w:bCs/>
              </w:rPr>
              <w:t>s</w:t>
            </w:r>
          </w:p>
        </w:tc>
      </w:tr>
      <w:tr w:rsidR="00395A16" w:rsidRPr="003F6FA6" w14:paraId="7DE1835D" w14:textId="3F030B41" w:rsidTr="00E721F6">
        <w:trPr>
          <w:trHeight w:val="3824"/>
        </w:trPr>
        <w:tc>
          <w:tcPr>
            <w:tcW w:w="1096" w:type="pct"/>
            <w:shd w:val="clear" w:color="auto" w:fill="B2CFFA"/>
            <w:vAlign w:val="center"/>
          </w:tcPr>
          <w:p w14:paraId="6E20DBCD" w14:textId="77777777" w:rsidR="00395A16" w:rsidRPr="00920E7B" w:rsidRDefault="00395A16" w:rsidP="00E721F6">
            <w:pPr>
              <w:rPr>
                <w:rFonts w:ascii="Helvetica LT Std" w:hAnsi="Helvetica LT Std" w:cs="Arial"/>
                <w:b/>
                <w:bCs/>
                <w:sz w:val="16"/>
                <w:szCs w:val="16"/>
              </w:rPr>
            </w:pPr>
          </w:p>
          <w:p w14:paraId="74D2AE66" w14:textId="33867EDA" w:rsidR="00113DB2" w:rsidRDefault="00CD3650" w:rsidP="00E721F6">
            <w:pPr>
              <w:autoSpaceDE w:val="0"/>
              <w:autoSpaceDN w:val="0"/>
              <w:adjustRightInd w:val="0"/>
              <w:rPr>
                <w:rFonts w:ascii="Helvetica LT Std" w:hAnsi="Helvetica LT Std" w:cs="Arial"/>
              </w:rPr>
            </w:pPr>
            <w:r>
              <w:rPr>
                <w:rFonts w:ascii="Helvetica LT Std" w:hAnsi="Helvetica LT Std" w:cs="Arial"/>
              </w:rPr>
              <w:t>Parents and guardians in multilingual home environments</w:t>
            </w:r>
            <w:r w:rsidR="00113DB2">
              <w:rPr>
                <w:rFonts w:ascii="Helvetica LT Std" w:hAnsi="Helvetica LT Std" w:cs="Arial"/>
              </w:rPr>
              <w:t xml:space="preserve"> must choose </w:t>
            </w:r>
            <w:r w:rsidR="00C43464">
              <w:rPr>
                <w:rFonts w:ascii="Helvetica LT Std" w:hAnsi="Helvetica LT Std" w:cs="Arial"/>
              </w:rPr>
              <w:t xml:space="preserve">only </w:t>
            </w:r>
            <w:r w:rsidR="00113DB2">
              <w:rPr>
                <w:rFonts w:ascii="Helvetica LT Std" w:hAnsi="Helvetica LT Std" w:cs="Arial"/>
              </w:rPr>
              <w:t>one of the</w:t>
            </w:r>
            <w:r w:rsidR="004058D8">
              <w:rPr>
                <w:rFonts w:ascii="Helvetica LT Std" w:hAnsi="Helvetica LT Std" w:cs="Arial"/>
              </w:rPr>
              <w:t>se</w:t>
            </w:r>
            <w:r w:rsidR="00113DB2">
              <w:rPr>
                <w:rFonts w:ascii="Helvetica LT Std" w:hAnsi="Helvetica LT Std" w:cs="Arial"/>
              </w:rPr>
              <w:t xml:space="preserve"> five </w:t>
            </w:r>
            <w:r w:rsidR="00F82180">
              <w:rPr>
                <w:rFonts w:ascii="Helvetica LT Std" w:hAnsi="Helvetica LT Std" w:cs="Arial"/>
              </w:rPr>
              <w:t>clarification</w:t>
            </w:r>
            <w:r w:rsidR="00C43464">
              <w:rPr>
                <w:rFonts w:ascii="Helvetica LT Std" w:hAnsi="Helvetica LT Std" w:cs="Arial"/>
              </w:rPr>
              <w:t xml:space="preserve"> </w:t>
            </w:r>
            <w:r w:rsidR="00113DB2">
              <w:rPr>
                <w:rFonts w:ascii="Helvetica LT Std" w:hAnsi="Helvetica LT Std" w:cs="Arial"/>
              </w:rPr>
              <w:t>statements</w:t>
            </w:r>
            <w:r w:rsidR="00F82180">
              <w:rPr>
                <w:rFonts w:ascii="Helvetica LT Std" w:hAnsi="Helvetica LT Std" w:cs="Arial"/>
              </w:rPr>
              <w:t xml:space="preserve"> about</w:t>
            </w:r>
            <w:r w:rsidR="00113DB2">
              <w:rPr>
                <w:rFonts w:ascii="Helvetica LT Std" w:hAnsi="Helvetica LT Std" w:cs="Arial"/>
              </w:rPr>
              <w:t xml:space="preserve"> their child’s p</w:t>
            </w:r>
            <w:r w:rsidR="00C77BDC">
              <w:rPr>
                <w:rFonts w:ascii="Helvetica LT Std" w:hAnsi="Helvetica LT Std" w:cs="Arial"/>
              </w:rPr>
              <w:t>rimary language use in the home</w:t>
            </w:r>
            <w:r w:rsidR="00C43464">
              <w:rPr>
                <w:rFonts w:ascii="Helvetica LT Std" w:hAnsi="Helvetica LT Std" w:cs="Arial"/>
              </w:rPr>
              <w:t>. The parents</w:t>
            </w:r>
            <w:r w:rsidR="007D55DD">
              <w:rPr>
                <w:rFonts w:ascii="Helvetica LT Std" w:hAnsi="Helvetica LT Std" w:cs="Arial"/>
              </w:rPr>
              <w:t>’</w:t>
            </w:r>
            <w:r w:rsidR="00983903">
              <w:rPr>
                <w:rFonts w:ascii="Helvetica LT Std" w:hAnsi="Helvetica LT Std" w:cs="Arial"/>
              </w:rPr>
              <w:t xml:space="preserve"> </w:t>
            </w:r>
            <w:r w:rsidR="007D55DD">
              <w:rPr>
                <w:rFonts w:ascii="Helvetica LT Std" w:hAnsi="Helvetica LT Std" w:cs="Arial"/>
              </w:rPr>
              <w:t>or</w:t>
            </w:r>
            <w:r w:rsidR="00983903">
              <w:rPr>
                <w:rFonts w:ascii="Helvetica LT Std" w:hAnsi="Helvetica LT Std" w:cs="Arial"/>
              </w:rPr>
              <w:t xml:space="preserve"> guardians</w:t>
            </w:r>
            <w:r w:rsidR="00495CA6">
              <w:rPr>
                <w:rFonts w:ascii="Helvetica LT Std" w:hAnsi="Helvetica LT Std" w:cs="Arial"/>
              </w:rPr>
              <w:t>’</w:t>
            </w:r>
            <w:r w:rsidR="00C43464">
              <w:rPr>
                <w:rFonts w:ascii="Helvetica LT Std" w:hAnsi="Helvetica LT Std" w:cs="Arial"/>
              </w:rPr>
              <w:t xml:space="preserve"> </w:t>
            </w:r>
            <w:r w:rsidR="006C2F5E">
              <w:rPr>
                <w:rFonts w:ascii="Helvetica LT Std" w:hAnsi="Helvetica LT Std" w:cs="Arial"/>
              </w:rPr>
              <w:t>c</w:t>
            </w:r>
            <w:r w:rsidR="009E1EA8">
              <w:rPr>
                <w:rFonts w:ascii="Helvetica LT Std" w:hAnsi="Helvetica LT Std" w:cs="Arial"/>
              </w:rPr>
              <w:t>larification</w:t>
            </w:r>
            <w:r w:rsidR="006C2F5E">
              <w:rPr>
                <w:rFonts w:ascii="Helvetica LT Std" w:hAnsi="Helvetica LT Std" w:cs="Arial"/>
              </w:rPr>
              <w:t xml:space="preserve"> statement will</w:t>
            </w:r>
            <w:r w:rsidR="00C77BDC">
              <w:rPr>
                <w:rFonts w:ascii="Helvetica LT Std" w:hAnsi="Helvetica LT Std" w:cs="Arial"/>
              </w:rPr>
              <w:t xml:space="preserve"> support educators’ </w:t>
            </w:r>
            <w:r w:rsidR="009E1EA8">
              <w:rPr>
                <w:rFonts w:ascii="Helvetica LT Std" w:hAnsi="Helvetica LT Std" w:cs="Arial"/>
              </w:rPr>
              <w:t>identification of the student as a</w:t>
            </w:r>
            <w:r w:rsidR="006C2F5E">
              <w:rPr>
                <w:rFonts w:ascii="Helvetica LT Std" w:hAnsi="Helvetica LT Std" w:cs="Arial"/>
              </w:rPr>
              <w:t xml:space="preserve"> potential EL or not</w:t>
            </w:r>
            <w:r w:rsidR="009E1EA8">
              <w:rPr>
                <w:rFonts w:ascii="Helvetica LT Std" w:hAnsi="Helvetica LT Std" w:cs="Arial"/>
              </w:rPr>
              <w:t xml:space="preserve"> a potential EL</w:t>
            </w:r>
            <w:r w:rsidR="006C2F5E">
              <w:rPr>
                <w:rFonts w:ascii="Helvetica LT Std" w:hAnsi="Helvetica LT Std" w:cs="Arial"/>
              </w:rPr>
              <w:t>. T</w:t>
            </w:r>
            <w:r w:rsidR="009E1EA8">
              <w:rPr>
                <w:rFonts w:ascii="Helvetica LT Std" w:hAnsi="Helvetica LT Std" w:cs="Arial"/>
              </w:rPr>
              <w:t>his</w:t>
            </w:r>
            <w:r w:rsidR="006C2F5E">
              <w:rPr>
                <w:rFonts w:ascii="Helvetica LT Std" w:hAnsi="Helvetica LT Std" w:cs="Arial"/>
              </w:rPr>
              <w:t xml:space="preserve"> statement provides p</w:t>
            </w:r>
            <w:r w:rsidR="002F25F8">
              <w:rPr>
                <w:rFonts w:ascii="Helvetica LT Std" w:hAnsi="Helvetica LT Std" w:cs="Arial"/>
              </w:rPr>
              <w:t xml:space="preserve">arents </w:t>
            </w:r>
            <w:r w:rsidR="006C2F5E">
              <w:rPr>
                <w:rFonts w:ascii="Helvetica LT Std" w:hAnsi="Helvetica LT Std" w:cs="Arial"/>
              </w:rPr>
              <w:t xml:space="preserve">or </w:t>
            </w:r>
            <w:r w:rsidR="002F25F8">
              <w:rPr>
                <w:rFonts w:ascii="Helvetica LT Std" w:hAnsi="Helvetica LT Std" w:cs="Arial"/>
              </w:rPr>
              <w:t>guardians</w:t>
            </w:r>
            <w:r w:rsidR="004058D8">
              <w:rPr>
                <w:rFonts w:ascii="Helvetica LT Std" w:hAnsi="Helvetica LT Std" w:cs="Arial"/>
              </w:rPr>
              <w:t xml:space="preserve"> </w:t>
            </w:r>
            <w:r w:rsidR="00905A9A">
              <w:rPr>
                <w:rFonts w:ascii="Helvetica LT Std" w:hAnsi="Helvetica LT Std" w:cs="Arial"/>
              </w:rPr>
              <w:t xml:space="preserve">the opportunity to </w:t>
            </w:r>
            <w:r w:rsidR="00A96866">
              <w:rPr>
                <w:rFonts w:ascii="Helvetica LT Std" w:hAnsi="Helvetica LT Std" w:cs="Arial"/>
              </w:rPr>
              <w:t>clarify</w:t>
            </w:r>
            <w:r w:rsidR="00905A9A">
              <w:rPr>
                <w:rFonts w:ascii="Helvetica LT Std" w:hAnsi="Helvetica LT Std" w:cs="Arial"/>
              </w:rPr>
              <w:t xml:space="preserve"> their child’</w:t>
            </w:r>
            <w:r w:rsidR="004175A0">
              <w:rPr>
                <w:rFonts w:ascii="Helvetica LT Std" w:hAnsi="Helvetica LT Std" w:cs="Arial"/>
              </w:rPr>
              <w:t xml:space="preserve">s </w:t>
            </w:r>
            <w:r w:rsidR="00113DB2" w:rsidRPr="004B3BA6">
              <w:rPr>
                <w:rFonts w:ascii="Helvetica LT Std" w:hAnsi="Helvetica LT Std" w:cs="Arial"/>
              </w:rPr>
              <w:t>use</w:t>
            </w:r>
            <w:r w:rsidR="004175A0">
              <w:rPr>
                <w:rFonts w:ascii="Helvetica LT Std" w:hAnsi="Helvetica LT Std" w:cs="Arial"/>
              </w:rPr>
              <w:t xml:space="preserve"> of</w:t>
            </w:r>
            <w:r w:rsidR="00113DB2" w:rsidRPr="004B3BA6">
              <w:rPr>
                <w:rFonts w:ascii="Helvetica LT Std" w:hAnsi="Helvetica LT Std" w:cs="Arial"/>
              </w:rPr>
              <w:t xml:space="preserve"> English and </w:t>
            </w:r>
            <w:r w:rsidR="00182A13" w:rsidRPr="004B3BA6">
              <w:rPr>
                <w:rFonts w:ascii="Helvetica LT Std" w:hAnsi="Helvetica LT Std" w:cs="Arial"/>
              </w:rPr>
              <w:t>other</w:t>
            </w:r>
            <w:r w:rsidR="00113DB2" w:rsidRPr="004B3BA6">
              <w:rPr>
                <w:rFonts w:ascii="Helvetica LT Std" w:hAnsi="Helvetica LT Std" w:cs="Arial"/>
              </w:rPr>
              <w:t xml:space="preserve"> language</w:t>
            </w:r>
            <w:r w:rsidR="004175A0">
              <w:rPr>
                <w:rFonts w:ascii="Helvetica LT Std" w:hAnsi="Helvetica LT Std" w:cs="Arial"/>
              </w:rPr>
              <w:t>(s)</w:t>
            </w:r>
            <w:r w:rsidR="00606F79">
              <w:rPr>
                <w:rFonts w:ascii="Helvetica LT Std" w:hAnsi="Helvetica LT Std" w:cs="Arial"/>
              </w:rPr>
              <w:t xml:space="preserve"> in the home</w:t>
            </w:r>
            <w:r w:rsidR="00113DB2">
              <w:rPr>
                <w:rFonts w:ascii="Helvetica LT Std" w:hAnsi="Helvetica LT Std" w:cs="Arial"/>
              </w:rPr>
              <w:t>.</w:t>
            </w:r>
          </w:p>
          <w:p w14:paraId="52562BFA" w14:textId="5055560A" w:rsidR="00395A16" w:rsidRPr="004B3BA6" w:rsidRDefault="00395A16" w:rsidP="00E721F6">
            <w:pPr>
              <w:autoSpaceDE w:val="0"/>
              <w:autoSpaceDN w:val="0"/>
              <w:adjustRightInd w:val="0"/>
              <w:rPr>
                <w:rFonts w:ascii="Helvetica LT Std" w:hAnsi="Helvetica LT Std" w:cs="Arial"/>
                <w:sz w:val="20"/>
                <w:szCs w:val="20"/>
              </w:rPr>
            </w:pPr>
          </w:p>
        </w:tc>
        <w:tc>
          <w:tcPr>
            <w:tcW w:w="1591" w:type="pct"/>
            <w:vAlign w:val="center"/>
          </w:tcPr>
          <w:p w14:paraId="7C91D6A3" w14:textId="34C3B326" w:rsidR="00395A16" w:rsidRPr="0077456D" w:rsidRDefault="006D5AB6" w:rsidP="00E721F6">
            <w:pPr>
              <w:rPr>
                <w:rFonts w:ascii="Helvetica LT Std" w:hAnsi="Helvetica LT Std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Helvetica LT Std" w:hAnsi="Helvetica LT Std" w:cs="Arial"/>
                <w:b/>
                <w:bCs/>
                <w:i/>
                <w:sz w:val="20"/>
                <w:szCs w:val="20"/>
              </w:rPr>
              <w:t>C</w:t>
            </w:r>
            <w:r w:rsidR="00395A16" w:rsidRPr="0077456D">
              <w:rPr>
                <w:rFonts w:ascii="Helvetica LT Std" w:hAnsi="Helvetica LT Std" w:cs="Arial"/>
                <w:b/>
                <w:bCs/>
                <w:i/>
                <w:sz w:val="20"/>
                <w:szCs w:val="20"/>
              </w:rPr>
              <w:t xml:space="preserve">hoose </w:t>
            </w:r>
            <w:r w:rsidR="00395A16" w:rsidRPr="0077456D">
              <w:rPr>
                <w:rFonts w:ascii="Helvetica LT Std" w:hAnsi="Helvetica LT Std" w:cs="Arial"/>
                <w:b/>
                <w:bCs/>
                <w:i/>
                <w:sz w:val="20"/>
                <w:szCs w:val="20"/>
                <w:u w:val="single"/>
              </w:rPr>
              <w:t>only one sentence</w:t>
            </w:r>
            <w:r w:rsidR="00395A16" w:rsidRPr="0077456D">
              <w:rPr>
                <w:rFonts w:ascii="Helvetica LT Std" w:hAnsi="Helvetica LT Std" w:cs="Arial"/>
                <w:b/>
                <w:bCs/>
                <w:i/>
                <w:sz w:val="20"/>
                <w:szCs w:val="20"/>
              </w:rPr>
              <w:t xml:space="preserve"> that best describes </w:t>
            </w:r>
            <w:r>
              <w:rPr>
                <w:rFonts w:ascii="Helvetica LT Std" w:hAnsi="Helvetica LT Std" w:cs="Arial"/>
                <w:b/>
                <w:bCs/>
                <w:i/>
                <w:sz w:val="20"/>
                <w:szCs w:val="20"/>
              </w:rPr>
              <w:t>you</w:t>
            </w:r>
            <w:r w:rsidR="0030343D">
              <w:rPr>
                <w:rFonts w:ascii="Helvetica LT Std" w:hAnsi="Helvetica LT Std" w:cs="Arial"/>
                <w:b/>
                <w:bCs/>
                <w:i/>
                <w:sz w:val="20"/>
                <w:szCs w:val="20"/>
              </w:rPr>
              <w:t>r</w:t>
            </w:r>
            <w:r w:rsidR="00395A16" w:rsidRPr="0077456D">
              <w:rPr>
                <w:rFonts w:ascii="Helvetica LT Std" w:hAnsi="Helvetica LT Std" w:cs="Arial"/>
                <w:b/>
                <w:bCs/>
                <w:i/>
                <w:sz w:val="20"/>
                <w:szCs w:val="20"/>
              </w:rPr>
              <w:t xml:space="preserve"> child’s primary language.</w:t>
            </w:r>
          </w:p>
          <w:p w14:paraId="188C3F78" w14:textId="04A6D1A0" w:rsidR="00395A16" w:rsidRPr="00FC71E1" w:rsidRDefault="00395A16" w:rsidP="00E721F6">
            <w:pPr>
              <w:rPr>
                <w:rFonts w:ascii="Helvetica LT Std" w:hAnsi="Helvetica LT Std" w:cs="Arial"/>
                <w:b/>
                <w:bCs/>
              </w:rPr>
            </w:pPr>
          </w:p>
          <w:p w14:paraId="7D83B508" w14:textId="0EC48AF2" w:rsidR="00395A16" w:rsidRDefault="00395A16" w:rsidP="00E721F6">
            <w:pPr>
              <w:pStyle w:val="ListParagraph"/>
              <w:numPr>
                <w:ilvl w:val="0"/>
                <w:numId w:val="5"/>
              </w:numPr>
              <w:spacing w:after="160"/>
              <w:ind w:left="436"/>
              <w:rPr>
                <w:rFonts w:ascii="Helvetica LT Std" w:hAnsi="Helvetica LT Std" w:cs="Arial"/>
              </w:rPr>
            </w:pPr>
            <w:r w:rsidRPr="00FC71E1">
              <w:rPr>
                <w:rFonts w:ascii="Helvetica LT Std" w:hAnsi="Helvetica LT Std" w:cs="Arial"/>
              </w:rPr>
              <w:t>My child understands and uses</w:t>
            </w:r>
            <w:r w:rsidRPr="00FC71E1" w:rsidDel="00960298">
              <w:rPr>
                <w:rFonts w:ascii="Helvetica LT Std" w:hAnsi="Helvetica LT Std" w:cs="Arial"/>
              </w:rPr>
              <w:t xml:space="preserve"> </w:t>
            </w:r>
            <w:r w:rsidRPr="00FC71E1">
              <w:rPr>
                <w:rFonts w:ascii="Helvetica LT Std" w:hAnsi="Helvetica LT Std" w:cs="Arial"/>
              </w:rPr>
              <w:t xml:space="preserve">only the home language and </w:t>
            </w:r>
            <w:r w:rsidRPr="00FC71E1">
              <w:rPr>
                <w:rFonts w:ascii="Helvetica LT Std" w:hAnsi="Helvetica LT Std" w:cs="Arial"/>
                <w:b/>
                <w:bCs/>
                <w:highlight w:val="yellow"/>
                <w:u w:val="single"/>
              </w:rPr>
              <w:t>no English</w:t>
            </w:r>
            <w:r w:rsidRPr="00FC71E1">
              <w:rPr>
                <w:rFonts w:ascii="Helvetica LT Std" w:hAnsi="Helvetica LT Std" w:cs="Arial"/>
              </w:rPr>
              <w:t>.</w:t>
            </w:r>
          </w:p>
          <w:p w14:paraId="3548465F" w14:textId="77777777" w:rsidR="0085376E" w:rsidRPr="00FC71E1" w:rsidRDefault="0085376E" w:rsidP="00E721F6">
            <w:pPr>
              <w:pStyle w:val="ListParagraph"/>
              <w:spacing w:after="160"/>
              <w:ind w:left="436"/>
              <w:rPr>
                <w:rFonts w:ascii="Helvetica LT Std" w:hAnsi="Helvetica LT Std" w:cs="Arial"/>
              </w:rPr>
            </w:pPr>
          </w:p>
          <w:p w14:paraId="6176CA39" w14:textId="1071D7D8" w:rsidR="000309C1" w:rsidRDefault="00395A16" w:rsidP="00E721F6">
            <w:pPr>
              <w:pStyle w:val="ListParagraph"/>
              <w:numPr>
                <w:ilvl w:val="0"/>
                <w:numId w:val="5"/>
              </w:numPr>
              <w:spacing w:after="160"/>
              <w:ind w:left="436"/>
              <w:rPr>
                <w:rFonts w:ascii="Helvetica LT Std" w:hAnsi="Helvetica LT Std" w:cs="Arial"/>
              </w:rPr>
            </w:pPr>
            <w:r w:rsidRPr="000309C1">
              <w:rPr>
                <w:rFonts w:ascii="Helvetica LT Std" w:hAnsi="Helvetica LT Std" w:cs="Arial"/>
              </w:rPr>
              <w:t>My child understands and uses</w:t>
            </w:r>
            <w:r w:rsidRPr="000309C1" w:rsidDel="00960298">
              <w:rPr>
                <w:rFonts w:ascii="Helvetica LT Std" w:hAnsi="Helvetica LT Std" w:cs="Arial"/>
              </w:rPr>
              <w:t xml:space="preserve"> </w:t>
            </w:r>
            <w:r w:rsidRPr="000309C1">
              <w:rPr>
                <w:rFonts w:ascii="Helvetica LT Std" w:hAnsi="Helvetica LT Std" w:cs="Arial"/>
              </w:rPr>
              <w:t xml:space="preserve">mostly the home language and </w:t>
            </w:r>
            <w:r w:rsidRPr="000309C1">
              <w:rPr>
                <w:rFonts w:ascii="Helvetica LT Std" w:hAnsi="Helvetica LT Std" w:cs="Arial"/>
                <w:b/>
                <w:bCs/>
                <w:highlight w:val="yellow"/>
              </w:rPr>
              <w:t xml:space="preserve">a </w:t>
            </w:r>
            <w:r w:rsidRPr="000309C1">
              <w:rPr>
                <w:rFonts w:ascii="Helvetica LT Std" w:hAnsi="Helvetica LT Std" w:cs="Arial"/>
                <w:b/>
                <w:bCs/>
                <w:highlight w:val="yellow"/>
                <w:u w:val="single"/>
              </w:rPr>
              <w:t>little English</w:t>
            </w:r>
            <w:r w:rsidRPr="000309C1">
              <w:rPr>
                <w:rFonts w:ascii="Helvetica LT Std" w:hAnsi="Helvetica LT Std" w:cs="Arial"/>
              </w:rPr>
              <w:t>.</w:t>
            </w:r>
          </w:p>
          <w:p w14:paraId="60B0B56D" w14:textId="77777777" w:rsidR="000309C1" w:rsidRPr="00181A6A" w:rsidRDefault="000309C1" w:rsidP="00E721F6">
            <w:pPr>
              <w:pStyle w:val="ListParagraph"/>
              <w:rPr>
                <w:rFonts w:ascii="Helvetica LT Std" w:hAnsi="Helvetica LT Std" w:cs="Arial"/>
              </w:rPr>
            </w:pPr>
          </w:p>
          <w:p w14:paraId="5F628181" w14:textId="67BF2EA3" w:rsidR="00395A16" w:rsidRPr="00181A6A" w:rsidRDefault="00395A16" w:rsidP="00E721F6">
            <w:pPr>
              <w:pStyle w:val="ListParagraph"/>
              <w:numPr>
                <w:ilvl w:val="0"/>
                <w:numId w:val="5"/>
              </w:numPr>
              <w:spacing w:after="160"/>
              <w:ind w:left="436"/>
              <w:rPr>
                <w:rFonts w:ascii="Helvetica LT Std" w:hAnsi="Helvetica LT Std" w:cs="Arial"/>
              </w:rPr>
            </w:pPr>
            <w:r w:rsidRPr="00FC71E1">
              <w:rPr>
                <w:rFonts w:ascii="Helvetica LT Std" w:hAnsi="Helvetica LT Std" w:cs="Arial"/>
              </w:rPr>
              <w:t>My child understands and uses</w:t>
            </w:r>
            <w:r w:rsidRPr="00FC71E1" w:rsidDel="00960298">
              <w:rPr>
                <w:rFonts w:ascii="Helvetica LT Std" w:hAnsi="Helvetica LT Std" w:cs="Arial"/>
              </w:rPr>
              <w:t xml:space="preserve"> </w:t>
            </w:r>
            <w:r w:rsidRPr="00FC71E1">
              <w:rPr>
                <w:rFonts w:ascii="Helvetica LT Std" w:hAnsi="Helvetica LT Std" w:cs="Arial"/>
              </w:rPr>
              <w:t xml:space="preserve">the home language and English </w:t>
            </w:r>
            <w:r w:rsidRPr="00FC71E1">
              <w:rPr>
                <w:rFonts w:ascii="Helvetica LT Std" w:hAnsi="Helvetica LT Std" w:cs="Arial"/>
                <w:b/>
                <w:bCs/>
                <w:highlight w:val="yellow"/>
                <w:u w:val="single"/>
              </w:rPr>
              <w:t>equally.</w:t>
            </w:r>
          </w:p>
          <w:p w14:paraId="11E1ACF4" w14:textId="77777777" w:rsidR="0085376E" w:rsidRPr="00FC71E1" w:rsidRDefault="0085376E" w:rsidP="00E721F6">
            <w:pPr>
              <w:pStyle w:val="ListParagraph"/>
              <w:spacing w:after="160"/>
              <w:ind w:left="436"/>
              <w:rPr>
                <w:rFonts w:ascii="Helvetica LT Std" w:hAnsi="Helvetica LT Std" w:cs="Arial"/>
              </w:rPr>
            </w:pPr>
          </w:p>
          <w:p w14:paraId="610F2780" w14:textId="2C6D163B" w:rsidR="00395A16" w:rsidRDefault="00395A16" w:rsidP="00E721F6">
            <w:pPr>
              <w:pStyle w:val="ListParagraph"/>
              <w:numPr>
                <w:ilvl w:val="0"/>
                <w:numId w:val="5"/>
              </w:numPr>
              <w:spacing w:after="160"/>
              <w:ind w:left="436"/>
              <w:rPr>
                <w:rFonts w:ascii="Helvetica LT Std" w:hAnsi="Helvetica LT Std" w:cs="Arial"/>
              </w:rPr>
            </w:pPr>
            <w:r w:rsidRPr="00FC71E1">
              <w:rPr>
                <w:rFonts w:ascii="Helvetica LT Std" w:hAnsi="Helvetica LT Std" w:cs="Arial"/>
              </w:rPr>
              <w:t>My child understands and uses</w:t>
            </w:r>
            <w:r w:rsidRPr="00FC71E1" w:rsidDel="00960298">
              <w:rPr>
                <w:rFonts w:ascii="Helvetica LT Std" w:hAnsi="Helvetica LT Std" w:cs="Arial"/>
                <w:b/>
                <w:bCs/>
                <w:highlight w:val="yellow"/>
                <w:u w:val="single"/>
              </w:rPr>
              <w:t xml:space="preserve"> </w:t>
            </w:r>
            <w:r w:rsidRPr="00FC71E1">
              <w:rPr>
                <w:rFonts w:ascii="Helvetica LT Std" w:hAnsi="Helvetica LT Std" w:cs="Arial"/>
                <w:b/>
                <w:bCs/>
                <w:highlight w:val="yellow"/>
                <w:u w:val="single"/>
              </w:rPr>
              <w:t>mostly English</w:t>
            </w:r>
            <w:r w:rsidRPr="00FC71E1">
              <w:rPr>
                <w:rFonts w:ascii="Helvetica LT Std" w:hAnsi="Helvetica LT Std" w:cs="Arial"/>
              </w:rPr>
              <w:t xml:space="preserve"> and only a little of the home language.</w:t>
            </w:r>
          </w:p>
          <w:p w14:paraId="53A8F22D" w14:textId="77777777" w:rsidR="000309C1" w:rsidRPr="00181A6A" w:rsidRDefault="000309C1" w:rsidP="00E721F6">
            <w:pPr>
              <w:pStyle w:val="ListParagraph"/>
              <w:rPr>
                <w:rFonts w:ascii="Helvetica LT Std" w:hAnsi="Helvetica LT Std" w:cs="Arial"/>
              </w:rPr>
            </w:pPr>
          </w:p>
          <w:p w14:paraId="4D8B8E5E" w14:textId="6FFAA84D" w:rsidR="00395A16" w:rsidRPr="00536EF5" w:rsidRDefault="00395A16" w:rsidP="00E721F6">
            <w:pPr>
              <w:pStyle w:val="ListParagraph"/>
              <w:numPr>
                <w:ilvl w:val="0"/>
                <w:numId w:val="5"/>
              </w:numPr>
              <w:spacing w:after="160"/>
              <w:ind w:left="436"/>
              <w:rPr>
                <w:rFonts w:ascii="Helvetica LT Std" w:hAnsi="Helvetica LT Std" w:cs="Arial"/>
                <w:sz w:val="24"/>
                <w:szCs w:val="24"/>
              </w:rPr>
            </w:pPr>
            <w:r w:rsidRPr="00FC71E1">
              <w:rPr>
                <w:rFonts w:ascii="Helvetica LT Std" w:hAnsi="Helvetica LT Std" w:cs="Arial"/>
              </w:rPr>
              <w:t>My child understands and uses</w:t>
            </w:r>
            <w:r w:rsidRPr="00FC71E1" w:rsidDel="00960298">
              <w:rPr>
                <w:rFonts w:ascii="Helvetica LT Std" w:hAnsi="Helvetica LT Std" w:cs="Arial"/>
                <w:b/>
                <w:bCs/>
                <w:highlight w:val="yellow"/>
                <w:u w:val="single"/>
              </w:rPr>
              <w:t xml:space="preserve"> </w:t>
            </w:r>
            <w:r w:rsidRPr="00FC71E1">
              <w:rPr>
                <w:rFonts w:ascii="Helvetica LT Std" w:hAnsi="Helvetica LT Std" w:cs="Arial"/>
                <w:b/>
                <w:bCs/>
                <w:highlight w:val="yellow"/>
                <w:u w:val="single"/>
              </w:rPr>
              <w:t>only English</w:t>
            </w:r>
            <w:r w:rsidRPr="00FC71E1">
              <w:rPr>
                <w:rFonts w:ascii="Helvetica LT Std" w:hAnsi="Helvetica LT Std" w:cs="Arial"/>
              </w:rPr>
              <w:t>.</w:t>
            </w:r>
          </w:p>
        </w:tc>
        <w:tc>
          <w:tcPr>
            <w:tcW w:w="2313" w:type="pct"/>
          </w:tcPr>
          <w:p w14:paraId="51475E44" w14:textId="77777777" w:rsidR="00677A99" w:rsidRPr="00181A6A" w:rsidRDefault="00677A99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4738" w:type="dxa"/>
              <w:tblInd w:w="66" w:type="dxa"/>
              <w:tblLook w:val="04A0" w:firstRow="1" w:lastRow="0" w:firstColumn="1" w:lastColumn="0" w:noHBand="0" w:noVBand="1"/>
            </w:tblPr>
            <w:tblGrid>
              <w:gridCol w:w="2319"/>
              <w:gridCol w:w="2419"/>
            </w:tblGrid>
            <w:tr w:rsidR="00F53655" w:rsidRPr="006440FF" w14:paraId="1B262E98" w14:textId="77777777" w:rsidTr="0024612E">
              <w:tc>
                <w:tcPr>
                  <w:tcW w:w="2319" w:type="dxa"/>
                  <w:shd w:val="clear" w:color="auto" w:fill="B2CFFA"/>
                </w:tcPr>
                <w:p w14:paraId="30B037AE" w14:textId="02DD9833" w:rsidR="00F53655" w:rsidRPr="00814057" w:rsidRDefault="00F53655" w:rsidP="00F53655">
                  <w:pPr>
                    <w:jc w:val="center"/>
                    <w:rPr>
                      <w:rFonts w:ascii="Helvetica LT Std" w:hAnsi="Helvetica LT Std" w:cs="Arial"/>
                      <w:b/>
                      <w:bCs/>
                    </w:rPr>
                  </w:pPr>
                  <w:r>
                    <w:rPr>
                      <w:rFonts w:ascii="Helvetica LT Std" w:hAnsi="Helvetica LT Std" w:cs="Arial"/>
                      <w:b/>
                      <w:bCs/>
                    </w:rPr>
                    <w:t>If p</w:t>
                  </w:r>
                  <w:r w:rsidRPr="00814057">
                    <w:rPr>
                      <w:rFonts w:ascii="Helvetica LT Std" w:hAnsi="Helvetica LT Std" w:cs="Arial"/>
                      <w:b/>
                      <w:bCs/>
                    </w:rPr>
                    <w:t>arent</w:t>
                  </w:r>
                  <w:r>
                    <w:rPr>
                      <w:rFonts w:ascii="Helvetica LT Std" w:hAnsi="Helvetica LT Std" w:cs="Arial"/>
                      <w:b/>
                      <w:bCs/>
                    </w:rPr>
                    <w:t xml:space="preserve"> or g</w:t>
                  </w:r>
                  <w:r w:rsidRPr="00814057">
                    <w:rPr>
                      <w:rFonts w:ascii="Helvetica LT Std" w:hAnsi="Helvetica LT Std" w:cs="Arial"/>
                      <w:b/>
                      <w:bCs/>
                    </w:rPr>
                    <w:t>uardian</w:t>
                  </w:r>
                  <w:r>
                    <w:rPr>
                      <w:rFonts w:ascii="Helvetica LT Std" w:hAnsi="Helvetica LT Std" w:cs="Arial"/>
                      <w:b/>
                      <w:bCs/>
                    </w:rPr>
                    <w:t>’s</w:t>
                  </w:r>
                  <w:r w:rsidRPr="00814057">
                    <w:rPr>
                      <w:rFonts w:ascii="Helvetica LT Std" w:hAnsi="Helvetica LT Std" w:cs="Arial"/>
                      <w:b/>
                      <w:bCs/>
                    </w:rPr>
                    <w:t xml:space="preserve"> </w:t>
                  </w:r>
                  <w:r w:rsidR="00776C4D">
                    <w:rPr>
                      <w:rFonts w:ascii="Helvetica LT Std" w:hAnsi="Helvetica LT Std" w:cs="Arial"/>
                      <w:b/>
                      <w:bCs/>
                    </w:rPr>
                    <w:t>statement choice</w:t>
                  </w:r>
                  <w:r>
                    <w:rPr>
                      <w:rFonts w:ascii="Helvetica LT Std" w:hAnsi="Helvetica LT Std" w:cs="Arial"/>
                      <w:b/>
                      <w:bCs/>
                    </w:rPr>
                    <w:t xml:space="preserve"> is: </w:t>
                  </w:r>
                </w:p>
              </w:tc>
              <w:tc>
                <w:tcPr>
                  <w:tcW w:w="2419" w:type="dxa"/>
                  <w:shd w:val="clear" w:color="auto" w:fill="B2CFFA"/>
                  <w:vAlign w:val="center"/>
                </w:tcPr>
                <w:p w14:paraId="7354E6C6" w14:textId="690540F3" w:rsidR="00F53655" w:rsidRPr="00814057" w:rsidRDefault="00F53655" w:rsidP="00F53655">
                  <w:pPr>
                    <w:jc w:val="center"/>
                    <w:rPr>
                      <w:rFonts w:ascii="Helvetica LT Std" w:hAnsi="Helvetica LT Std" w:cs="Arial"/>
                      <w:b/>
                      <w:bCs/>
                      <w:iCs/>
                    </w:rPr>
                  </w:pPr>
                  <w:r>
                    <w:rPr>
                      <w:rFonts w:ascii="Helvetica LT Std" w:hAnsi="Helvetica LT Std" w:cs="Arial"/>
                      <w:b/>
                      <w:bCs/>
                      <w:iCs/>
                    </w:rPr>
                    <w:t>Then, the r</w:t>
                  </w:r>
                  <w:r w:rsidRPr="00814057">
                    <w:rPr>
                      <w:rFonts w:ascii="Helvetica LT Std" w:hAnsi="Helvetica LT Std" w:cs="Arial"/>
                      <w:b/>
                      <w:bCs/>
                      <w:iCs/>
                    </w:rPr>
                    <w:t xml:space="preserve">equired </w:t>
                  </w:r>
                  <w:r>
                    <w:rPr>
                      <w:rFonts w:ascii="Helvetica LT Std" w:hAnsi="Helvetica LT Std" w:cs="Arial"/>
                      <w:b/>
                      <w:bCs/>
                      <w:iCs/>
                    </w:rPr>
                    <w:t>d</w:t>
                  </w:r>
                  <w:r w:rsidRPr="00814057">
                    <w:rPr>
                      <w:rFonts w:ascii="Helvetica LT Std" w:hAnsi="Helvetica LT Std" w:cs="Arial"/>
                      <w:b/>
                      <w:bCs/>
                      <w:iCs/>
                    </w:rPr>
                    <w:t>ecision</w:t>
                  </w:r>
                  <w:r>
                    <w:rPr>
                      <w:rFonts w:ascii="Helvetica LT Std" w:hAnsi="Helvetica LT Std" w:cs="Arial"/>
                      <w:b/>
                      <w:bCs/>
                      <w:iCs/>
                    </w:rPr>
                    <w:t xml:space="preserve"> is:</w:t>
                  </w:r>
                </w:p>
              </w:tc>
            </w:tr>
            <w:tr w:rsidR="00B22D78" w:rsidRPr="006440FF" w14:paraId="2FBB18EE" w14:textId="77777777" w:rsidTr="0024612E">
              <w:tc>
                <w:tcPr>
                  <w:tcW w:w="2319" w:type="dxa"/>
                  <w:vAlign w:val="center"/>
                </w:tcPr>
                <w:p w14:paraId="22D65004" w14:textId="77777777" w:rsidR="00B22D78" w:rsidRPr="00B832B2" w:rsidRDefault="00B22D78" w:rsidP="0072371A">
                  <w:pPr>
                    <w:spacing w:after="160"/>
                    <w:rPr>
                      <w:rFonts w:ascii="Helvetica LT Std" w:hAnsi="Helvetica LT Std" w:cs="Arial"/>
                      <w:sz w:val="20"/>
                      <w:szCs w:val="20"/>
                    </w:rPr>
                  </w:pPr>
                  <w:r w:rsidRPr="00B832B2">
                    <w:rPr>
                      <w:rFonts w:ascii="Helvetica LT Std" w:hAnsi="Helvetica LT Std" w:cs="Arial"/>
                      <w:sz w:val="20"/>
                      <w:szCs w:val="20"/>
                    </w:rPr>
                    <w:t>My child understands and uses</w:t>
                  </w:r>
                  <w:r w:rsidRPr="00B832B2" w:rsidDel="00960298">
                    <w:rPr>
                      <w:rFonts w:ascii="Helvetica LT Std" w:hAnsi="Helvetica LT Std" w:cs="Arial"/>
                      <w:sz w:val="20"/>
                      <w:szCs w:val="20"/>
                    </w:rPr>
                    <w:t xml:space="preserve"> </w:t>
                  </w:r>
                  <w:r w:rsidRPr="00B832B2">
                    <w:rPr>
                      <w:rFonts w:ascii="Helvetica LT Std" w:hAnsi="Helvetica LT Std" w:cs="Arial"/>
                      <w:sz w:val="20"/>
                      <w:szCs w:val="20"/>
                    </w:rPr>
                    <w:t xml:space="preserve">only the home language and </w:t>
                  </w:r>
                  <w:r w:rsidRPr="00B832B2">
                    <w:rPr>
                      <w:rFonts w:ascii="Helvetica LT Std" w:hAnsi="Helvetica LT Std" w:cs="Arial"/>
                      <w:b/>
                      <w:bCs/>
                      <w:sz w:val="20"/>
                      <w:szCs w:val="20"/>
                      <w:highlight w:val="yellow"/>
                      <w:u w:val="single"/>
                    </w:rPr>
                    <w:t>no English</w:t>
                  </w:r>
                  <w:r w:rsidRPr="00B832B2">
                    <w:rPr>
                      <w:rFonts w:ascii="Helvetica LT Std" w:hAnsi="Helvetica LT Std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419" w:type="dxa"/>
                  <w:vAlign w:val="center"/>
                </w:tcPr>
                <w:p w14:paraId="0CEF397B" w14:textId="0C6EAEE2" w:rsidR="00D02AB2" w:rsidRPr="00776C4D" w:rsidRDefault="002465D7" w:rsidP="00776C4D">
                  <w:pPr>
                    <w:pStyle w:val="ListParagraph"/>
                    <w:numPr>
                      <w:ilvl w:val="0"/>
                      <w:numId w:val="15"/>
                    </w:numPr>
                    <w:ind w:left="339" w:hanging="270"/>
                    <w:rPr>
                      <w:rFonts w:ascii="Helvetica LT Std" w:hAnsi="Helvetica LT Std" w:cs="Arial"/>
                      <w:iCs/>
                      <w:sz w:val="20"/>
                      <w:szCs w:val="20"/>
                    </w:rPr>
                  </w:pPr>
                  <w:r w:rsidRPr="00776C4D">
                    <w:rPr>
                      <w:rFonts w:ascii="Helvetica LT Std" w:hAnsi="Helvetica LT Std" w:cs="Arial"/>
                      <w:iCs/>
                      <w:sz w:val="20"/>
                      <w:szCs w:val="20"/>
                    </w:rPr>
                    <w:t xml:space="preserve">The child is a potential </w:t>
                  </w:r>
                  <w:r w:rsidR="00776C4D">
                    <w:rPr>
                      <w:rFonts w:ascii="Helvetica LT Std" w:hAnsi="Helvetica LT Std" w:cs="Arial"/>
                      <w:iCs/>
                      <w:sz w:val="20"/>
                      <w:szCs w:val="20"/>
                    </w:rPr>
                    <w:t>EL</w:t>
                  </w:r>
                  <w:r w:rsidRPr="00776C4D">
                    <w:rPr>
                      <w:rFonts w:ascii="Helvetica LT Std" w:hAnsi="Helvetica LT Std" w:cs="Arial"/>
                      <w:iCs/>
                      <w:sz w:val="20"/>
                      <w:szCs w:val="20"/>
                    </w:rPr>
                    <w:t xml:space="preserve">. </w:t>
                  </w:r>
                </w:p>
                <w:p w14:paraId="12C87848" w14:textId="1A821F15" w:rsidR="00B22D78" w:rsidRPr="00776C4D" w:rsidRDefault="00B22D78" w:rsidP="00776C4D">
                  <w:pPr>
                    <w:pStyle w:val="ListParagraph"/>
                    <w:numPr>
                      <w:ilvl w:val="0"/>
                      <w:numId w:val="15"/>
                    </w:numPr>
                    <w:ind w:left="339" w:hanging="270"/>
                    <w:rPr>
                      <w:rFonts w:ascii="Helvetica LT Std" w:hAnsi="Helvetica LT Std" w:cs="Arial"/>
                      <w:iCs/>
                      <w:sz w:val="20"/>
                      <w:szCs w:val="20"/>
                    </w:rPr>
                  </w:pPr>
                  <w:r w:rsidRPr="00776C4D">
                    <w:rPr>
                      <w:rFonts w:ascii="Helvetica LT Std" w:hAnsi="Helvetica LT Std" w:cs="Arial"/>
                      <w:iCs/>
                      <w:sz w:val="20"/>
                      <w:szCs w:val="20"/>
                    </w:rPr>
                    <w:t xml:space="preserve">Administer the ELP </w:t>
                  </w:r>
                  <w:r w:rsidR="006D6DC5" w:rsidRPr="00776C4D">
                    <w:rPr>
                      <w:rFonts w:ascii="Helvetica LT Std" w:hAnsi="Helvetica LT Std" w:cs="Arial"/>
                      <w:iCs/>
                      <w:sz w:val="20"/>
                      <w:szCs w:val="20"/>
                    </w:rPr>
                    <w:t>s</w:t>
                  </w:r>
                  <w:r w:rsidRPr="00776C4D">
                    <w:rPr>
                      <w:rFonts w:ascii="Helvetica LT Std" w:hAnsi="Helvetica LT Std" w:cs="Arial"/>
                      <w:iCs/>
                      <w:sz w:val="20"/>
                      <w:szCs w:val="20"/>
                    </w:rPr>
                    <w:t>creener</w:t>
                  </w:r>
                </w:p>
              </w:tc>
            </w:tr>
            <w:tr w:rsidR="00B22D78" w:rsidRPr="006440FF" w14:paraId="6B5F00AF" w14:textId="77777777" w:rsidTr="0024612E">
              <w:tc>
                <w:tcPr>
                  <w:tcW w:w="2319" w:type="dxa"/>
                  <w:vAlign w:val="center"/>
                </w:tcPr>
                <w:p w14:paraId="37B833D5" w14:textId="77777777" w:rsidR="00B22D78" w:rsidRPr="00B832B2" w:rsidRDefault="00B22D78" w:rsidP="0072371A">
                  <w:pPr>
                    <w:spacing w:after="160"/>
                    <w:rPr>
                      <w:rFonts w:ascii="Helvetica LT Std" w:hAnsi="Helvetica LT Std" w:cs="Arial"/>
                      <w:sz w:val="20"/>
                      <w:szCs w:val="20"/>
                    </w:rPr>
                  </w:pPr>
                  <w:r w:rsidRPr="00B832B2">
                    <w:rPr>
                      <w:rFonts w:ascii="Helvetica LT Std" w:hAnsi="Helvetica LT Std" w:cs="Arial"/>
                      <w:sz w:val="20"/>
                      <w:szCs w:val="20"/>
                    </w:rPr>
                    <w:t>My child understands and uses</w:t>
                  </w:r>
                  <w:r w:rsidRPr="00B832B2" w:rsidDel="00960298">
                    <w:rPr>
                      <w:rFonts w:ascii="Helvetica LT Std" w:hAnsi="Helvetica LT Std" w:cs="Arial"/>
                      <w:sz w:val="20"/>
                      <w:szCs w:val="20"/>
                    </w:rPr>
                    <w:t xml:space="preserve"> </w:t>
                  </w:r>
                  <w:r w:rsidRPr="00B832B2">
                    <w:rPr>
                      <w:rFonts w:ascii="Helvetica LT Std" w:hAnsi="Helvetica LT Std" w:cs="Arial"/>
                      <w:sz w:val="20"/>
                      <w:szCs w:val="20"/>
                    </w:rPr>
                    <w:t xml:space="preserve">mostly the home language and </w:t>
                  </w:r>
                  <w:r w:rsidRPr="00B832B2">
                    <w:rPr>
                      <w:rFonts w:ascii="Helvetica LT Std" w:hAnsi="Helvetica LT Std" w:cs="Arial"/>
                      <w:b/>
                      <w:bCs/>
                      <w:sz w:val="20"/>
                      <w:szCs w:val="20"/>
                      <w:highlight w:val="yellow"/>
                    </w:rPr>
                    <w:t xml:space="preserve">a </w:t>
                  </w:r>
                  <w:r w:rsidRPr="00B832B2">
                    <w:rPr>
                      <w:rFonts w:ascii="Helvetica LT Std" w:hAnsi="Helvetica LT Std" w:cs="Arial"/>
                      <w:b/>
                      <w:bCs/>
                      <w:sz w:val="20"/>
                      <w:szCs w:val="20"/>
                      <w:highlight w:val="yellow"/>
                      <w:u w:val="single"/>
                    </w:rPr>
                    <w:t>little English</w:t>
                  </w:r>
                  <w:r w:rsidRPr="00B832B2">
                    <w:rPr>
                      <w:rFonts w:ascii="Helvetica LT Std" w:hAnsi="Helvetica LT Std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419" w:type="dxa"/>
                  <w:vAlign w:val="center"/>
                </w:tcPr>
                <w:p w14:paraId="6048B236" w14:textId="6E6B0721" w:rsidR="00D02AB2" w:rsidRPr="00776C4D" w:rsidRDefault="00872C97" w:rsidP="00776C4D">
                  <w:pPr>
                    <w:pStyle w:val="ListParagraph"/>
                    <w:numPr>
                      <w:ilvl w:val="0"/>
                      <w:numId w:val="15"/>
                    </w:numPr>
                    <w:ind w:left="339" w:hanging="270"/>
                    <w:rPr>
                      <w:rFonts w:ascii="Helvetica LT Std" w:hAnsi="Helvetica LT Std" w:cs="Arial"/>
                      <w:iCs/>
                      <w:sz w:val="20"/>
                      <w:szCs w:val="20"/>
                    </w:rPr>
                  </w:pPr>
                  <w:r w:rsidRPr="00776C4D">
                    <w:rPr>
                      <w:rFonts w:ascii="Helvetica LT Std" w:hAnsi="Helvetica LT Std" w:cs="Arial"/>
                      <w:iCs/>
                      <w:sz w:val="20"/>
                      <w:szCs w:val="20"/>
                    </w:rPr>
                    <w:t xml:space="preserve">The child is a potential </w:t>
                  </w:r>
                  <w:r w:rsidR="00776C4D">
                    <w:rPr>
                      <w:rFonts w:ascii="Helvetica LT Std" w:hAnsi="Helvetica LT Std" w:cs="Arial"/>
                      <w:iCs/>
                      <w:sz w:val="20"/>
                      <w:szCs w:val="20"/>
                    </w:rPr>
                    <w:t>EL.</w:t>
                  </w:r>
                </w:p>
                <w:p w14:paraId="30A95642" w14:textId="507CD6C9" w:rsidR="00B22D78" w:rsidRPr="00776C4D" w:rsidRDefault="00872C97" w:rsidP="00776C4D">
                  <w:pPr>
                    <w:pStyle w:val="ListParagraph"/>
                    <w:numPr>
                      <w:ilvl w:val="0"/>
                      <w:numId w:val="15"/>
                    </w:numPr>
                    <w:ind w:left="339" w:hanging="270"/>
                    <w:rPr>
                      <w:rFonts w:ascii="Helvetica LT Std" w:hAnsi="Helvetica LT Std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776C4D">
                    <w:rPr>
                      <w:rFonts w:ascii="Helvetica LT Std" w:hAnsi="Helvetica LT Std" w:cs="Arial"/>
                      <w:iCs/>
                      <w:sz w:val="20"/>
                      <w:szCs w:val="20"/>
                    </w:rPr>
                    <w:t>Administer the ELP screener</w:t>
                  </w:r>
                </w:p>
              </w:tc>
            </w:tr>
            <w:tr w:rsidR="00B22D78" w:rsidRPr="006440FF" w14:paraId="17EE1434" w14:textId="77777777" w:rsidTr="0024612E">
              <w:tc>
                <w:tcPr>
                  <w:tcW w:w="2319" w:type="dxa"/>
                  <w:vAlign w:val="center"/>
                </w:tcPr>
                <w:p w14:paraId="36AA2A31" w14:textId="77777777" w:rsidR="00B22D78" w:rsidRPr="00B832B2" w:rsidRDefault="00B22D78" w:rsidP="0072371A">
                  <w:pPr>
                    <w:spacing w:after="160"/>
                    <w:rPr>
                      <w:rFonts w:ascii="Helvetica LT Std" w:hAnsi="Helvetica LT Std" w:cs="Arial"/>
                      <w:sz w:val="20"/>
                      <w:szCs w:val="20"/>
                    </w:rPr>
                  </w:pPr>
                  <w:r w:rsidRPr="00B832B2">
                    <w:rPr>
                      <w:rFonts w:ascii="Helvetica LT Std" w:hAnsi="Helvetica LT Std" w:cs="Arial"/>
                      <w:sz w:val="20"/>
                      <w:szCs w:val="20"/>
                    </w:rPr>
                    <w:t>My child understands and uses</w:t>
                  </w:r>
                  <w:r w:rsidRPr="00B832B2" w:rsidDel="00960298">
                    <w:rPr>
                      <w:rFonts w:ascii="Helvetica LT Std" w:hAnsi="Helvetica LT Std" w:cs="Arial"/>
                      <w:sz w:val="20"/>
                      <w:szCs w:val="20"/>
                    </w:rPr>
                    <w:t xml:space="preserve"> </w:t>
                  </w:r>
                  <w:r w:rsidRPr="00B832B2">
                    <w:rPr>
                      <w:rFonts w:ascii="Helvetica LT Std" w:hAnsi="Helvetica LT Std" w:cs="Arial"/>
                      <w:sz w:val="20"/>
                      <w:szCs w:val="20"/>
                    </w:rPr>
                    <w:t xml:space="preserve">the home language and English </w:t>
                  </w:r>
                  <w:r w:rsidRPr="00B832B2">
                    <w:rPr>
                      <w:rFonts w:ascii="Helvetica LT Std" w:hAnsi="Helvetica LT Std" w:cs="Arial"/>
                      <w:b/>
                      <w:bCs/>
                      <w:sz w:val="20"/>
                      <w:szCs w:val="20"/>
                      <w:highlight w:val="yellow"/>
                      <w:u w:val="single"/>
                    </w:rPr>
                    <w:t>equally.</w:t>
                  </w:r>
                </w:p>
                <w:p w14:paraId="392173F1" w14:textId="77777777" w:rsidR="00B22D78" w:rsidRPr="00B832B2" w:rsidRDefault="00B22D78" w:rsidP="0072371A">
                  <w:pPr>
                    <w:rPr>
                      <w:rFonts w:ascii="Helvetica LT Std" w:hAnsi="Helvetica LT Std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419" w:type="dxa"/>
                  <w:vAlign w:val="center"/>
                </w:tcPr>
                <w:p w14:paraId="4839A9A8" w14:textId="77777777" w:rsidR="00776C4D" w:rsidRDefault="00776C4D" w:rsidP="00776C4D">
                  <w:pPr>
                    <w:pStyle w:val="ListParagraph"/>
                    <w:numPr>
                      <w:ilvl w:val="0"/>
                      <w:numId w:val="15"/>
                    </w:numPr>
                    <w:ind w:left="339" w:hanging="270"/>
                    <w:rPr>
                      <w:rFonts w:ascii="Helvetica LT Std" w:hAnsi="Helvetica LT Std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Helvetica LT Std" w:hAnsi="Helvetica LT Std" w:cs="Arial"/>
                      <w:iCs/>
                      <w:sz w:val="20"/>
                      <w:szCs w:val="20"/>
                    </w:rPr>
                    <w:t xml:space="preserve">The child is not potential EL. </w:t>
                  </w:r>
                </w:p>
                <w:p w14:paraId="61EE1051" w14:textId="77777777" w:rsidR="005D0433" w:rsidRDefault="00B22D78" w:rsidP="00DD4B47">
                  <w:pPr>
                    <w:pStyle w:val="ListParagraph"/>
                    <w:numPr>
                      <w:ilvl w:val="0"/>
                      <w:numId w:val="15"/>
                    </w:numPr>
                    <w:ind w:left="339" w:hanging="270"/>
                    <w:rPr>
                      <w:rFonts w:ascii="Helvetica LT Std" w:hAnsi="Helvetica LT Std" w:cs="Arial"/>
                      <w:iCs/>
                      <w:sz w:val="20"/>
                      <w:szCs w:val="20"/>
                    </w:rPr>
                  </w:pPr>
                  <w:r w:rsidRPr="00776C4D">
                    <w:rPr>
                      <w:rFonts w:ascii="Helvetica LT Std" w:hAnsi="Helvetica LT Std" w:cs="Arial"/>
                      <w:iCs/>
                      <w:sz w:val="20"/>
                      <w:szCs w:val="20"/>
                    </w:rPr>
                    <w:t xml:space="preserve">Do not </w:t>
                  </w:r>
                  <w:r w:rsidR="00CD6456" w:rsidRPr="00776C4D">
                    <w:rPr>
                      <w:rFonts w:ascii="Helvetica LT Std" w:hAnsi="Helvetica LT Std" w:cs="Arial"/>
                      <w:iCs/>
                      <w:sz w:val="20"/>
                      <w:szCs w:val="20"/>
                    </w:rPr>
                    <w:t>administer the ELP</w:t>
                  </w:r>
                  <w:r w:rsidR="00B832B2" w:rsidRPr="00776C4D">
                    <w:rPr>
                      <w:rFonts w:ascii="Helvetica LT Std" w:hAnsi="Helvetica LT Std" w:cs="Arial"/>
                      <w:iCs/>
                      <w:sz w:val="20"/>
                      <w:szCs w:val="20"/>
                    </w:rPr>
                    <w:t xml:space="preserve"> </w:t>
                  </w:r>
                  <w:r w:rsidRPr="00776C4D">
                    <w:rPr>
                      <w:rFonts w:ascii="Helvetica LT Std" w:hAnsi="Helvetica LT Std" w:cs="Arial"/>
                      <w:iCs/>
                      <w:sz w:val="20"/>
                      <w:szCs w:val="20"/>
                    </w:rPr>
                    <w:t>screen</w:t>
                  </w:r>
                  <w:r w:rsidR="00B832B2" w:rsidRPr="00776C4D">
                    <w:rPr>
                      <w:rFonts w:ascii="Helvetica LT Std" w:hAnsi="Helvetica LT Std" w:cs="Arial"/>
                      <w:iCs/>
                      <w:sz w:val="20"/>
                      <w:szCs w:val="20"/>
                    </w:rPr>
                    <w:t>er</w:t>
                  </w:r>
                  <w:r w:rsidRPr="00776C4D">
                    <w:rPr>
                      <w:rFonts w:ascii="Helvetica LT Std" w:hAnsi="Helvetica LT Std" w:cs="Arial"/>
                      <w:iCs/>
                      <w:sz w:val="20"/>
                      <w:szCs w:val="20"/>
                    </w:rPr>
                    <w:t>.</w:t>
                  </w:r>
                </w:p>
                <w:p w14:paraId="5369ABBB" w14:textId="5290DDBE" w:rsidR="00B22D78" w:rsidRPr="00DD4B47" w:rsidRDefault="005D0433" w:rsidP="00DD4B47">
                  <w:pPr>
                    <w:pStyle w:val="ListParagraph"/>
                    <w:numPr>
                      <w:ilvl w:val="0"/>
                      <w:numId w:val="15"/>
                    </w:numPr>
                    <w:ind w:left="339" w:hanging="270"/>
                    <w:rPr>
                      <w:rFonts w:ascii="Helvetica LT Std" w:hAnsi="Helvetica LT Std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Helvetica LT Std" w:hAnsi="Helvetica LT Std" w:cs="Arial"/>
                      <w:iCs/>
                      <w:sz w:val="20"/>
                      <w:szCs w:val="20"/>
                    </w:rPr>
                    <w:t xml:space="preserve">LEA option for </w:t>
                  </w:r>
                  <w:r w:rsidR="00B3513D">
                    <w:rPr>
                      <w:rFonts w:ascii="Helvetica LT Std" w:hAnsi="Helvetica LT Std" w:cs="Arial"/>
                      <w:iCs/>
                      <w:sz w:val="20"/>
                      <w:szCs w:val="20"/>
                    </w:rPr>
                    <w:t>“a</w:t>
                  </w:r>
                  <w:r>
                    <w:rPr>
                      <w:rFonts w:ascii="Helvetica LT Std" w:hAnsi="Helvetica LT Std" w:cs="Arial"/>
                      <w:iCs/>
                      <w:sz w:val="20"/>
                      <w:szCs w:val="20"/>
                    </w:rPr>
                    <w:t>cknowledgement statement</w:t>
                  </w:r>
                  <w:r w:rsidR="00B3513D">
                    <w:rPr>
                      <w:rFonts w:ascii="Helvetica LT Std" w:hAnsi="Helvetica LT Std" w:cs="Arial"/>
                      <w:iCs/>
                      <w:sz w:val="20"/>
                      <w:szCs w:val="20"/>
                    </w:rPr>
                    <w:t>”</w:t>
                  </w:r>
                  <w:r>
                    <w:rPr>
                      <w:rFonts w:ascii="Helvetica LT Std" w:hAnsi="Helvetica LT Std" w:cs="Arial"/>
                      <w:iCs/>
                      <w:sz w:val="20"/>
                      <w:szCs w:val="20"/>
                    </w:rPr>
                    <w:t xml:space="preserve"> below.</w:t>
                  </w:r>
                  <w:r w:rsidR="00B22D78" w:rsidRPr="00776C4D">
                    <w:rPr>
                      <w:rFonts w:ascii="Helvetica LT Std" w:hAnsi="Helvetica LT Std" w:cs="Arial"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60CE3" w:rsidRPr="006440FF" w14:paraId="1E939408" w14:textId="77777777" w:rsidTr="0024612E">
              <w:trPr>
                <w:trHeight w:val="1070"/>
              </w:trPr>
              <w:tc>
                <w:tcPr>
                  <w:tcW w:w="2319" w:type="dxa"/>
                  <w:vAlign w:val="center"/>
                </w:tcPr>
                <w:p w14:paraId="7B2E1110" w14:textId="628E3316" w:rsidR="00B22D78" w:rsidRPr="00B832B2" w:rsidRDefault="00B22D78" w:rsidP="0072371A">
                  <w:pPr>
                    <w:spacing w:after="160"/>
                    <w:rPr>
                      <w:rFonts w:ascii="Helvetica LT Std" w:hAnsi="Helvetica LT Std" w:cs="Arial"/>
                      <w:sz w:val="20"/>
                      <w:szCs w:val="20"/>
                    </w:rPr>
                  </w:pPr>
                  <w:r w:rsidRPr="00B832B2">
                    <w:rPr>
                      <w:rFonts w:ascii="Helvetica LT Std" w:hAnsi="Helvetica LT Std" w:cs="Arial"/>
                      <w:sz w:val="20"/>
                      <w:szCs w:val="20"/>
                    </w:rPr>
                    <w:t>My child understands and uses</w:t>
                  </w:r>
                  <w:r w:rsidRPr="00B832B2" w:rsidDel="00960298">
                    <w:rPr>
                      <w:rFonts w:ascii="Helvetica LT Std" w:hAnsi="Helvetica LT Std" w:cs="Arial"/>
                      <w:b/>
                      <w:bCs/>
                      <w:sz w:val="20"/>
                      <w:szCs w:val="20"/>
                      <w:highlight w:val="yellow"/>
                      <w:u w:val="single"/>
                    </w:rPr>
                    <w:t xml:space="preserve"> </w:t>
                  </w:r>
                  <w:r w:rsidRPr="00B832B2">
                    <w:rPr>
                      <w:rFonts w:ascii="Helvetica LT Std" w:hAnsi="Helvetica LT Std" w:cs="Arial"/>
                      <w:b/>
                      <w:bCs/>
                      <w:sz w:val="20"/>
                      <w:szCs w:val="20"/>
                      <w:highlight w:val="yellow"/>
                      <w:u w:val="single"/>
                    </w:rPr>
                    <w:t>mostly English</w:t>
                  </w:r>
                  <w:r w:rsidRPr="00B832B2">
                    <w:rPr>
                      <w:rFonts w:ascii="Helvetica LT Std" w:hAnsi="Helvetica LT Std" w:cs="Arial"/>
                      <w:sz w:val="20"/>
                      <w:szCs w:val="20"/>
                    </w:rPr>
                    <w:t xml:space="preserve"> and only a little of the home language.</w:t>
                  </w:r>
                </w:p>
              </w:tc>
              <w:tc>
                <w:tcPr>
                  <w:tcW w:w="2419" w:type="dxa"/>
                  <w:vAlign w:val="center"/>
                </w:tcPr>
                <w:p w14:paraId="7BE7306E" w14:textId="77777777" w:rsidR="00776C4D" w:rsidRDefault="00776C4D" w:rsidP="00776C4D">
                  <w:pPr>
                    <w:pStyle w:val="ListParagraph"/>
                    <w:numPr>
                      <w:ilvl w:val="0"/>
                      <w:numId w:val="15"/>
                    </w:numPr>
                    <w:ind w:left="339" w:hanging="270"/>
                    <w:rPr>
                      <w:rFonts w:ascii="Helvetica LT Std" w:hAnsi="Helvetica LT Std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Helvetica LT Std" w:hAnsi="Helvetica LT Std" w:cs="Arial"/>
                      <w:iCs/>
                      <w:sz w:val="20"/>
                      <w:szCs w:val="20"/>
                    </w:rPr>
                    <w:t xml:space="preserve">The child is not potential EL. </w:t>
                  </w:r>
                </w:p>
                <w:p w14:paraId="31517F76" w14:textId="0A6E9990" w:rsidR="00B22D78" w:rsidRPr="00397462" w:rsidRDefault="00B22D78" w:rsidP="00397462">
                  <w:pPr>
                    <w:pStyle w:val="ListParagraph"/>
                    <w:numPr>
                      <w:ilvl w:val="0"/>
                      <w:numId w:val="15"/>
                    </w:numPr>
                    <w:ind w:left="339" w:hanging="270"/>
                    <w:rPr>
                      <w:rFonts w:ascii="Helvetica LT Std" w:hAnsi="Helvetica LT Std" w:cs="Arial"/>
                      <w:iCs/>
                      <w:sz w:val="20"/>
                      <w:szCs w:val="20"/>
                    </w:rPr>
                  </w:pPr>
                  <w:r w:rsidRPr="00776C4D">
                    <w:rPr>
                      <w:rFonts w:ascii="Helvetica LT Std" w:hAnsi="Helvetica LT Std" w:cs="Arial"/>
                      <w:iCs/>
                      <w:sz w:val="20"/>
                      <w:szCs w:val="20"/>
                    </w:rPr>
                    <w:t xml:space="preserve">Do not administer the </w:t>
                  </w:r>
                  <w:r w:rsidR="00363D6E" w:rsidRPr="00776C4D">
                    <w:rPr>
                      <w:rFonts w:ascii="Helvetica LT Std" w:hAnsi="Helvetica LT Std" w:cs="Arial"/>
                      <w:iCs/>
                      <w:sz w:val="20"/>
                      <w:szCs w:val="20"/>
                    </w:rPr>
                    <w:t xml:space="preserve">ELP </w:t>
                  </w:r>
                  <w:r w:rsidR="006D6DC5" w:rsidRPr="00776C4D">
                    <w:rPr>
                      <w:rFonts w:ascii="Helvetica LT Std" w:hAnsi="Helvetica LT Std" w:cs="Arial"/>
                      <w:iCs/>
                      <w:sz w:val="20"/>
                      <w:szCs w:val="20"/>
                    </w:rPr>
                    <w:t>s</w:t>
                  </w:r>
                  <w:r w:rsidRPr="00776C4D">
                    <w:rPr>
                      <w:rFonts w:ascii="Helvetica LT Std" w:hAnsi="Helvetica LT Std" w:cs="Arial"/>
                      <w:iCs/>
                      <w:sz w:val="20"/>
                      <w:szCs w:val="20"/>
                    </w:rPr>
                    <w:t>creener.</w:t>
                  </w:r>
                  <w:r w:rsidR="00363D6E" w:rsidRPr="00776C4D">
                    <w:rPr>
                      <w:rFonts w:ascii="Helvetica LT Std" w:hAnsi="Helvetica LT Std" w:cs="Arial"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22D78" w:rsidRPr="006440FF" w14:paraId="3D30FE10" w14:textId="77777777" w:rsidTr="0024612E">
              <w:tc>
                <w:tcPr>
                  <w:tcW w:w="2319" w:type="dxa"/>
                  <w:vAlign w:val="center"/>
                </w:tcPr>
                <w:p w14:paraId="1EA2B94C" w14:textId="77777777" w:rsidR="00B22D78" w:rsidRPr="00B832B2" w:rsidRDefault="00B22D78" w:rsidP="0072371A">
                  <w:pPr>
                    <w:rPr>
                      <w:rFonts w:ascii="Helvetica LT Std" w:hAnsi="Helvetica LT Std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B832B2">
                    <w:rPr>
                      <w:rFonts w:ascii="Helvetica LT Std" w:hAnsi="Helvetica LT Std" w:cs="Arial"/>
                      <w:sz w:val="20"/>
                      <w:szCs w:val="20"/>
                    </w:rPr>
                    <w:t>My child understands and uses</w:t>
                  </w:r>
                  <w:r w:rsidRPr="00B832B2" w:rsidDel="00960298">
                    <w:rPr>
                      <w:rFonts w:ascii="Helvetica LT Std" w:hAnsi="Helvetica LT Std" w:cs="Arial"/>
                      <w:b/>
                      <w:bCs/>
                      <w:sz w:val="20"/>
                      <w:szCs w:val="20"/>
                      <w:highlight w:val="yellow"/>
                      <w:u w:val="single"/>
                    </w:rPr>
                    <w:t xml:space="preserve"> </w:t>
                  </w:r>
                  <w:r w:rsidRPr="00B832B2">
                    <w:rPr>
                      <w:rFonts w:ascii="Helvetica LT Std" w:hAnsi="Helvetica LT Std" w:cs="Arial"/>
                      <w:b/>
                      <w:bCs/>
                      <w:sz w:val="20"/>
                      <w:szCs w:val="20"/>
                      <w:highlight w:val="yellow"/>
                      <w:u w:val="single"/>
                    </w:rPr>
                    <w:t>only English</w:t>
                  </w:r>
                  <w:r w:rsidRPr="00B832B2">
                    <w:rPr>
                      <w:rFonts w:ascii="Helvetica LT Std" w:hAnsi="Helvetica LT Std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419" w:type="dxa"/>
                </w:tcPr>
                <w:p w14:paraId="1A17D099" w14:textId="77777777" w:rsidR="00776C4D" w:rsidRDefault="00776C4D" w:rsidP="00776C4D">
                  <w:pPr>
                    <w:pStyle w:val="ListParagraph"/>
                    <w:numPr>
                      <w:ilvl w:val="0"/>
                      <w:numId w:val="15"/>
                    </w:numPr>
                    <w:ind w:left="339" w:hanging="270"/>
                    <w:rPr>
                      <w:rFonts w:ascii="Helvetica LT Std" w:hAnsi="Helvetica LT Std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Helvetica LT Std" w:hAnsi="Helvetica LT Std" w:cs="Arial"/>
                      <w:iCs/>
                      <w:sz w:val="20"/>
                      <w:szCs w:val="20"/>
                    </w:rPr>
                    <w:t xml:space="preserve">The child is not potential EL. </w:t>
                  </w:r>
                </w:p>
                <w:p w14:paraId="63AB4989" w14:textId="7AF76A3D" w:rsidR="00B22D78" w:rsidRPr="00397462" w:rsidRDefault="00B22D78" w:rsidP="00397462">
                  <w:pPr>
                    <w:pStyle w:val="ListParagraph"/>
                    <w:numPr>
                      <w:ilvl w:val="0"/>
                      <w:numId w:val="15"/>
                    </w:numPr>
                    <w:ind w:left="339" w:hanging="270"/>
                    <w:rPr>
                      <w:rFonts w:ascii="Helvetica LT Std" w:hAnsi="Helvetica LT Std" w:cs="Arial"/>
                      <w:iCs/>
                      <w:sz w:val="20"/>
                      <w:szCs w:val="20"/>
                    </w:rPr>
                  </w:pPr>
                  <w:r w:rsidRPr="00776C4D">
                    <w:rPr>
                      <w:rFonts w:ascii="Helvetica LT Std" w:hAnsi="Helvetica LT Std" w:cs="Arial"/>
                      <w:iCs/>
                      <w:sz w:val="20"/>
                      <w:szCs w:val="20"/>
                    </w:rPr>
                    <w:t xml:space="preserve">Do not administer the </w:t>
                  </w:r>
                  <w:r w:rsidR="006D6DC5" w:rsidRPr="00776C4D">
                    <w:rPr>
                      <w:rFonts w:ascii="Helvetica LT Std" w:hAnsi="Helvetica LT Std" w:cs="Arial"/>
                      <w:iCs/>
                      <w:sz w:val="20"/>
                      <w:szCs w:val="20"/>
                    </w:rPr>
                    <w:t>ELP s</w:t>
                  </w:r>
                  <w:r w:rsidRPr="00776C4D">
                    <w:rPr>
                      <w:rFonts w:ascii="Helvetica LT Std" w:hAnsi="Helvetica LT Std" w:cs="Arial"/>
                      <w:iCs/>
                      <w:sz w:val="20"/>
                      <w:szCs w:val="20"/>
                    </w:rPr>
                    <w:t>creener.</w:t>
                  </w:r>
                  <w:r w:rsidR="00363D6E" w:rsidRPr="00776C4D">
                    <w:rPr>
                      <w:rFonts w:ascii="Helvetica LT Std" w:hAnsi="Helvetica LT Std" w:cs="Arial"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72D39C38" w14:textId="77777777" w:rsidR="00395A16" w:rsidRPr="00FC71E1" w:rsidRDefault="00395A16" w:rsidP="009E4A72">
            <w:pPr>
              <w:rPr>
                <w:rFonts w:ascii="Helvetica LT Std" w:hAnsi="Helvetica LT Std" w:cs="Arial"/>
                <w:b/>
                <w:bCs/>
                <w:iCs/>
                <w:sz w:val="24"/>
                <w:szCs w:val="24"/>
              </w:rPr>
            </w:pPr>
          </w:p>
        </w:tc>
      </w:tr>
    </w:tbl>
    <w:p w14:paraId="383B1D14" w14:textId="1B701CA0" w:rsidR="00B33E54" w:rsidRDefault="00B33E54" w:rsidP="009A12DE">
      <w:pPr>
        <w:rPr>
          <w:rFonts w:ascii="Arial" w:hAnsi="Arial" w:cs="Arial"/>
          <w:b/>
          <w:sz w:val="24"/>
        </w:rPr>
      </w:pPr>
    </w:p>
    <w:p w14:paraId="4C98A290" w14:textId="33E60B50" w:rsidR="001F3A03" w:rsidRPr="008A1D34" w:rsidRDefault="00F952ED" w:rsidP="00DD4B47">
      <w:pPr>
        <w:spacing w:after="240"/>
        <w:rPr>
          <w:rFonts w:ascii="Helvetica LT Std" w:hAnsi="Helvetica LT Std" w:cs="Arial"/>
          <w:b/>
          <w:bCs/>
          <w:iCs/>
          <w:sz w:val="24"/>
          <w:szCs w:val="24"/>
          <w:u w:val="single"/>
        </w:rPr>
      </w:pPr>
      <w:r w:rsidRPr="008A1D34">
        <w:rPr>
          <w:rFonts w:ascii="Helvetica LT Std" w:hAnsi="Helvetica LT Std" w:cs="Arial"/>
          <w:b/>
          <w:bCs/>
          <w:iCs/>
          <w:sz w:val="24"/>
          <w:szCs w:val="24"/>
          <w:u w:val="single"/>
        </w:rPr>
        <w:t xml:space="preserve">Notice Regarding </w:t>
      </w:r>
      <w:r w:rsidR="001F3A03" w:rsidRPr="008A1D34">
        <w:rPr>
          <w:rFonts w:ascii="Helvetica LT Std" w:hAnsi="Helvetica LT Std" w:cs="Arial"/>
          <w:b/>
          <w:bCs/>
          <w:iCs/>
          <w:sz w:val="24"/>
          <w:szCs w:val="24"/>
          <w:u w:val="single"/>
        </w:rPr>
        <w:t>Parent/Guardian Signature</w:t>
      </w:r>
      <w:r w:rsidRPr="008A1D34">
        <w:rPr>
          <w:rFonts w:ascii="Helvetica LT Std" w:hAnsi="Helvetica LT Std" w:cs="Arial"/>
          <w:b/>
          <w:bCs/>
          <w:iCs/>
          <w:sz w:val="24"/>
          <w:szCs w:val="24"/>
          <w:u w:val="single"/>
        </w:rPr>
        <w:t xml:space="preserve"> &amp; Date:</w:t>
      </w:r>
    </w:p>
    <w:p w14:paraId="14D10FA5" w14:textId="77777777" w:rsidR="00684014" w:rsidRPr="00684014" w:rsidRDefault="00154D2D" w:rsidP="00154D2D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  <w:sz w:val="24"/>
        </w:rPr>
      </w:pPr>
      <w:r>
        <w:rPr>
          <w:rFonts w:ascii="Helvetica LT Std" w:hAnsi="Helvetica LT Std" w:cs="Arial"/>
          <w:bCs/>
          <w:lang w:val="en"/>
        </w:rPr>
        <w:t xml:space="preserve">Based on parents’ choosing </w:t>
      </w:r>
      <w:r w:rsidR="00343AE4">
        <w:rPr>
          <w:rFonts w:ascii="Helvetica LT Std" w:hAnsi="Helvetica LT Std" w:cs="Arial"/>
          <w:bCs/>
          <w:lang w:val="en"/>
        </w:rPr>
        <w:t>the statement: “My child understands and uses the home language and English equally”</w:t>
      </w:r>
      <w:r>
        <w:rPr>
          <w:rFonts w:ascii="Helvetica LT Std" w:hAnsi="Helvetica LT Std" w:cs="Arial"/>
          <w:bCs/>
          <w:lang w:val="en"/>
        </w:rPr>
        <w:t xml:space="preserve">, </w:t>
      </w:r>
      <w:r w:rsidRPr="00CE64AC">
        <w:rPr>
          <w:rFonts w:ascii="Helvetica LT Std" w:hAnsi="Helvetica LT Std" w:cs="Arial"/>
          <w:bCs/>
          <w:lang w:val="en"/>
        </w:rPr>
        <w:t>LEA</w:t>
      </w:r>
      <w:r>
        <w:rPr>
          <w:rFonts w:ascii="Helvetica LT Std" w:hAnsi="Helvetica LT Std" w:cs="Arial"/>
          <w:bCs/>
          <w:lang w:val="en"/>
        </w:rPr>
        <w:t>’s have the</w:t>
      </w:r>
      <w:r w:rsidRPr="00CE64AC">
        <w:rPr>
          <w:rFonts w:ascii="Helvetica LT Std" w:hAnsi="Helvetica LT Std" w:cs="Arial"/>
          <w:bCs/>
          <w:lang w:val="en"/>
        </w:rPr>
        <w:t xml:space="preserve"> option </w:t>
      </w:r>
      <w:r w:rsidR="00090A70">
        <w:rPr>
          <w:rFonts w:ascii="Helvetica LT Std" w:hAnsi="Helvetica LT Std" w:cs="Arial"/>
          <w:bCs/>
          <w:lang w:val="en"/>
        </w:rPr>
        <w:t>to ask parents</w:t>
      </w:r>
      <w:r w:rsidRPr="00CE64AC">
        <w:rPr>
          <w:rFonts w:ascii="Helvetica LT Std" w:hAnsi="Helvetica LT Std" w:cs="Arial"/>
          <w:bCs/>
          <w:lang w:val="en"/>
        </w:rPr>
        <w:t xml:space="preserve"> to sign an Acknowledgement Statement: </w:t>
      </w:r>
    </w:p>
    <w:p w14:paraId="241CEC14" w14:textId="79F3B0C3" w:rsidR="00154D2D" w:rsidRPr="00CE64AC" w:rsidRDefault="00154D2D" w:rsidP="00684014">
      <w:pPr>
        <w:pStyle w:val="ListParagraph"/>
        <w:numPr>
          <w:ilvl w:val="1"/>
          <w:numId w:val="16"/>
        </w:numPr>
        <w:jc w:val="both"/>
        <w:rPr>
          <w:rFonts w:ascii="Arial" w:hAnsi="Arial" w:cs="Arial"/>
          <w:b/>
          <w:sz w:val="24"/>
        </w:rPr>
      </w:pPr>
      <w:r w:rsidRPr="00CE64AC">
        <w:rPr>
          <w:rFonts w:ascii="Helvetica LT Std" w:hAnsi="Helvetica LT Std"/>
          <w:i/>
          <w:iCs/>
        </w:rPr>
        <w:t>I, parent/legal guardian of _____________________</w:t>
      </w:r>
      <w:r w:rsidR="00F02C8D">
        <w:rPr>
          <w:rFonts w:ascii="Helvetica LT Std" w:hAnsi="Helvetica LT Std"/>
          <w:i/>
          <w:iCs/>
        </w:rPr>
        <w:t>,</w:t>
      </w:r>
      <w:r w:rsidRPr="00CE64AC">
        <w:rPr>
          <w:rFonts w:ascii="Helvetica LT Std" w:hAnsi="Helvetica LT Std"/>
          <w:i/>
          <w:iCs/>
        </w:rPr>
        <w:t xml:space="preserve"> do hereby acknowledge that my child’s home language environment is multilingual, including English, and that my child’s level of English proficiency is developmentally age-appropriate as that of other English-only peers.</w:t>
      </w:r>
    </w:p>
    <w:p w14:paraId="4EE75D5C" w14:textId="6E144C78" w:rsidR="00F952ED" w:rsidRPr="00CE64AC" w:rsidRDefault="00E316F0" w:rsidP="00CE64AC">
      <w:pPr>
        <w:pStyle w:val="ListParagraph"/>
        <w:numPr>
          <w:ilvl w:val="0"/>
          <w:numId w:val="16"/>
        </w:numPr>
        <w:jc w:val="both"/>
        <w:rPr>
          <w:rFonts w:ascii="Helvetica LT Std" w:hAnsi="Helvetica LT Std" w:cs="Arial"/>
          <w:bCs/>
          <w:lang w:val="en"/>
        </w:rPr>
      </w:pPr>
      <w:r w:rsidRPr="00CE64AC">
        <w:rPr>
          <w:rFonts w:ascii="Helvetica LT Std" w:hAnsi="Helvetica LT Std" w:cs="Arial"/>
          <w:bCs/>
          <w:lang w:val="en"/>
        </w:rPr>
        <w:t>The updated HLS was designed to be uploaded into a</w:t>
      </w:r>
      <w:r w:rsidR="00235C0E" w:rsidRPr="00CE64AC">
        <w:rPr>
          <w:rFonts w:ascii="Helvetica LT Std" w:hAnsi="Helvetica LT Std" w:cs="Arial"/>
          <w:bCs/>
          <w:lang w:val="en"/>
        </w:rPr>
        <w:t>n</w:t>
      </w:r>
      <w:r w:rsidRPr="00CE64AC">
        <w:rPr>
          <w:rFonts w:ascii="Helvetica LT Std" w:hAnsi="Helvetica LT Std" w:cs="Arial"/>
          <w:bCs/>
          <w:lang w:val="en"/>
        </w:rPr>
        <w:t xml:space="preserve"> </w:t>
      </w:r>
      <w:r w:rsidR="00235C0E" w:rsidRPr="00CE64AC">
        <w:rPr>
          <w:rFonts w:ascii="Helvetica LT Std" w:hAnsi="Helvetica LT Std" w:cs="Arial"/>
          <w:bCs/>
          <w:lang w:val="en"/>
        </w:rPr>
        <w:t>online enrollment system</w:t>
      </w:r>
      <w:r w:rsidRPr="00CE64AC">
        <w:rPr>
          <w:rFonts w:ascii="Helvetica LT Std" w:hAnsi="Helvetica LT Std" w:cs="Arial"/>
          <w:bCs/>
          <w:lang w:val="en"/>
        </w:rPr>
        <w:t xml:space="preserve">. </w:t>
      </w:r>
      <w:r w:rsidR="001C6F54" w:rsidRPr="00CE64AC">
        <w:rPr>
          <w:rFonts w:ascii="Helvetica LT Std" w:hAnsi="Helvetica LT Std" w:cs="Arial"/>
          <w:bCs/>
          <w:lang w:val="en"/>
        </w:rPr>
        <w:t xml:space="preserve">Consequently, the </w:t>
      </w:r>
      <w:r w:rsidRPr="00CE64AC">
        <w:rPr>
          <w:rFonts w:ascii="Helvetica LT Std" w:hAnsi="Helvetica LT Std" w:cs="Arial"/>
          <w:bCs/>
          <w:lang w:val="en"/>
        </w:rPr>
        <w:t>updated HLS</w:t>
      </w:r>
      <w:r w:rsidR="00EE100F" w:rsidRPr="00CE64AC">
        <w:rPr>
          <w:rFonts w:ascii="Helvetica LT Std" w:hAnsi="Helvetica LT Std" w:cs="Arial"/>
          <w:bCs/>
          <w:lang w:val="en"/>
        </w:rPr>
        <w:t xml:space="preserve"> and 20 language version</w:t>
      </w:r>
      <w:r w:rsidR="008A1D34" w:rsidRPr="00CE64AC">
        <w:rPr>
          <w:rFonts w:ascii="Helvetica LT Std" w:hAnsi="Helvetica LT Std" w:cs="Arial"/>
          <w:bCs/>
          <w:lang w:val="en"/>
        </w:rPr>
        <w:t>s</w:t>
      </w:r>
      <w:r w:rsidR="00EE100F" w:rsidRPr="00CE64AC">
        <w:rPr>
          <w:rFonts w:ascii="Helvetica LT Std" w:hAnsi="Helvetica LT Std" w:cs="Arial"/>
          <w:bCs/>
          <w:lang w:val="en"/>
        </w:rPr>
        <w:t xml:space="preserve"> </w:t>
      </w:r>
      <w:r w:rsidRPr="00CE64AC">
        <w:rPr>
          <w:rFonts w:ascii="Helvetica LT Std" w:hAnsi="Helvetica LT Std" w:cs="Arial"/>
          <w:bCs/>
          <w:lang w:val="en"/>
        </w:rPr>
        <w:t xml:space="preserve">do not include </w:t>
      </w:r>
      <w:r w:rsidR="00EE100F" w:rsidRPr="00CE64AC">
        <w:rPr>
          <w:rFonts w:ascii="Helvetica LT Std" w:hAnsi="Helvetica LT Std" w:cs="Arial"/>
          <w:bCs/>
          <w:lang w:val="en"/>
        </w:rPr>
        <w:t>a</w:t>
      </w:r>
      <w:r w:rsidR="00FE3B99" w:rsidRPr="00CE64AC">
        <w:rPr>
          <w:rFonts w:ascii="Helvetica LT Std" w:hAnsi="Helvetica LT Std" w:cs="Arial"/>
          <w:bCs/>
          <w:lang w:val="en"/>
        </w:rPr>
        <w:t xml:space="preserve"> parent/guardian</w:t>
      </w:r>
      <w:r w:rsidR="00EE100F" w:rsidRPr="00CE64AC">
        <w:rPr>
          <w:rFonts w:ascii="Helvetica LT Std" w:hAnsi="Helvetica LT Std" w:cs="Arial"/>
          <w:bCs/>
          <w:lang w:val="en"/>
        </w:rPr>
        <w:t xml:space="preserve"> </w:t>
      </w:r>
      <w:r w:rsidR="00F952ED" w:rsidRPr="00CE64AC">
        <w:rPr>
          <w:rFonts w:ascii="Helvetica LT Std" w:hAnsi="Helvetica LT Std" w:cs="Arial"/>
          <w:bCs/>
          <w:lang w:val="en"/>
        </w:rPr>
        <w:t>signature</w:t>
      </w:r>
      <w:r w:rsidR="00FE3B99" w:rsidRPr="00CE64AC">
        <w:rPr>
          <w:rFonts w:ascii="Helvetica LT Std" w:hAnsi="Helvetica LT Std" w:cs="Arial"/>
          <w:bCs/>
          <w:lang w:val="en"/>
        </w:rPr>
        <w:t xml:space="preserve"> and </w:t>
      </w:r>
      <w:r w:rsidR="00F952ED" w:rsidRPr="00CE64AC">
        <w:rPr>
          <w:rFonts w:ascii="Helvetica LT Std" w:hAnsi="Helvetica LT Std" w:cs="Arial"/>
          <w:bCs/>
          <w:lang w:val="en"/>
        </w:rPr>
        <w:t>date line</w:t>
      </w:r>
      <w:r w:rsidR="00146DD9" w:rsidRPr="00CE64AC">
        <w:rPr>
          <w:rFonts w:ascii="Helvetica LT Std" w:hAnsi="Helvetica LT Std" w:cs="Arial"/>
          <w:bCs/>
          <w:lang w:val="en"/>
        </w:rPr>
        <w:t>.</w:t>
      </w:r>
      <w:r w:rsidR="00F952ED" w:rsidRPr="00CE64AC">
        <w:rPr>
          <w:rFonts w:ascii="Helvetica LT Std" w:hAnsi="Helvetica LT Std" w:cs="Arial"/>
          <w:bCs/>
          <w:lang w:val="en"/>
        </w:rPr>
        <w:t xml:space="preserve"> </w:t>
      </w:r>
      <w:r w:rsidR="00146DD9" w:rsidRPr="00CE64AC">
        <w:rPr>
          <w:rFonts w:ascii="Helvetica LT Std" w:hAnsi="Helvetica LT Std" w:cs="Arial"/>
          <w:bCs/>
          <w:lang w:val="en"/>
        </w:rPr>
        <w:t xml:space="preserve">However, </w:t>
      </w:r>
      <w:r w:rsidR="000A131D" w:rsidRPr="00CE64AC">
        <w:rPr>
          <w:rFonts w:ascii="Helvetica LT Std" w:hAnsi="Helvetica LT Std" w:cs="Arial"/>
          <w:bCs/>
          <w:lang w:val="en"/>
        </w:rPr>
        <w:t xml:space="preserve">if </w:t>
      </w:r>
      <w:r w:rsidR="00146DD9" w:rsidRPr="00CE64AC">
        <w:rPr>
          <w:rFonts w:ascii="Helvetica LT Std" w:hAnsi="Helvetica LT Std" w:cs="Arial"/>
          <w:bCs/>
          <w:lang w:val="en"/>
        </w:rPr>
        <w:t>school systems use paper enrollment processes</w:t>
      </w:r>
      <w:r w:rsidR="008F3C8B" w:rsidRPr="00CE64AC">
        <w:rPr>
          <w:rFonts w:ascii="Helvetica LT Std" w:hAnsi="Helvetica LT Std" w:cs="Arial"/>
          <w:bCs/>
          <w:lang w:val="en"/>
        </w:rPr>
        <w:t xml:space="preserve">, please </w:t>
      </w:r>
      <w:r w:rsidR="00F952ED" w:rsidRPr="00CE64AC">
        <w:rPr>
          <w:rFonts w:ascii="Helvetica LT Std" w:hAnsi="Helvetica LT Std" w:cs="Arial"/>
          <w:bCs/>
          <w:lang w:val="en"/>
        </w:rPr>
        <w:t>e</w:t>
      </w:r>
      <w:r w:rsidR="005E369C" w:rsidRPr="00CE64AC">
        <w:rPr>
          <w:rFonts w:ascii="Helvetica LT Std" w:hAnsi="Helvetica LT Std" w:cs="Arial"/>
          <w:bCs/>
          <w:lang w:val="en"/>
        </w:rPr>
        <w:t>nsure that parents or guardians sign and date the HLS</w:t>
      </w:r>
      <w:r w:rsidR="00CD3B97" w:rsidRPr="00CE64AC">
        <w:rPr>
          <w:rFonts w:ascii="Helvetica LT Std" w:hAnsi="Helvetica LT Std" w:cs="Arial"/>
          <w:bCs/>
          <w:lang w:val="en"/>
        </w:rPr>
        <w:t>, in a language and format they understand.</w:t>
      </w:r>
    </w:p>
    <w:p w14:paraId="0F83D8C3" w14:textId="4D6D466E" w:rsidR="005E369C" w:rsidRPr="00CE64AC" w:rsidRDefault="00C875CE" w:rsidP="00CE64AC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  <w:sz w:val="24"/>
        </w:rPr>
      </w:pPr>
      <w:r>
        <w:rPr>
          <w:rFonts w:ascii="Helvetica LT Std" w:hAnsi="Helvetica LT Std" w:cs="Arial"/>
          <w:bCs/>
        </w:rPr>
        <w:t xml:space="preserve">LEA must </w:t>
      </w:r>
      <w:r w:rsidR="00EC00FD" w:rsidRPr="00CE64AC">
        <w:rPr>
          <w:rFonts w:ascii="Helvetica LT Std" w:hAnsi="Helvetica LT Std" w:cs="Arial"/>
          <w:bCs/>
          <w:lang w:val="en"/>
        </w:rPr>
        <w:t>maintain</w:t>
      </w:r>
      <w:r w:rsidR="008A1D34" w:rsidRPr="00CE64AC">
        <w:rPr>
          <w:rFonts w:ascii="Helvetica LT Std" w:hAnsi="Helvetica LT Std" w:cs="Arial"/>
          <w:bCs/>
          <w:lang w:val="en"/>
        </w:rPr>
        <w:t xml:space="preserve"> a</w:t>
      </w:r>
      <w:r w:rsidR="0032103F" w:rsidRPr="00CE64AC">
        <w:rPr>
          <w:rFonts w:ascii="Helvetica LT Std" w:hAnsi="Helvetica LT Std" w:cs="Arial"/>
          <w:bCs/>
          <w:lang w:val="en"/>
        </w:rPr>
        <w:t xml:space="preserve">ll </w:t>
      </w:r>
      <w:r w:rsidR="008A1D34" w:rsidRPr="00CE64AC">
        <w:rPr>
          <w:rFonts w:ascii="Helvetica LT Std" w:hAnsi="Helvetica LT Std" w:cs="Arial"/>
          <w:bCs/>
          <w:lang w:val="en"/>
        </w:rPr>
        <w:t>HLS documentation</w:t>
      </w:r>
      <w:r w:rsidR="0032103F" w:rsidRPr="00CE64AC">
        <w:rPr>
          <w:rFonts w:ascii="Helvetica LT Std" w:hAnsi="Helvetica LT Std" w:cs="Arial"/>
          <w:bCs/>
          <w:lang w:val="en"/>
        </w:rPr>
        <w:t xml:space="preserve"> </w:t>
      </w:r>
      <w:r w:rsidR="005E369C" w:rsidRPr="00CE64AC">
        <w:rPr>
          <w:rFonts w:ascii="Helvetica LT Std" w:hAnsi="Helvetica LT Std" w:cs="Arial"/>
          <w:bCs/>
          <w:lang w:val="en"/>
        </w:rPr>
        <w:t>in the student’s permanent records.</w:t>
      </w:r>
    </w:p>
    <w:p w14:paraId="055ED51E" w14:textId="77777777" w:rsidR="00652AC5" w:rsidRPr="00652AC5" w:rsidRDefault="00652AC5" w:rsidP="00652AC5">
      <w:pPr>
        <w:pStyle w:val="ListParagraph"/>
        <w:rPr>
          <w:rFonts w:ascii="Arial" w:hAnsi="Arial" w:cs="Arial"/>
          <w:b/>
          <w:sz w:val="24"/>
        </w:rPr>
      </w:pPr>
    </w:p>
    <w:p w14:paraId="0F416A78" w14:textId="09AEC6FC" w:rsidR="00652AC5" w:rsidRPr="008A1D34" w:rsidRDefault="00652AC5" w:rsidP="00652AC5">
      <w:pPr>
        <w:rPr>
          <w:rFonts w:ascii="Helvetica LT Std" w:hAnsi="Helvetica LT Std" w:cs="Arial"/>
          <w:b/>
          <w:bCs/>
          <w:iCs/>
          <w:sz w:val="24"/>
          <w:szCs w:val="24"/>
          <w:u w:val="single"/>
        </w:rPr>
      </w:pPr>
      <w:r w:rsidRPr="008A1D34">
        <w:rPr>
          <w:rFonts w:ascii="Helvetica LT Std" w:hAnsi="Helvetica LT Std" w:cs="Arial"/>
          <w:b/>
          <w:bCs/>
          <w:iCs/>
          <w:sz w:val="24"/>
          <w:szCs w:val="24"/>
          <w:u w:val="single"/>
        </w:rPr>
        <w:t xml:space="preserve">Notice Regarding </w:t>
      </w:r>
      <w:r w:rsidR="00126CB7">
        <w:rPr>
          <w:rFonts w:ascii="Helvetica LT Std" w:hAnsi="Helvetica LT Std" w:cs="Arial"/>
          <w:b/>
          <w:bCs/>
          <w:iCs/>
          <w:sz w:val="24"/>
          <w:szCs w:val="24"/>
          <w:u w:val="single"/>
        </w:rPr>
        <w:t>HLS One-Time Administration:</w:t>
      </w:r>
    </w:p>
    <w:p w14:paraId="17C54117" w14:textId="77777777" w:rsidR="00652AC5" w:rsidRDefault="00652AC5" w:rsidP="00652AC5">
      <w:pPr>
        <w:rPr>
          <w:rFonts w:ascii="Arial" w:hAnsi="Arial" w:cs="Arial"/>
          <w:b/>
          <w:sz w:val="24"/>
        </w:rPr>
      </w:pPr>
    </w:p>
    <w:p w14:paraId="0B293765" w14:textId="38BCA6E1" w:rsidR="00A12BDC" w:rsidRPr="00243F0E" w:rsidRDefault="00EC5CB4" w:rsidP="009747AA">
      <w:pPr>
        <w:pStyle w:val="ListParagraph"/>
        <w:numPr>
          <w:ilvl w:val="0"/>
          <w:numId w:val="17"/>
        </w:numPr>
        <w:jc w:val="both"/>
        <w:rPr>
          <w:rFonts w:ascii="Helvetica LT Std" w:hAnsi="Helvetica LT Std" w:cs="Arial"/>
          <w:b/>
          <w:sz w:val="20"/>
          <w:szCs w:val="18"/>
        </w:rPr>
      </w:pPr>
      <w:r w:rsidRPr="00243F0E">
        <w:rPr>
          <w:rFonts w:ascii="Helvetica LT Std" w:hAnsi="Helvetica LT Std" w:cs="Arial"/>
          <w:bCs/>
          <w:sz w:val="20"/>
          <w:szCs w:val="18"/>
        </w:rPr>
        <w:t>Although schools’ enrollment packets contain the HLS, it is</w:t>
      </w:r>
      <w:r w:rsidR="00A12BDC" w:rsidRPr="00243F0E">
        <w:rPr>
          <w:rFonts w:ascii="Helvetica LT Std" w:hAnsi="Helvetica LT Std" w:cs="Arial"/>
          <w:bCs/>
          <w:sz w:val="20"/>
          <w:szCs w:val="18"/>
        </w:rPr>
        <w:t xml:space="preserve"> intended </w:t>
      </w:r>
      <w:r w:rsidRPr="00243F0E">
        <w:rPr>
          <w:rFonts w:ascii="Helvetica LT Std" w:hAnsi="Helvetica LT Std" w:cs="Arial"/>
          <w:bCs/>
          <w:sz w:val="20"/>
          <w:szCs w:val="18"/>
        </w:rPr>
        <w:t>that parents/guardians only complete the HLS one-time</w:t>
      </w:r>
      <w:r w:rsidR="00A12BDC" w:rsidRPr="00243F0E">
        <w:rPr>
          <w:rFonts w:ascii="Helvetica LT Std" w:hAnsi="Helvetica LT Std" w:cs="Arial"/>
          <w:bCs/>
          <w:sz w:val="20"/>
          <w:szCs w:val="18"/>
        </w:rPr>
        <w:t xml:space="preserve"> during student’s </w:t>
      </w:r>
      <w:r w:rsidR="00126CB7" w:rsidRPr="00243F0E">
        <w:rPr>
          <w:rFonts w:ascii="Helvetica LT Std" w:hAnsi="Helvetica LT Std" w:cs="Arial"/>
          <w:bCs/>
          <w:sz w:val="20"/>
          <w:szCs w:val="18"/>
        </w:rPr>
        <w:t xml:space="preserve">initial enrollment in a U.S. school. </w:t>
      </w:r>
    </w:p>
    <w:p w14:paraId="05FF6315" w14:textId="45A7A213" w:rsidR="00126CB7" w:rsidRPr="00243F0E" w:rsidRDefault="0042414D" w:rsidP="009747AA">
      <w:pPr>
        <w:pStyle w:val="ListParagraph"/>
        <w:numPr>
          <w:ilvl w:val="0"/>
          <w:numId w:val="17"/>
        </w:numPr>
        <w:jc w:val="both"/>
        <w:rPr>
          <w:rFonts w:ascii="Helvetica LT Std" w:hAnsi="Helvetica LT Std" w:cs="Arial"/>
          <w:b/>
          <w:sz w:val="20"/>
          <w:szCs w:val="18"/>
        </w:rPr>
      </w:pPr>
      <w:r w:rsidRPr="00243F0E">
        <w:rPr>
          <w:rFonts w:ascii="Helvetica LT Std" w:hAnsi="Helvetica LT Std" w:cs="Arial"/>
          <w:bCs/>
          <w:sz w:val="20"/>
          <w:szCs w:val="18"/>
        </w:rPr>
        <w:t>Unless the student is newly enrolled in a U.S. school, please review students’ transfer documentation</w:t>
      </w:r>
      <w:r w:rsidR="007A4BB3" w:rsidRPr="00243F0E">
        <w:rPr>
          <w:rFonts w:ascii="Helvetica LT Std" w:hAnsi="Helvetica LT Std" w:cs="Arial"/>
          <w:bCs/>
          <w:sz w:val="20"/>
          <w:szCs w:val="18"/>
        </w:rPr>
        <w:t>, since only the parents/guardians’ responses on the original HLS are used to identify a potential EL who must be administered the ELP screener.</w:t>
      </w:r>
      <w:r w:rsidRPr="00243F0E">
        <w:rPr>
          <w:rFonts w:ascii="Helvetica LT Std" w:hAnsi="Helvetica LT Std" w:cs="Arial"/>
          <w:bCs/>
          <w:sz w:val="20"/>
          <w:szCs w:val="18"/>
        </w:rPr>
        <w:t xml:space="preserve"> </w:t>
      </w:r>
      <w:r w:rsidR="00126CB7" w:rsidRPr="00243F0E">
        <w:rPr>
          <w:rFonts w:ascii="Helvetica LT Std" w:hAnsi="Helvetica LT Std" w:cs="Arial"/>
          <w:bCs/>
          <w:sz w:val="20"/>
          <w:szCs w:val="18"/>
        </w:rPr>
        <w:t xml:space="preserve"> </w:t>
      </w:r>
    </w:p>
    <w:p w14:paraId="7DA1952B" w14:textId="5F2DD656" w:rsidR="00261A0F" w:rsidRPr="00243F0E" w:rsidRDefault="00261A0F" w:rsidP="009747AA">
      <w:pPr>
        <w:pStyle w:val="ListParagraph"/>
        <w:numPr>
          <w:ilvl w:val="1"/>
          <w:numId w:val="17"/>
        </w:numPr>
        <w:jc w:val="both"/>
        <w:rPr>
          <w:rFonts w:ascii="Helvetica LT Std" w:hAnsi="Helvetica LT Std" w:cs="Arial"/>
          <w:b/>
          <w:sz w:val="20"/>
          <w:szCs w:val="18"/>
        </w:rPr>
      </w:pPr>
      <w:r w:rsidRPr="00243F0E">
        <w:rPr>
          <w:rFonts w:ascii="Helvetica LT Std" w:hAnsi="Helvetica LT Std" w:cs="Arial"/>
          <w:bCs/>
          <w:sz w:val="20"/>
          <w:szCs w:val="18"/>
        </w:rPr>
        <w:t xml:space="preserve">The parents/guardians’ original HLS responses </w:t>
      </w:r>
      <w:r w:rsidR="006A59E9" w:rsidRPr="00243F0E">
        <w:rPr>
          <w:rFonts w:ascii="Helvetica LT Std" w:hAnsi="Helvetica LT Std" w:cs="Arial"/>
          <w:bCs/>
          <w:sz w:val="20"/>
          <w:szCs w:val="18"/>
        </w:rPr>
        <w:t>determine whether the student is identified as a potential EL or not.</w:t>
      </w:r>
    </w:p>
    <w:p w14:paraId="074625BC" w14:textId="513E51D1" w:rsidR="00947E9F" w:rsidRPr="00243F0E" w:rsidRDefault="00947E9F" w:rsidP="009747AA">
      <w:pPr>
        <w:pStyle w:val="ListParagraph"/>
        <w:numPr>
          <w:ilvl w:val="0"/>
          <w:numId w:val="17"/>
        </w:numPr>
        <w:jc w:val="both"/>
        <w:rPr>
          <w:rFonts w:ascii="Helvetica LT Std" w:hAnsi="Helvetica LT Std" w:cs="Arial"/>
          <w:b/>
          <w:sz w:val="20"/>
          <w:szCs w:val="18"/>
        </w:rPr>
      </w:pPr>
      <w:r w:rsidRPr="00243F0E">
        <w:rPr>
          <w:rFonts w:ascii="Helvetica LT Std" w:hAnsi="Helvetica LT Std" w:cs="Arial"/>
          <w:bCs/>
          <w:sz w:val="20"/>
          <w:szCs w:val="18"/>
        </w:rPr>
        <w:t xml:space="preserve">See </w:t>
      </w:r>
      <w:hyperlink r:id="rId12" w:history="1">
        <w:r w:rsidRPr="00243F0E">
          <w:rPr>
            <w:rStyle w:val="Hyperlink"/>
            <w:rFonts w:ascii="Helvetica LT Std" w:hAnsi="Helvetica LT Std" w:cs="Arial"/>
            <w:bCs/>
            <w:i/>
            <w:iCs/>
            <w:sz w:val="20"/>
            <w:szCs w:val="18"/>
          </w:rPr>
          <w:t xml:space="preserve">EL Language Programs </w:t>
        </w:r>
        <w:r w:rsidR="00AF4E88" w:rsidRPr="00243F0E">
          <w:rPr>
            <w:rStyle w:val="Hyperlink"/>
            <w:rFonts w:ascii="Helvetica LT Std" w:hAnsi="Helvetica LT Std" w:cs="Arial"/>
            <w:bCs/>
            <w:i/>
            <w:iCs/>
            <w:sz w:val="20"/>
            <w:szCs w:val="18"/>
          </w:rPr>
          <w:t>–</w:t>
        </w:r>
        <w:r w:rsidRPr="00243F0E">
          <w:rPr>
            <w:rStyle w:val="Hyperlink"/>
            <w:rFonts w:ascii="Helvetica LT Std" w:hAnsi="Helvetica LT Std" w:cs="Arial"/>
            <w:bCs/>
            <w:i/>
            <w:iCs/>
            <w:sz w:val="20"/>
            <w:szCs w:val="18"/>
          </w:rPr>
          <w:t xml:space="preserve"> State</w:t>
        </w:r>
        <w:r w:rsidR="00AF4E88" w:rsidRPr="00243F0E">
          <w:rPr>
            <w:rStyle w:val="Hyperlink"/>
            <w:rFonts w:ascii="Helvetica LT Std" w:hAnsi="Helvetica LT Std" w:cs="Arial"/>
            <w:bCs/>
            <w:i/>
            <w:iCs/>
            <w:sz w:val="20"/>
            <w:szCs w:val="18"/>
          </w:rPr>
          <w:t xml:space="preserve"> Guidance</w:t>
        </w:r>
      </w:hyperlink>
      <w:r w:rsidR="00AF4E88" w:rsidRPr="00243F0E">
        <w:rPr>
          <w:rFonts w:ascii="Helvetica LT Std" w:hAnsi="Helvetica LT Std" w:cs="Arial"/>
          <w:bCs/>
          <w:i/>
          <w:iCs/>
          <w:sz w:val="20"/>
          <w:szCs w:val="18"/>
        </w:rPr>
        <w:t xml:space="preserve">, </w:t>
      </w:r>
      <w:r w:rsidR="00AF4E88" w:rsidRPr="00243F0E">
        <w:rPr>
          <w:rFonts w:ascii="Helvetica LT Std" w:hAnsi="Helvetica LT Std" w:cs="Arial"/>
          <w:bCs/>
          <w:sz w:val="20"/>
          <w:szCs w:val="18"/>
        </w:rPr>
        <w:t>pp. 8 and 14.</w:t>
      </w:r>
    </w:p>
    <w:sectPr w:rsidR="00947E9F" w:rsidRPr="00243F0E" w:rsidSect="006D24E5">
      <w:headerReference w:type="default" r:id="rId13"/>
      <w:pgSz w:w="12240" w:h="15840"/>
      <w:pgMar w:top="576" w:right="576" w:bottom="576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25298" w14:textId="77777777" w:rsidR="000D4325" w:rsidRDefault="000D4325" w:rsidP="004407E4">
      <w:r>
        <w:separator/>
      </w:r>
    </w:p>
  </w:endnote>
  <w:endnote w:type="continuationSeparator" w:id="0">
    <w:p w14:paraId="53FE6F9A" w14:textId="77777777" w:rsidR="000D4325" w:rsidRDefault="000D4325" w:rsidP="004407E4">
      <w:r>
        <w:continuationSeparator/>
      </w:r>
    </w:p>
  </w:endnote>
  <w:endnote w:type="continuationNotice" w:id="1">
    <w:p w14:paraId="6B544BB4" w14:textId="77777777" w:rsidR="000D4325" w:rsidRDefault="000D43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8CEC9" w14:textId="77777777" w:rsidR="000D4325" w:rsidRDefault="000D4325" w:rsidP="004407E4">
      <w:r>
        <w:separator/>
      </w:r>
    </w:p>
  </w:footnote>
  <w:footnote w:type="continuationSeparator" w:id="0">
    <w:p w14:paraId="5348ED4D" w14:textId="77777777" w:rsidR="000D4325" w:rsidRDefault="000D4325" w:rsidP="004407E4">
      <w:r>
        <w:continuationSeparator/>
      </w:r>
    </w:p>
  </w:footnote>
  <w:footnote w:type="continuationNotice" w:id="1">
    <w:p w14:paraId="221CF068" w14:textId="77777777" w:rsidR="000D4325" w:rsidRDefault="000D43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29D6A" w14:textId="69345131" w:rsidR="00BE465C" w:rsidRPr="003E6F76" w:rsidRDefault="0046501B" w:rsidP="0046501B">
    <w:pPr>
      <w:pStyle w:val="Header"/>
      <w:ind w:left="90"/>
      <w:jc w:val="center"/>
      <w:rPr>
        <w:rFonts w:ascii="Helvetica LT Std" w:hAnsi="Helvetica LT Std"/>
      </w:rPr>
    </w:pPr>
    <w:r>
      <w:rPr>
        <w:rFonts w:ascii="Helvetica LT Std" w:hAnsi="Helvetica LT Std"/>
      </w:rPr>
      <w:t>Educator Decision</w:t>
    </w:r>
    <w:r w:rsidR="00506C0F">
      <w:rPr>
        <w:rFonts w:ascii="Helvetica LT Std" w:hAnsi="Helvetica LT Std"/>
      </w:rPr>
      <w:t>-</w:t>
    </w:r>
    <w:r>
      <w:rPr>
        <w:rFonts w:ascii="Helvetica LT Std" w:hAnsi="Helvetica LT Std"/>
      </w:rPr>
      <w:t>Making Guid</w:t>
    </w:r>
    <w:r w:rsidR="00181A6A">
      <w:rPr>
        <w:rFonts w:ascii="Helvetica LT Std" w:hAnsi="Helvetica LT Std"/>
      </w:rPr>
      <w:t>e</w:t>
    </w:r>
    <w:r>
      <w:rPr>
        <w:rFonts w:ascii="Helvetica LT Std" w:hAnsi="Helvetica LT Std"/>
      </w:rPr>
      <w:t xml:space="preserve"> for Home Language Survey Responses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86C"/>
    <w:multiLevelType w:val="hybridMultilevel"/>
    <w:tmpl w:val="EC842204"/>
    <w:lvl w:ilvl="0" w:tplc="620CD7BA">
      <w:start w:val="1"/>
      <w:numFmt w:val="decimal"/>
      <w:lvlText w:val="%1."/>
      <w:lvlJc w:val="left"/>
      <w:pPr>
        <w:ind w:left="1080" w:hanging="72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44F73"/>
    <w:multiLevelType w:val="hybridMultilevel"/>
    <w:tmpl w:val="8F96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84CF1"/>
    <w:multiLevelType w:val="hybridMultilevel"/>
    <w:tmpl w:val="507AE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27C77"/>
    <w:multiLevelType w:val="hybridMultilevel"/>
    <w:tmpl w:val="8192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E7AB2"/>
    <w:multiLevelType w:val="hybridMultilevel"/>
    <w:tmpl w:val="81921F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37C6C"/>
    <w:multiLevelType w:val="hybridMultilevel"/>
    <w:tmpl w:val="0BB69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C39B4"/>
    <w:multiLevelType w:val="hybridMultilevel"/>
    <w:tmpl w:val="CDA6F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10690"/>
    <w:multiLevelType w:val="hybridMultilevel"/>
    <w:tmpl w:val="F31C17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F14B7"/>
    <w:multiLevelType w:val="hybridMultilevel"/>
    <w:tmpl w:val="C09A8FC2"/>
    <w:lvl w:ilvl="0" w:tplc="537C4C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46622"/>
    <w:multiLevelType w:val="hybridMultilevel"/>
    <w:tmpl w:val="D840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63B43"/>
    <w:multiLevelType w:val="hybridMultilevel"/>
    <w:tmpl w:val="F37EE7E4"/>
    <w:lvl w:ilvl="0" w:tplc="9DDCA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10743"/>
    <w:multiLevelType w:val="hybridMultilevel"/>
    <w:tmpl w:val="9EA83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A5A0C"/>
    <w:multiLevelType w:val="hybridMultilevel"/>
    <w:tmpl w:val="BA20D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2353C"/>
    <w:multiLevelType w:val="hybridMultilevel"/>
    <w:tmpl w:val="F9944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74908"/>
    <w:multiLevelType w:val="hybridMultilevel"/>
    <w:tmpl w:val="FBF8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A6235"/>
    <w:multiLevelType w:val="hybridMultilevel"/>
    <w:tmpl w:val="AAE23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165EA"/>
    <w:multiLevelType w:val="hybridMultilevel"/>
    <w:tmpl w:val="D9787F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2997759">
    <w:abstractNumId w:val="0"/>
  </w:num>
  <w:num w:numId="2" w16cid:durableId="1369837110">
    <w:abstractNumId w:val="3"/>
  </w:num>
  <w:num w:numId="3" w16cid:durableId="1454061761">
    <w:abstractNumId w:val="4"/>
  </w:num>
  <w:num w:numId="4" w16cid:durableId="1899316650">
    <w:abstractNumId w:val="9"/>
  </w:num>
  <w:num w:numId="5" w16cid:durableId="1409570788">
    <w:abstractNumId w:val="8"/>
  </w:num>
  <w:num w:numId="6" w16cid:durableId="69695426">
    <w:abstractNumId w:val="5"/>
  </w:num>
  <w:num w:numId="7" w16cid:durableId="710106755">
    <w:abstractNumId w:val="2"/>
  </w:num>
  <w:num w:numId="8" w16cid:durableId="1238782363">
    <w:abstractNumId w:val="10"/>
  </w:num>
  <w:num w:numId="9" w16cid:durableId="500198142">
    <w:abstractNumId w:val="16"/>
  </w:num>
  <w:num w:numId="10" w16cid:durableId="252053461">
    <w:abstractNumId w:val="7"/>
  </w:num>
  <w:num w:numId="11" w16cid:durableId="1683900452">
    <w:abstractNumId w:val="12"/>
  </w:num>
  <w:num w:numId="12" w16cid:durableId="693190675">
    <w:abstractNumId w:val="13"/>
  </w:num>
  <w:num w:numId="13" w16cid:durableId="1987011731">
    <w:abstractNumId w:val="1"/>
  </w:num>
  <w:num w:numId="14" w16cid:durableId="877426138">
    <w:abstractNumId w:val="15"/>
  </w:num>
  <w:num w:numId="15" w16cid:durableId="960191436">
    <w:abstractNumId w:val="14"/>
  </w:num>
  <w:num w:numId="16" w16cid:durableId="1484663718">
    <w:abstractNumId w:val="6"/>
  </w:num>
  <w:num w:numId="17" w16cid:durableId="19429520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6B"/>
    <w:rsid w:val="0000030E"/>
    <w:rsid w:val="0000141B"/>
    <w:rsid w:val="000055C6"/>
    <w:rsid w:val="00007A50"/>
    <w:rsid w:val="0001072D"/>
    <w:rsid w:val="0002193A"/>
    <w:rsid w:val="00022ADC"/>
    <w:rsid w:val="000237BD"/>
    <w:rsid w:val="0002703B"/>
    <w:rsid w:val="000309C1"/>
    <w:rsid w:val="000339B8"/>
    <w:rsid w:val="00040475"/>
    <w:rsid w:val="000505C1"/>
    <w:rsid w:val="000529F2"/>
    <w:rsid w:val="00070B69"/>
    <w:rsid w:val="00073DAB"/>
    <w:rsid w:val="000820FB"/>
    <w:rsid w:val="00085BFD"/>
    <w:rsid w:val="00087286"/>
    <w:rsid w:val="00090A70"/>
    <w:rsid w:val="00091759"/>
    <w:rsid w:val="000977F6"/>
    <w:rsid w:val="00097D21"/>
    <w:rsid w:val="000A131D"/>
    <w:rsid w:val="000A1793"/>
    <w:rsid w:val="000A21C8"/>
    <w:rsid w:val="000B2023"/>
    <w:rsid w:val="000B3530"/>
    <w:rsid w:val="000C3DDD"/>
    <w:rsid w:val="000C42D4"/>
    <w:rsid w:val="000C6F3B"/>
    <w:rsid w:val="000D1508"/>
    <w:rsid w:val="000D4325"/>
    <w:rsid w:val="000E4A91"/>
    <w:rsid w:val="000F1427"/>
    <w:rsid w:val="000F32D4"/>
    <w:rsid w:val="001027F5"/>
    <w:rsid w:val="00103A82"/>
    <w:rsid w:val="00106888"/>
    <w:rsid w:val="00113DB2"/>
    <w:rsid w:val="001165E7"/>
    <w:rsid w:val="00123CE6"/>
    <w:rsid w:val="001240F3"/>
    <w:rsid w:val="00126CB7"/>
    <w:rsid w:val="00131B79"/>
    <w:rsid w:val="00135A6B"/>
    <w:rsid w:val="00141EA1"/>
    <w:rsid w:val="0014306E"/>
    <w:rsid w:val="00146DD9"/>
    <w:rsid w:val="00151107"/>
    <w:rsid w:val="00152611"/>
    <w:rsid w:val="00154D2D"/>
    <w:rsid w:val="001615B4"/>
    <w:rsid w:val="00165280"/>
    <w:rsid w:val="00171010"/>
    <w:rsid w:val="001735C1"/>
    <w:rsid w:val="00175569"/>
    <w:rsid w:val="0018146E"/>
    <w:rsid w:val="00181A6A"/>
    <w:rsid w:val="00182A13"/>
    <w:rsid w:val="001A573B"/>
    <w:rsid w:val="001B03E2"/>
    <w:rsid w:val="001B6095"/>
    <w:rsid w:val="001C6F54"/>
    <w:rsid w:val="001C7DD1"/>
    <w:rsid w:val="001E5731"/>
    <w:rsid w:val="001F3A03"/>
    <w:rsid w:val="001F560E"/>
    <w:rsid w:val="001F695C"/>
    <w:rsid w:val="001F73FD"/>
    <w:rsid w:val="001F7A4A"/>
    <w:rsid w:val="002001B8"/>
    <w:rsid w:val="00200F05"/>
    <w:rsid w:val="002047DE"/>
    <w:rsid w:val="00210D10"/>
    <w:rsid w:val="002126E1"/>
    <w:rsid w:val="002136DF"/>
    <w:rsid w:val="00216978"/>
    <w:rsid w:val="002172D5"/>
    <w:rsid w:val="0022384A"/>
    <w:rsid w:val="00235C0E"/>
    <w:rsid w:val="0023723D"/>
    <w:rsid w:val="002425EB"/>
    <w:rsid w:val="00243B24"/>
    <w:rsid w:val="00243F0E"/>
    <w:rsid w:val="0024612E"/>
    <w:rsid w:val="002465D7"/>
    <w:rsid w:val="00261983"/>
    <w:rsid w:val="00261A0F"/>
    <w:rsid w:val="00267CCD"/>
    <w:rsid w:val="00270CFE"/>
    <w:rsid w:val="00274009"/>
    <w:rsid w:val="0027493C"/>
    <w:rsid w:val="00277868"/>
    <w:rsid w:val="00280220"/>
    <w:rsid w:val="0028257A"/>
    <w:rsid w:val="002A1353"/>
    <w:rsid w:val="002A6A38"/>
    <w:rsid w:val="002A760A"/>
    <w:rsid w:val="002B7ACB"/>
    <w:rsid w:val="002C3498"/>
    <w:rsid w:val="002C622F"/>
    <w:rsid w:val="002D2647"/>
    <w:rsid w:val="002D329B"/>
    <w:rsid w:val="002D6336"/>
    <w:rsid w:val="002E1C5B"/>
    <w:rsid w:val="002E4C80"/>
    <w:rsid w:val="002F25F8"/>
    <w:rsid w:val="002F287F"/>
    <w:rsid w:val="002F2F80"/>
    <w:rsid w:val="0030343D"/>
    <w:rsid w:val="00307782"/>
    <w:rsid w:val="00314E0A"/>
    <w:rsid w:val="00316E00"/>
    <w:rsid w:val="003171F6"/>
    <w:rsid w:val="0032103F"/>
    <w:rsid w:val="0033497A"/>
    <w:rsid w:val="00335A94"/>
    <w:rsid w:val="00340A54"/>
    <w:rsid w:val="00343AE4"/>
    <w:rsid w:val="00354520"/>
    <w:rsid w:val="00363D6E"/>
    <w:rsid w:val="003675A9"/>
    <w:rsid w:val="00381739"/>
    <w:rsid w:val="0038663B"/>
    <w:rsid w:val="003938ED"/>
    <w:rsid w:val="00395A16"/>
    <w:rsid w:val="00397462"/>
    <w:rsid w:val="003A3FED"/>
    <w:rsid w:val="003A402D"/>
    <w:rsid w:val="003A4E00"/>
    <w:rsid w:val="003B01B5"/>
    <w:rsid w:val="003B04CF"/>
    <w:rsid w:val="003B1872"/>
    <w:rsid w:val="003B1C37"/>
    <w:rsid w:val="003B5F33"/>
    <w:rsid w:val="003C0C28"/>
    <w:rsid w:val="003D19AB"/>
    <w:rsid w:val="003D46FA"/>
    <w:rsid w:val="003D6AC9"/>
    <w:rsid w:val="003E4E85"/>
    <w:rsid w:val="003E6F76"/>
    <w:rsid w:val="003F593A"/>
    <w:rsid w:val="003F6FA6"/>
    <w:rsid w:val="00400F57"/>
    <w:rsid w:val="004058D8"/>
    <w:rsid w:val="0041418A"/>
    <w:rsid w:val="00415A54"/>
    <w:rsid w:val="004175A0"/>
    <w:rsid w:val="00417840"/>
    <w:rsid w:val="0042414D"/>
    <w:rsid w:val="004253DC"/>
    <w:rsid w:val="0042666E"/>
    <w:rsid w:val="0043022B"/>
    <w:rsid w:val="0043594A"/>
    <w:rsid w:val="004407E4"/>
    <w:rsid w:val="00444393"/>
    <w:rsid w:val="00453172"/>
    <w:rsid w:val="004545BF"/>
    <w:rsid w:val="00454ECA"/>
    <w:rsid w:val="00463C49"/>
    <w:rsid w:val="00464E93"/>
    <w:rsid w:val="0046501B"/>
    <w:rsid w:val="00467FFE"/>
    <w:rsid w:val="004708CD"/>
    <w:rsid w:val="00490F31"/>
    <w:rsid w:val="004921F5"/>
    <w:rsid w:val="00494486"/>
    <w:rsid w:val="00495CA6"/>
    <w:rsid w:val="004A0754"/>
    <w:rsid w:val="004B3ACF"/>
    <w:rsid w:val="004B3BA6"/>
    <w:rsid w:val="004C05FF"/>
    <w:rsid w:val="004C136E"/>
    <w:rsid w:val="004C4B2C"/>
    <w:rsid w:val="004D106F"/>
    <w:rsid w:val="004D1719"/>
    <w:rsid w:val="004D3FDA"/>
    <w:rsid w:val="004D4223"/>
    <w:rsid w:val="004D5CC8"/>
    <w:rsid w:val="004E165D"/>
    <w:rsid w:val="004E3032"/>
    <w:rsid w:val="004E3A21"/>
    <w:rsid w:val="004E3F4E"/>
    <w:rsid w:val="004E43C5"/>
    <w:rsid w:val="004E79BB"/>
    <w:rsid w:val="00504CAF"/>
    <w:rsid w:val="00505377"/>
    <w:rsid w:val="00506C0F"/>
    <w:rsid w:val="00506C35"/>
    <w:rsid w:val="00510356"/>
    <w:rsid w:val="0051611E"/>
    <w:rsid w:val="00516F02"/>
    <w:rsid w:val="0052663A"/>
    <w:rsid w:val="00526A5B"/>
    <w:rsid w:val="005308EC"/>
    <w:rsid w:val="00532961"/>
    <w:rsid w:val="00536EF5"/>
    <w:rsid w:val="00537560"/>
    <w:rsid w:val="00537EDA"/>
    <w:rsid w:val="00544D63"/>
    <w:rsid w:val="0056073C"/>
    <w:rsid w:val="00561B98"/>
    <w:rsid w:val="00571588"/>
    <w:rsid w:val="00581A08"/>
    <w:rsid w:val="00582A5F"/>
    <w:rsid w:val="00591DDA"/>
    <w:rsid w:val="00594B3A"/>
    <w:rsid w:val="0059611B"/>
    <w:rsid w:val="005A3463"/>
    <w:rsid w:val="005A6E27"/>
    <w:rsid w:val="005B7E78"/>
    <w:rsid w:val="005C49AD"/>
    <w:rsid w:val="005D0433"/>
    <w:rsid w:val="005D29DF"/>
    <w:rsid w:val="005E2B91"/>
    <w:rsid w:val="005E369C"/>
    <w:rsid w:val="005E4D76"/>
    <w:rsid w:val="00600575"/>
    <w:rsid w:val="00600F50"/>
    <w:rsid w:val="00603310"/>
    <w:rsid w:val="0060358C"/>
    <w:rsid w:val="00606F79"/>
    <w:rsid w:val="00607C35"/>
    <w:rsid w:val="00611A54"/>
    <w:rsid w:val="00621A75"/>
    <w:rsid w:val="00630168"/>
    <w:rsid w:val="006317E5"/>
    <w:rsid w:val="00634BC2"/>
    <w:rsid w:val="00647B29"/>
    <w:rsid w:val="006520E6"/>
    <w:rsid w:val="00652615"/>
    <w:rsid w:val="00652AC5"/>
    <w:rsid w:val="006534D4"/>
    <w:rsid w:val="00662477"/>
    <w:rsid w:val="006641A1"/>
    <w:rsid w:val="006662CB"/>
    <w:rsid w:val="00666EE3"/>
    <w:rsid w:val="006718C4"/>
    <w:rsid w:val="00672A0F"/>
    <w:rsid w:val="006767D5"/>
    <w:rsid w:val="00677A99"/>
    <w:rsid w:val="00683A8A"/>
    <w:rsid w:val="00683CC3"/>
    <w:rsid w:val="00684014"/>
    <w:rsid w:val="006906AB"/>
    <w:rsid w:val="006915EC"/>
    <w:rsid w:val="006A17BF"/>
    <w:rsid w:val="006A59E9"/>
    <w:rsid w:val="006B0B22"/>
    <w:rsid w:val="006C2F5E"/>
    <w:rsid w:val="006C542A"/>
    <w:rsid w:val="006C5AA3"/>
    <w:rsid w:val="006C6568"/>
    <w:rsid w:val="006C7338"/>
    <w:rsid w:val="006D0AC2"/>
    <w:rsid w:val="006D0C34"/>
    <w:rsid w:val="006D1B91"/>
    <w:rsid w:val="006D24E5"/>
    <w:rsid w:val="006D57DD"/>
    <w:rsid w:val="006D5AB6"/>
    <w:rsid w:val="006D6DC5"/>
    <w:rsid w:val="006E3100"/>
    <w:rsid w:val="006F5448"/>
    <w:rsid w:val="006F766B"/>
    <w:rsid w:val="007019F5"/>
    <w:rsid w:val="00712F9F"/>
    <w:rsid w:val="00722BF1"/>
    <w:rsid w:val="0072371A"/>
    <w:rsid w:val="00733DE5"/>
    <w:rsid w:val="00734601"/>
    <w:rsid w:val="007443FF"/>
    <w:rsid w:val="00744C3A"/>
    <w:rsid w:val="00760B5C"/>
    <w:rsid w:val="00761AD4"/>
    <w:rsid w:val="00773A41"/>
    <w:rsid w:val="0077456D"/>
    <w:rsid w:val="00776C4D"/>
    <w:rsid w:val="00780764"/>
    <w:rsid w:val="0079099C"/>
    <w:rsid w:val="007915ED"/>
    <w:rsid w:val="00794149"/>
    <w:rsid w:val="0079457E"/>
    <w:rsid w:val="00797D97"/>
    <w:rsid w:val="007A3D19"/>
    <w:rsid w:val="007A4BB3"/>
    <w:rsid w:val="007B5C81"/>
    <w:rsid w:val="007D3851"/>
    <w:rsid w:val="007D4FD6"/>
    <w:rsid w:val="007D55DD"/>
    <w:rsid w:val="007D5E3E"/>
    <w:rsid w:val="007E5220"/>
    <w:rsid w:val="007E58EC"/>
    <w:rsid w:val="007E664D"/>
    <w:rsid w:val="007E7999"/>
    <w:rsid w:val="007F1505"/>
    <w:rsid w:val="007F31F3"/>
    <w:rsid w:val="007F7F30"/>
    <w:rsid w:val="00813E21"/>
    <w:rsid w:val="00824DCE"/>
    <w:rsid w:val="00840C2A"/>
    <w:rsid w:val="00843C15"/>
    <w:rsid w:val="0085376E"/>
    <w:rsid w:val="00856600"/>
    <w:rsid w:val="008626F4"/>
    <w:rsid w:val="0086377C"/>
    <w:rsid w:val="00865A15"/>
    <w:rsid w:val="00866CC9"/>
    <w:rsid w:val="0087047F"/>
    <w:rsid w:val="00870A92"/>
    <w:rsid w:val="00872C97"/>
    <w:rsid w:val="0087313D"/>
    <w:rsid w:val="008775AE"/>
    <w:rsid w:val="00883C7A"/>
    <w:rsid w:val="0088604E"/>
    <w:rsid w:val="00886933"/>
    <w:rsid w:val="00887680"/>
    <w:rsid w:val="008914BD"/>
    <w:rsid w:val="00894E45"/>
    <w:rsid w:val="00896BF7"/>
    <w:rsid w:val="008A1D34"/>
    <w:rsid w:val="008A60C2"/>
    <w:rsid w:val="008A6AAA"/>
    <w:rsid w:val="008B4E94"/>
    <w:rsid w:val="008D60FD"/>
    <w:rsid w:val="008E158D"/>
    <w:rsid w:val="008F3C8B"/>
    <w:rsid w:val="008F41D0"/>
    <w:rsid w:val="00905A6B"/>
    <w:rsid w:val="00905A9A"/>
    <w:rsid w:val="00906FE5"/>
    <w:rsid w:val="00912B27"/>
    <w:rsid w:val="00920E7B"/>
    <w:rsid w:val="00925AFB"/>
    <w:rsid w:val="0093098D"/>
    <w:rsid w:val="009326CF"/>
    <w:rsid w:val="0093312D"/>
    <w:rsid w:val="009351B5"/>
    <w:rsid w:val="00947E9F"/>
    <w:rsid w:val="00960298"/>
    <w:rsid w:val="00970235"/>
    <w:rsid w:val="00971D26"/>
    <w:rsid w:val="009747AA"/>
    <w:rsid w:val="00976D8D"/>
    <w:rsid w:val="00980707"/>
    <w:rsid w:val="00983903"/>
    <w:rsid w:val="00995C25"/>
    <w:rsid w:val="009A12DE"/>
    <w:rsid w:val="009A2901"/>
    <w:rsid w:val="009A4903"/>
    <w:rsid w:val="009C1760"/>
    <w:rsid w:val="009C47F7"/>
    <w:rsid w:val="009C695F"/>
    <w:rsid w:val="009D326C"/>
    <w:rsid w:val="009D3BE9"/>
    <w:rsid w:val="009D3D44"/>
    <w:rsid w:val="009D7399"/>
    <w:rsid w:val="009E1EA8"/>
    <w:rsid w:val="009E3C61"/>
    <w:rsid w:val="009E4A72"/>
    <w:rsid w:val="009E4E9C"/>
    <w:rsid w:val="009F1EDB"/>
    <w:rsid w:val="009F4501"/>
    <w:rsid w:val="00A01B77"/>
    <w:rsid w:val="00A03BD5"/>
    <w:rsid w:val="00A0610D"/>
    <w:rsid w:val="00A0663E"/>
    <w:rsid w:val="00A12BDC"/>
    <w:rsid w:val="00A32BDE"/>
    <w:rsid w:val="00A419AB"/>
    <w:rsid w:val="00A42B99"/>
    <w:rsid w:val="00A4434D"/>
    <w:rsid w:val="00A523FC"/>
    <w:rsid w:val="00A54489"/>
    <w:rsid w:val="00A54E85"/>
    <w:rsid w:val="00A56818"/>
    <w:rsid w:val="00A572D1"/>
    <w:rsid w:val="00A6299E"/>
    <w:rsid w:val="00A6391D"/>
    <w:rsid w:val="00A65D3B"/>
    <w:rsid w:val="00A7764A"/>
    <w:rsid w:val="00A8068A"/>
    <w:rsid w:val="00A87B77"/>
    <w:rsid w:val="00A96866"/>
    <w:rsid w:val="00AA399A"/>
    <w:rsid w:val="00AA68C3"/>
    <w:rsid w:val="00AB1E16"/>
    <w:rsid w:val="00AB6383"/>
    <w:rsid w:val="00AC01BB"/>
    <w:rsid w:val="00AC35D0"/>
    <w:rsid w:val="00AC77BB"/>
    <w:rsid w:val="00AD09B7"/>
    <w:rsid w:val="00AD15EC"/>
    <w:rsid w:val="00AD78FF"/>
    <w:rsid w:val="00AE6411"/>
    <w:rsid w:val="00AF4E88"/>
    <w:rsid w:val="00B005A9"/>
    <w:rsid w:val="00B01DC9"/>
    <w:rsid w:val="00B06219"/>
    <w:rsid w:val="00B10B7E"/>
    <w:rsid w:val="00B12994"/>
    <w:rsid w:val="00B14A99"/>
    <w:rsid w:val="00B15F2A"/>
    <w:rsid w:val="00B16B5F"/>
    <w:rsid w:val="00B22D78"/>
    <w:rsid w:val="00B2600C"/>
    <w:rsid w:val="00B33E54"/>
    <w:rsid w:val="00B350DE"/>
    <w:rsid w:val="00B3513D"/>
    <w:rsid w:val="00B420E6"/>
    <w:rsid w:val="00B4723A"/>
    <w:rsid w:val="00B4785E"/>
    <w:rsid w:val="00B57C50"/>
    <w:rsid w:val="00B60CE3"/>
    <w:rsid w:val="00B60F68"/>
    <w:rsid w:val="00B63374"/>
    <w:rsid w:val="00B72B53"/>
    <w:rsid w:val="00B76020"/>
    <w:rsid w:val="00B772AF"/>
    <w:rsid w:val="00B77C03"/>
    <w:rsid w:val="00B832B2"/>
    <w:rsid w:val="00B9096D"/>
    <w:rsid w:val="00B93C0A"/>
    <w:rsid w:val="00B971E0"/>
    <w:rsid w:val="00B9793C"/>
    <w:rsid w:val="00BA5363"/>
    <w:rsid w:val="00BA6042"/>
    <w:rsid w:val="00BB1D25"/>
    <w:rsid w:val="00BB2EBC"/>
    <w:rsid w:val="00BB62F7"/>
    <w:rsid w:val="00BC114B"/>
    <w:rsid w:val="00BC1C84"/>
    <w:rsid w:val="00BC5939"/>
    <w:rsid w:val="00BE13F2"/>
    <w:rsid w:val="00BE3A4D"/>
    <w:rsid w:val="00BE465C"/>
    <w:rsid w:val="00BE7A6A"/>
    <w:rsid w:val="00BF2234"/>
    <w:rsid w:val="00C06128"/>
    <w:rsid w:val="00C13D24"/>
    <w:rsid w:val="00C15988"/>
    <w:rsid w:val="00C15A1C"/>
    <w:rsid w:val="00C16398"/>
    <w:rsid w:val="00C20AF2"/>
    <w:rsid w:val="00C2709B"/>
    <w:rsid w:val="00C30E2A"/>
    <w:rsid w:val="00C40E8F"/>
    <w:rsid w:val="00C43464"/>
    <w:rsid w:val="00C50EBE"/>
    <w:rsid w:val="00C51B6D"/>
    <w:rsid w:val="00C52BF5"/>
    <w:rsid w:val="00C57677"/>
    <w:rsid w:val="00C64980"/>
    <w:rsid w:val="00C71739"/>
    <w:rsid w:val="00C72F7A"/>
    <w:rsid w:val="00C77BDC"/>
    <w:rsid w:val="00C80D0A"/>
    <w:rsid w:val="00C875CE"/>
    <w:rsid w:val="00C96D70"/>
    <w:rsid w:val="00CA0A75"/>
    <w:rsid w:val="00CA7B57"/>
    <w:rsid w:val="00CB492C"/>
    <w:rsid w:val="00CB6220"/>
    <w:rsid w:val="00CC1A2A"/>
    <w:rsid w:val="00CD1FD0"/>
    <w:rsid w:val="00CD3335"/>
    <w:rsid w:val="00CD3650"/>
    <w:rsid w:val="00CD3B97"/>
    <w:rsid w:val="00CD6456"/>
    <w:rsid w:val="00CE05E5"/>
    <w:rsid w:val="00CE39E0"/>
    <w:rsid w:val="00CE58C9"/>
    <w:rsid w:val="00CE64AC"/>
    <w:rsid w:val="00CF0CBE"/>
    <w:rsid w:val="00D00C7A"/>
    <w:rsid w:val="00D02AB2"/>
    <w:rsid w:val="00D03494"/>
    <w:rsid w:val="00D14558"/>
    <w:rsid w:val="00D27F99"/>
    <w:rsid w:val="00D323C0"/>
    <w:rsid w:val="00D369EE"/>
    <w:rsid w:val="00D36BD3"/>
    <w:rsid w:val="00D36D59"/>
    <w:rsid w:val="00D40393"/>
    <w:rsid w:val="00D420D8"/>
    <w:rsid w:val="00D47128"/>
    <w:rsid w:val="00D57158"/>
    <w:rsid w:val="00D66E40"/>
    <w:rsid w:val="00D70D35"/>
    <w:rsid w:val="00D741B5"/>
    <w:rsid w:val="00D76E2B"/>
    <w:rsid w:val="00D801C3"/>
    <w:rsid w:val="00D8491D"/>
    <w:rsid w:val="00D84E86"/>
    <w:rsid w:val="00D862B9"/>
    <w:rsid w:val="00D87534"/>
    <w:rsid w:val="00D87D6C"/>
    <w:rsid w:val="00DB2FDB"/>
    <w:rsid w:val="00DD3EAB"/>
    <w:rsid w:val="00DD4B47"/>
    <w:rsid w:val="00DE17E9"/>
    <w:rsid w:val="00DF30C7"/>
    <w:rsid w:val="00E06188"/>
    <w:rsid w:val="00E316F0"/>
    <w:rsid w:val="00E3492D"/>
    <w:rsid w:val="00E378DD"/>
    <w:rsid w:val="00E43DF5"/>
    <w:rsid w:val="00E507BC"/>
    <w:rsid w:val="00E50B93"/>
    <w:rsid w:val="00E51567"/>
    <w:rsid w:val="00E624BE"/>
    <w:rsid w:val="00E64723"/>
    <w:rsid w:val="00E65D92"/>
    <w:rsid w:val="00E721F6"/>
    <w:rsid w:val="00E74836"/>
    <w:rsid w:val="00E76B12"/>
    <w:rsid w:val="00E81990"/>
    <w:rsid w:val="00E95AA3"/>
    <w:rsid w:val="00EB3D9A"/>
    <w:rsid w:val="00EC00FD"/>
    <w:rsid w:val="00EC340F"/>
    <w:rsid w:val="00EC5CB4"/>
    <w:rsid w:val="00ED1179"/>
    <w:rsid w:val="00ED409B"/>
    <w:rsid w:val="00ED47A6"/>
    <w:rsid w:val="00EE100F"/>
    <w:rsid w:val="00EE3AF8"/>
    <w:rsid w:val="00EE3B6B"/>
    <w:rsid w:val="00EE63AF"/>
    <w:rsid w:val="00EF2DDD"/>
    <w:rsid w:val="00EF6E93"/>
    <w:rsid w:val="00EF7329"/>
    <w:rsid w:val="00F0080B"/>
    <w:rsid w:val="00F02C8D"/>
    <w:rsid w:val="00F06E06"/>
    <w:rsid w:val="00F07BE5"/>
    <w:rsid w:val="00F15532"/>
    <w:rsid w:val="00F20530"/>
    <w:rsid w:val="00F20712"/>
    <w:rsid w:val="00F210AF"/>
    <w:rsid w:val="00F21CCB"/>
    <w:rsid w:val="00F22B60"/>
    <w:rsid w:val="00F25FD9"/>
    <w:rsid w:val="00F3253C"/>
    <w:rsid w:val="00F372BE"/>
    <w:rsid w:val="00F37436"/>
    <w:rsid w:val="00F53655"/>
    <w:rsid w:val="00F630C5"/>
    <w:rsid w:val="00F7483A"/>
    <w:rsid w:val="00F76BF0"/>
    <w:rsid w:val="00F77509"/>
    <w:rsid w:val="00F7754F"/>
    <w:rsid w:val="00F778F5"/>
    <w:rsid w:val="00F8128A"/>
    <w:rsid w:val="00F82180"/>
    <w:rsid w:val="00F84D20"/>
    <w:rsid w:val="00F86C58"/>
    <w:rsid w:val="00F87CE5"/>
    <w:rsid w:val="00F952ED"/>
    <w:rsid w:val="00FB78D7"/>
    <w:rsid w:val="00FB7A1B"/>
    <w:rsid w:val="00FC072C"/>
    <w:rsid w:val="00FC6C2F"/>
    <w:rsid w:val="00FC71E1"/>
    <w:rsid w:val="00FD65A8"/>
    <w:rsid w:val="00FE3B99"/>
    <w:rsid w:val="00FF262B"/>
    <w:rsid w:val="00F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79FEE6"/>
  <w15:chartTrackingRefBased/>
  <w15:docId w15:val="{A38E7937-DF1C-4E8A-9E2A-F837651F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B6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B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26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7E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7E4"/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3B1C37"/>
    <w:rPr>
      <w:b/>
      <w:bCs/>
    </w:rPr>
  </w:style>
  <w:style w:type="table" w:styleId="TableGrid">
    <w:name w:val="Table Grid"/>
    <w:basedOn w:val="TableNormal"/>
    <w:uiPriority w:val="59"/>
    <w:rsid w:val="00274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60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60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604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0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04E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604E"/>
    <w:pPr>
      <w:spacing w:after="0" w:line="240" w:lineRule="auto"/>
    </w:pPr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19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19AB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19A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A60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adoe.org/School-Improvement/Federal-Programs/Documents/English%20Learner%20Programs/EL%20Language%20Programs%20-%20State%20Guidance%20Updated%2028%20July%202022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.ed.gov/about/offices/list/ocr/letters/colleague-el-201501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585ccd6030b933be490d191b31c5bb5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3b5eb7cd7ff6aa899a490aa4923c48e4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556FC3-E344-468B-882F-2A0F1423DAD3}"/>
</file>

<file path=customXml/itemProps2.xml><?xml version="1.0" encoding="utf-8"?>
<ds:datastoreItem xmlns:ds="http://schemas.openxmlformats.org/officeDocument/2006/customXml" ds:itemID="{313B7F94-C907-40B5-BC15-6A081DA67AE2}"/>
</file>

<file path=customXml/itemProps3.xml><?xml version="1.0" encoding="utf-8"?>
<ds:datastoreItem xmlns:ds="http://schemas.openxmlformats.org/officeDocument/2006/customXml" ds:itemID="{C70E6F5C-E11A-4001-A6C9-351D36F4E5A5}"/>
</file>

<file path=customXml/itemProps4.xml><?xml version="1.0" encoding="utf-8"?>
<ds:datastoreItem xmlns:ds="http://schemas.openxmlformats.org/officeDocument/2006/customXml" ds:itemID="{CC99CB09-1FBD-49FC-841B-5ABF9CB491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Links>
    <vt:vector size="12" baseType="variant">
      <vt:variant>
        <vt:i4>7077926</vt:i4>
      </vt:variant>
      <vt:variant>
        <vt:i4>3</vt:i4>
      </vt:variant>
      <vt:variant>
        <vt:i4>0</vt:i4>
      </vt:variant>
      <vt:variant>
        <vt:i4>5</vt:i4>
      </vt:variant>
      <vt:variant>
        <vt:lpwstr>https://www.gadoe.org/School-Improvement/Federal-Programs/Documents/English Learner Programs/EL Language Programs - State Guidance Updated 28 July 2022.pdf</vt:lpwstr>
      </vt:variant>
      <vt:variant>
        <vt:lpwstr/>
      </vt:variant>
      <vt:variant>
        <vt:i4>3014759</vt:i4>
      </vt:variant>
      <vt:variant>
        <vt:i4>0</vt:i4>
      </vt:variant>
      <vt:variant>
        <vt:i4>0</vt:i4>
      </vt:variant>
      <vt:variant>
        <vt:i4>5</vt:i4>
      </vt:variant>
      <vt:variant>
        <vt:lpwstr>https://www2.ed.gov/about/offices/list/ocr/letters/colleague-el-201501.pdf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Ellis</dc:creator>
  <cp:keywords/>
  <dc:description/>
  <cp:lastModifiedBy>Noel Wilkinson</cp:lastModifiedBy>
  <cp:revision>2</cp:revision>
  <cp:lastPrinted>2017-05-04T19:46:00Z</cp:lastPrinted>
  <dcterms:created xsi:type="dcterms:W3CDTF">2023-03-14T19:40:00Z</dcterms:created>
  <dcterms:modified xsi:type="dcterms:W3CDTF">2023-03-14T19:40:00Z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  <property fmtid="{D5CDD505-2E9C-101B-9397-08002B2CF9AE}" pid="3" name="MediaServiceImageTags">
    <vt:lpwstr/>
  </property>
</Properties>
</file>