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62" w:rsidRPr="001C6572" w:rsidRDefault="00450A62" w:rsidP="00144C99">
      <w:pPr>
        <w:rPr>
          <w:rFonts w:ascii="Times New Roman" w:hAnsi="Times New Roman"/>
          <w:sz w:val="22"/>
          <w:szCs w:val="22"/>
        </w:rPr>
      </w:pPr>
      <w:bookmarkStart w:id="0" w:name="_GoBack"/>
      <w:bookmarkEnd w:id="0"/>
    </w:p>
    <w:p w:rsidR="00F32150" w:rsidRPr="001C6572" w:rsidRDefault="00F32150"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566AFD">
      <w:pPr>
        <w:jc w:val="center"/>
        <w:rPr>
          <w:rFonts w:ascii="Times New Roman" w:hAnsi="Times New Roman"/>
          <w:sz w:val="22"/>
          <w:szCs w:val="22"/>
        </w:rPr>
      </w:pPr>
    </w:p>
    <w:p w:rsidR="00517278" w:rsidRPr="001C6572" w:rsidRDefault="00517278" w:rsidP="00144C99">
      <w:pPr>
        <w:rPr>
          <w:rFonts w:ascii="Times New Roman" w:hAnsi="Times New Roman"/>
          <w:sz w:val="22"/>
          <w:szCs w:val="22"/>
        </w:rPr>
      </w:pPr>
    </w:p>
    <w:p w:rsidR="000B6FC2" w:rsidRPr="001C6572" w:rsidRDefault="000B6FC2" w:rsidP="00144C99">
      <w:pPr>
        <w:rPr>
          <w:rFonts w:ascii="Times New Roman" w:hAnsi="Times New Roman"/>
          <w:sz w:val="22"/>
          <w:szCs w:val="22"/>
        </w:rPr>
      </w:pPr>
    </w:p>
    <w:p w:rsidR="00450A62" w:rsidRPr="001C6572" w:rsidRDefault="006A3BB9" w:rsidP="006A3BB9">
      <w:pPr>
        <w:jc w:val="center"/>
        <w:rPr>
          <w:rFonts w:ascii="Times New Roman" w:hAnsi="Times New Roman"/>
          <w:sz w:val="22"/>
          <w:szCs w:val="22"/>
        </w:rPr>
      </w:pPr>
      <w:r>
        <w:rPr>
          <w:rFonts w:ascii="Times New Roman" w:hAnsi="Times New Roman"/>
          <w:noProof/>
          <w:sz w:val="22"/>
          <w:szCs w:val="22"/>
        </w:rPr>
        <w:drawing>
          <wp:inline distT="0" distB="0" distL="0" distR="0">
            <wp:extent cx="3756400" cy="3107852"/>
            <wp:effectExtent l="0" t="0" r="0" b="0"/>
            <wp:docPr id="1" name="Picture 1"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rsidR="00450A62" w:rsidRPr="001C6572" w:rsidRDefault="00450A62" w:rsidP="00144C99">
      <w:pPr>
        <w:rPr>
          <w:rFonts w:ascii="Times New Roman" w:hAnsi="Times New Roman"/>
          <w:sz w:val="22"/>
          <w:szCs w:val="22"/>
        </w:rPr>
      </w:pPr>
    </w:p>
    <w:p w:rsidR="00450A62" w:rsidRPr="00304147" w:rsidRDefault="00450A62">
      <w:pPr>
        <w:jc w:val="center"/>
        <w:rPr>
          <w:rFonts w:ascii="Times New Roman" w:hAnsi="Times New Roman"/>
          <w:sz w:val="44"/>
          <w:szCs w:val="44"/>
        </w:rPr>
      </w:pPr>
    </w:p>
    <w:p w:rsidR="00A16F46" w:rsidRPr="006C758F" w:rsidRDefault="0076162B" w:rsidP="00C46045">
      <w:pPr>
        <w:jc w:val="center"/>
        <w:rPr>
          <w:rFonts w:ascii="Arial" w:hAnsi="Arial" w:cs="Arial"/>
          <w:b/>
          <w:sz w:val="44"/>
          <w:szCs w:val="44"/>
        </w:rPr>
      </w:pPr>
      <w:r w:rsidRPr="006C758F">
        <w:rPr>
          <w:rFonts w:ascii="Arial" w:hAnsi="Arial" w:cs="Arial"/>
          <w:b/>
          <w:sz w:val="44"/>
          <w:szCs w:val="44"/>
        </w:rPr>
        <w:t>Annual Evaluation</w:t>
      </w:r>
    </w:p>
    <w:p w:rsidR="003F0432" w:rsidRPr="006C758F" w:rsidRDefault="003B7593" w:rsidP="00C46045">
      <w:pPr>
        <w:jc w:val="center"/>
        <w:rPr>
          <w:rFonts w:ascii="Arial" w:hAnsi="Arial" w:cs="Arial"/>
          <w:b/>
          <w:sz w:val="44"/>
          <w:szCs w:val="44"/>
        </w:rPr>
      </w:pPr>
      <w:r w:rsidRPr="006C758F">
        <w:rPr>
          <w:rFonts w:ascii="Arial" w:hAnsi="Arial" w:cs="Arial"/>
          <w:b/>
          <w:sz w:val="44"/>
          <w:szCs w:val="44"/>
        </w:rPr>
        <w:t>FY1</w:t>
      </w:r>
      <w:r w:rsidR="00686A41">
        <w:rPr>
          <w:rFonts w:ascii="Arial" w:hAnsi="Arial" w:cs="Arial"/>
          <w:b/>
          <w:sz w:val="44"/>
          <w:szCs w:val="44"/>
        </w:rPr>
        <w:t>5</w:t>
      </w:r>
    </w:p>
    <w:p w:rsidR="00AE45E9" w:rsidRPr="006C758F" w:rsidRDefault="00A16F46" w:rsidP="00C46045">
      <w:pPr>
        <w:jc w:val="center"/>
        <w:rPr>
          <w:rFonts w:ascii="Arial" w:hAnsi="Arial" w:cs="Arial"/>
          <w:b/>
          <w:sz w:val="44"/>
          <w:szCs w:val="44"/>
        </w:rPr>
      </w:pPr>
      <w:r w:rsidRPr="006C758F">
        <w:rPr>
          <w:rFonts w:ascii="Arial" w:hAnsi="Arial" w:cs="Arial"/>
          <w:b/>
          <w:sz w:val="44"/>
          <w:szCs w:val="44"/>
        </w:rPr>
        <w:t>(</w:t>
      </w:r>
      <w:r w:rsidR="003B7593" w:rsidRPr="006C758F">
        <w:rPr>
          <w:rFonts w:ascii="Arial" w:hAnsi="Arial" w:cs="Arial"/>
          <w:b/>
          <w:sz w:val="44"/>
          <w:szCs w:val="44"/>
        </w:rPr>
        <w:t>201</w:t>
      </w:r>
      <w:r w:rsidR="00686A41">
        <w:rPr>
          <w:rFonts w:ascii="Arial" w:hAnsi="Arial" w:cs="Arial"/>
          <w:b/>
          <w:sz w:val="44"/>
          <w:szCs w:val="44"/>
        </w:rPr>
        <w:t>4</w:t>
      </w:r>
      <w:r w:rsidR="003B7593" w:rsidRPr="006C758F">
        <w:rPr>
          <w:rFonts w:ascii="Arial" w:hAnsi="Arial" w:cs="Arial"/>
          <w:b/>
          <w:sz w:val="44"/>
          <w:szCs w:val="44"/>
        </w:rPr>
        <w:t>-201</w:t>
      </w:r>
      <w:r w:rsidR="00686A41">
        <w:rPr>
          <w:rFonts w:ascii="Arial" w:hAnsi="Arial" w:cs="Arial"/>
          <w:b/>
          <w:sz w:val="44"/>
          <w:szCs w:val="44"/>
        </w:rPr>
        <w:t>5</w:t>
      </w:r>
      <w:r w:rsidRPr="006C758F">
        <w:rPr>
          <w:rFonts w:ascii="Arial" w:hAnsi="Arial" w:cs="Arial"/>
          <w:b/>
          <w:sz w:val="44"/>
          <w:szCs w:val="44"/>
        </w:rPr>
        <w:t>)</w:t>
      </w:r>
    </w:p>
    <w:p w:rsidR="00CD23F5" w:rsidRPr="006C758F" w:rsidRDefault="00CD23F5" w:rsidP="00144C99">
      <w:pPr>
        <w:rPr>
          <w:rFonts w:ascii="Arial" w:hAnsi="Arial" w:cs="Arial"/>
          <w:sz w:val="44"/>
          <w:szCs w:val="44"/>
        </w:rPr>
      </w:pPr>
    </w:p>
    <w:p w:rsidR="00450A62" w:rsidRPr="006C758F" w:rsidRDefault="00AE45E9">
      <w:pPr>
        <w:pStyle w:val="MSNormal"/>
        <w:jc w:val="center"/>
        <w:rPr>
          <w:rFonts w:ascii="Arial" w:hAnsi="Arial" w:cs="Arial"/>
          <w:b/>
          <w:sz w:val="44"/>
          <w:szCs w:val="44"/>
        </w:rPr>
      </w:pPr>
      <w:r w:rsidRPr="006C758F">
        <w:rPr>
          <w:rFonts w:ascii="Arial" w:hAnsi="Arial" w:cs="Arial"/>
          <w:b/>
          <w:sz w:val="44"/>
          <w:szCs w:val="44"/>
        </w:rPr>
        <w:t>Title I, P</w:t>
      </w:r>
      <w:r w:rsidR="00A036C7" w:rsidRPr="006C758F">
        <w:rPr>
          <w:rFonts w:ascii="Arial" w:hAnsi="Arial" w:cs="Arial"/>
          <w:b/>
          <w:sz w:val="44"/>
          <w:szCs w:val="44"/>
        </w:rPr>
        <w:t>art D, Subpart 2 (LEA</w:t>
      </w:r>
      <w:r w:rsidR="00144C99" w:rsidRPr="006C758F">
        <w:rPr>
          <w:rFonts w:ascii="Arial" w:hAnsi="Arial" w:cs="Arial"/>
          <w:b/>
          <w:sz w:val="44"/>
          <w:szCs w:val="44"/>
        </w:rPr>
        <w:t>)</w:t>
      </w:r>
    </w:p>
    <w:p w:rsidR="00AE45E9" w:rsidRPr="006C758F" w:rsidRDefault="00AE45E9">
      <w:pPr>
        <w:pStyle w:val="MSNormal"/>
        <w:jc w:val="center"/>
        <w:rPr>
          <w:rFonts w:ascii="Arial" w:hAnsi="Arial" w:cs="Arial"/>
          <w:b/>
          <w:i/>
          <w:sz w:val="40"/>
          <w:szCs w:val="40"/>
        </w:rPr>
      </w:pPr>
      <w:r w:rsidRPr="006C758F">
        <w:rPr>
          <w:rFonts w:ascii="Arial" w:hAnsi="Arial" w:cs="Arial"/>
          <w:b/>
          <w:i/>
          <w:sz w:val="40"/>
          <w:szCs w:val="40"/>
        </w:rPr>
        <w:t>Prevention and Int</w:t>
      </w:r>
      <w:r w:rsidR="008A16B2" w:rsidRPr="006C758F">
        <w:rPr>
          <w:rFonts w:ascii="Arial" w:hAnsi="Arial" w:cs="Arial"/>
          <w:b/>
          <w:i/>
          <w:sz w:val="40"/>
          <w:szCs w:val="40"/>
        </w:rPr>
        <w:t xml:space="preserve">ervention Programs for Children </w:t>
      </w:r>
      <w:r w:rsidRPr="006C758F">
        <w:rPr>
          <w:rFonts w:ascii="Arial" w:hAnsi="Arial" w:cs="Arial"/>
          <w:b/>
          <w:i/>
          <w:sz w:val="40"/>
          <w:szCs w:val="40"/>
        </w:rPr>
        <w:t>and Youth</w:t>
      </w:r>
      <w:r w:rsidR="00301A57">
        <w:rPr>
          <w:rFonts w:ascii="Arial" w:hAnsi="Arial" w:cs="Arial"/>
          <w:b/>
          <w:i/>
          <w:sz w:val="40"/>
          <w:szCs w:val="40"/>
        </w:rPr>
        <w:t>s</w:t>
      </w:r>
      <w:r w:rsidRPr="006C758F">
        <w:rPr>
          <w:rFonts w:ascii="Arial" w:hAnsi="Arial" w:cs="Arial"/>
          <w:b/>
          <w:i/>
          <w:sz w:val="40"/>
          <w:szCs w:val="40"/>
        </w:rPr>
        <w:t xml:space="preserve"> wh</w:t>
      </w:r>
      <w:r w:rsidR="008A16B2" w:rsidRPr="006C758F">
        <w:rPr>
          <w:rFonts w:ascii="Arial" w:hAnsi="Arial" w:cs="Arial"/>
          <w:b/>
          <w:i/>
          <w:sz w:val="40"/>
          <w:szCs w:val="40"/>
        </w:rPr>
        <w:t xml:space="preserve">o are Neglected, Delinquent, or </w:t>
      </w:r>
      <w:r w:rsidRPr="006C758F">
        <w:rPr>
          <w:rFonts w:ascii="Arial" w:hAnsi="Arial" w:cs="Arial"/>
          <w:b/>
          <w:i/>
          <w:sz w:val="40"/>
          <w:szCs w:val="40"/>
        </w:rPr>
        <w:t>At</w:t>
      </w:r>
      <w:r w:rsidR="00881D97" w:rsidRPr="006C758F">
        <w:rPr>
          <w:rFonts w:ascii="Arial" w:hAnsi="Arial" w:cs="Arial"/>
          <w:b/>
          <w:i/>
          <w:sz w:val="40"/>
          <w:szCs w:val="40"/>
        </w:rPr>
        <w:t>-</w:t>
      </w:r>
      <w:r w:rsidRPr="006C758F">
        <w:rPr>
          <w:rFonts w:ascii="Arial" w:hAnsi="Arial" w:cs="Arial"/>
          <w:b/>
          <w:i/>
          <w:sz w:val="40"/>
          <w:szCs w:val="40"/>
        </w:rPr>
        <w:t>Risk</w:t>
      </w:r>
    </w:p>
    <w:p w:rsidR="00AE45E9" w:rsidRPr="006C758F" w:rsidRDefault="00AE45E9" w:rsidP="00144C99">
      <w:pPr>
        <w:pStyle w:val="MSNormal"/>
        <w:rPr>
          <w:rFonts w:ascii="Arial" w:hAnsi="Arial" w:cs="Arial"/>
          <w:b/>
          <w:sz w:val="28"/>
          <w:szCs w:val="28"/>
        </w:rPr>
      </w:pPr>
    </w:p>
    <w:p w:rsidR="0087657F" w:rsidRPr="00304147" w:rsidRDefault="0087657F" w:rsidP="00144C99">
      <w:pPr>
        <w:pStyle w:val="MSNormal"/>
        <w:rPr>
          <w:rFonts w:ascii="Times New Roman" w:hAnsi="Times New Roman"/>
          <w:b/>
          <w:sz w:val="28"/>
          <w:szCs w:val="28"/>
        </w:rPr>
      </w:pPr>
    </w:p>
    <w:p w:rsidR="004F49E9" w:rsidRDefault="004F49E9" w:rsidP="008A16B2">
      <w:pPr>
        <w:pStyle w:val="MSNormal"/>
        <w:ind w:left="0"/>
        <w:rPr>
          <w:rFonts w:ascii="Times New Roman" w:hAnsi="Times New Roman"/>
          <w:b/>
          <w:sz w:val="28"/>
          <w:szCs w:val="28"/>
        </w:rPr>
      </w:pPr>
    </w:p>
    <w:p w:rsidR="008A16B2" w:rsidRDefault="008A16B2" w:rsidP="008A16B2">
      <w:pPr>
        <w:pStyle w:val="MSNormal"/>
        <w:ind w:left="0"/>
        <w:rPr>
          <w:rFonts w:ascii="Times New Roman" w:hAnsi="Times New Roman"/>
          <w:b/>
          <w:sz w:val="28"/>
          <w:szCs w:val="28"/>
        </w:rPr>
      </w:pPr>
    </w:p>
    <w:p w:rsidR="003B5BD8" w:rsidRDefault="003B5BD8" w:rsidP="00144C99">
      <w:pPr>
        <w:pStyle w:val="MSNormal"/>
        <w:rPr>
          <w:rFonts w:ascii="Times New Roman" w:hAnsi="Times New Roman"/>
          <w:b/>
          <w:sz w:val="28"/>
          <w:szCs w:val="28"/>
        </w:rPr>
      </w:pPr>
    </w:p>
    <w:p w:rsidR="00232C93" w:rsidRDefault="00232C93" w:rsidP="006C758F">
      <w:pPr>
        <w:pStyle w:val="MSNormal"/>
        <w:ind w:left="0"/>
        <w:rPr>
          <w:rFonts w:ascii="Times New Roman" w:hAnsi="Times New Roman"/>
          <w:b/>
          <w:sz w:val="28"/>
          <w:szCs w:val="28"/>
        </w:rPr>
      </w:pPr>
    </w:p>
    <w:p w:rsidR="00232C93" w:rsidRPr="00304147" w:rsidRDefault="00232C93" w:rsidP="006C758F">
      <w:pPr>
        <w:pStyle w:val="MSNormal"/>
        <w:jc w:val="center"/>
        <w:rPr>
          <w:rFonts w:ascii="Times New Roman" w:hAnsi="Times New Roman"/>
          <w:b/>
          <w:sz w:val="28"/>
          <w:szCs w:val="28"/>
        </w:rPr>
      </w:pPr>
    </w:p>
    <w:p w:rsidR="003F0432" w:rsidRDefault="003F0432" w:rsidP="004F49E9">
      <w:pPr>
        <w:pStyle w:val="MSNormal"/>
        <w:jc w:val="center"/>
        <w:rPr>
          <w:rFonts w:ascii="Times New Roman" w:hAnsi="Times New Roman"/>
          <w:b/>
          <w:sz w:val="28"/>
          <w:szCs w:val="28"/>
        </w:rPr>
      </w:pPr>
    </w:p>
    <w:p w:rsidR="00161380" w:rsidRDefault="00161380" w:rsidP="004F49E9">
      <w:pPr>
        <w:pStyle w:val="MSNormal"/>
        <w:jc w:val="center"/>
        <w:rPr>
          <w:rFonts w:ascii="Times New Roman" w:hAnsi="Times New Roman"/>
          <w:b/>
          <w:sz w:val="28"/>
          <w:szCs w:val="28"/>
        </w:rPr>
      </w:pPr>
    </w:p>
    <w:p w:rsidR="00161380" w:rsidRPr="004F49E9" w:rsidRDefault="00161380" w:rsidP="004F49E9">
      <w:pPr>
        <w:pStyle w:val="MSNormal"/>
        <w:jc w:val="center"/>
        <w:rPr>
          <w:rFonts w:ascii="Times New Roman" w:hAnsi="Times New Roman"/>
          <w:b/>
          <w:sz w:val="28"/>
          <w:szCs w:val="28"/>
        </w:rPr>
      </w:pPr>
    </w:p>
    <w:p w:rsidR="00304147" w:rsidRDefault="00304147"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304147" w:rsidRPr="00304147" w:rsidRDefault="00304147" w:rsidP="005157CA">
      <w:pPr>
        <w:pStyle w:val="MSNormal"/>
        <w:jc w:val="center"/>
        <w:rPr>
          <w:rFonts w:ascii="Times New Roman" w:hAnsi="Times New Roman"/>
          <w:b/>
          <w:i/>
          <w:sz w:val="22"/>
          <w:szCs w:val="22"/>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FE05CE" w:rsidRPr="001D117A" w:rsidTr="002D381A">
        <w:trPr>
          <w:gridAfter w:val="1"/>
          <w:wAfter w:w="810" w:type="dxa"/>
        </w:trPr>
        <w:tc>
          <w:tcPr>
            <w:tcW w:w="9738" w:type="dxa"/>
            <w:gridSpan w:val="5"/>
            <w:tcBorders>
              <w:bottom w:val="single" w:sz="4" w:space="0" w:color="auto"/>
            </w:tcBorders>
            <w:vAlign w:val="center"/>
          </w:tcPr>
          <w:p w:rsidR="00FE05CE" w:rsidRPr="001D117A" w:rsidRDefault="002D25B6" w:rsidP="002D381A">
            <w:pPr>
              <w:pStyle w:val="MSNormal"/>
              <w:ind w:left="0"/>
              <w:rPr>
                <w:rFonts w:ascii="Arial" w:hAnsi="Arial" w:cs="Arial"/>
                <w:sz w:val="22"/>
                <w:szCs w:val="22"/>
              </w:rPr>
            </w:pPr>
            <w:r>
              <w:rPr>
                <w:rFonts w:ascii="Arial" w:hAnsi="Arial" w:cs="Arial"/>
                <w:b/>
                <w:sz w:val="22"/>
                <w:szCs w:val="22"/>
              </w:rPr>
              <w:br w:type="page"/>
            </w:r>
          </w:p>
        </w:tc>
      </w:tr>
      <w:tr w:rsidR="002D381A" w:rsidRPr="001D117A" w:rsidTr="002D381A">
        <w:trPr>
          <w:gridAfter w:val="1"/>
          <w:wAfter w:w="810" w:type="dxa"/>
        </w:trPr>
        <w:tc>
          <w:tcPr>
            <w:tcW w:w="9738" w:type="dxa"/>
            <w:gridSpan w:val="5"/>
            <w:tcBorders>
              <w:top w:val="single" w:sz="4" w:space="0" w:color="auto"/>
            </w:tcBorders>
            <w:vAlign w:val="center"/>
          </w:tcPr>
          <w:p w:rsidR="002D381A" w:rsidRPr="001D117A" w:rsidRDefault="0092711A" w:rsidP="002D381A">
            <w:pPr>
              <w:pStyle w:val="MSNormal"/>
              <w:ind w:left="0"/>
              <w:rPr>
                <w:rFonts w:ascii="Arial" w:hAnsi="Arial" w:cs="Arial"/>
                <w:sz w:val="22"/>
                <w:szCs w:val="22"/>
              </w:rPr>
            </w:pPr>
            <w:r w:rsidRPr="001D117A">
              <w:rPr>
                <w:rFonts w:ascii="Arial" w:hAnsi="Arial" w:cs="Arial"/>
                <w:sz w:val="22"/>
                <w:szCs w:val="22"/>
              </w:rPr>
              <w:t xml:space="preserve">Subgrantee </w:t>
            </w:r>
            <w:r w:rsidR="00227F32" w:rsidRPr="001D117A">
              <w:rPr>
                <w:rFonts w:ascii="Arial" w:hAnsi="Arial" w:cs="Arial"/>
                <w:sz w:val="22"/>
                <w:szCs w:val="22"/>
              </w:rPr>
              <w:t>(Name of the LEA</w:t>
            </w:r>
            <w:r w:rsidR="002D381A" w:rsidRPr="001D117A">
              <w:rPr>
                <w:rFonts w:ascii="Arial" w:hAnsi="Arial" w:cs="Arial"/>
                <w:sz w:val="22"/>
                <w:szCs w:val="22"/>
              </w:rPr>
              <w:t>)</w:t>
            </w:r>
          </w:p>
        </w:tc>
      </w:tr>
      <w:tr w:rsidR="00964F2B" w:rsidRPr="001D117A" w:rsidTr="002D381A">
        <w:trPr>
          <w:gridAfter w:val="1"/>
          <w:wAfter w:w="810" w:type="dxa"/>
        </w:trPr>
        <w:tc>
          <w:tcPr>
            <w:tcW w:w="4028" w:type="dxa"/>
            <w:gridSpan w:val="3"/>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tc>
        <w:tc>
          <w:tcPr>
            <w:tcW w:w="1530" w:type="dxa"/>
            <w:vAlign w:val="center"/>
          </w:tcPr>
          <w:p w:rsidR="00964F2B" w:rsidRPr="001D117A" w:rsidRDefault="00964F2B" w:rsidP="002D381A">
            <w:pPr>
              <w:pStyle w:val="MSNormal"/>
              <w:ind w:left="0"/>
              <w:rPr>
                <w:rFonts w:ascii="Arial" w:hAnsi="Arial" w:cs="Arial"/>
                <w:sz w:val="22"/>
                <w:szCs w:val="22"/>
              </w:rPr>
            </w:pPr>
          </w:p>
        </w:tc>
        <w:tc>
          <w:tcPr>
            <w:tcW w:w="4180" w:type="dxa"/>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FE05CE" w:rsidP="002D381A">
            <w:pPr>
              <w:rPr>
                <w:rFonts w:ascii="Arial" w:hAnsi="Arial" w:cs="Arial"/>
                <w:sz w:val="22"/>
                <w:szCs w:val="22"/>
              </w:rPr>
            </w:pPr>
            <w:r w:rsidRPr="001D117A">
              <w:rPr>
                <w:rFonts w:ascii="Arial" w:hAnsi="Arial" w:cs="Arial"/>
                <w:sz w:val="22"/>
                <w:szCs w:val="22"/>
              </w:rPr>
              <w:t>Name and Ti</w:t>
            </w:r>
            <w:r w:rsidR="009A1BF0" w:rsidRPr="001D117A">
              <w:rPr>
                <w:rFonts w:ascii="Arial" w:hAnsi="Arial" w:cs="Arial"/>
                <w:sz w:val="22"/>
                <w:szCs w:val="22"/>
              </w:rPr>
              <w:t xml:space="preserve">tle of </w:t>
            </w:r>
            <w:r w:rsidR="004F49E9" w:rsidRPr="001D117A">
              <w:rPr>
                <w:rFonts w:ascii="Arial" w:hAnsi="Arial" w:cs="Arial"/>
                <w:sz w:val="22"/>
                <w:szCs w:val="22"/>
              </w:rPr>
              <w:t xml:space="preserve">LEA </w:t>
            </w:r>
            <w:r w:rsidR="009A1BF0" w:rsidRPr="001D117A">
              <w:rPr>
                <w:rFonts w:ascii="Arial" w:hAnsi="Arial" w:cs="Arial"/>
                <w:sz w:val="22"/>
                <w:szCs w:val="22"/>
              </w:rPr>
              <w:t>Authorized Party</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Name and Title of LEA </w:t>
            </w:r>
            <w:r w:rsidR="00FE05CE" w:rsidRPr="001D117A">
              <w:rPr>
                <w:rFonts w:ascii="Arial" w:hAnsi="Arial" w:cs="Arial"/>
                <w:sz w:val="22"/>
                <w:szCs w:val="22"/>
              </w:rPr>
              <w:t>Contact Person</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Mailing Address (Street, City, State, Zip)</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Mailing Address (Street, City, State, Zip)</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Telephone</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Telephone</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406C03">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Fax</w:t>
            </w: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406C03">
            <w:pPr>
              <w:pStyle w:val="MSNormal"/>
              <w:ind w:left="0"/>
              <w:rPr>
                <w:rFonts w:ascii="Arial" w:hAnsi="Arial" w:cs="Arial"/>
                <w:sz w:val="22"/>
                <w:szCs w:val="22"/>
              </w:rPr>
            </w:pPr>
            <w:r w:rsidRPr="001D117A">
              <w:rPr>
                <w:rFonts w:ascii="Arial" w:hAnsi="Arial" w:cs="Arial"/>
                <w:sz w:val="22"/>
                <w:szCs w:val="22"/>
              </w:rPr>
              <w:t>Fax</w:t>
            </w: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AE65FA" w:rsidRPr="001D117A" w:rsidTr="002D381A">
        <w:trPr>
          <w:gridAfter w:val="1"/>
          <w:wAfter w:w="810" w:type="dxa"/>
        </w:trPr>
        <w:tc>
          <w:tcPr>
            <w:tcW w:w="4028" w:type="dxa"/>
            <w:gridSpan w:val="3"/>
            <w:vAlign w:val="center"/>
          </w:tcPr>
          <w:p w:rsidR="00AE65FA" w:rsidRPr="001D117A" w:rsidRDefault="00AE65FA" w:rsidP="00406C03">
            <w:pPr>
              <w:pStyle w:val="MSNormal"/>
              <w:ind w:left="0"/>
              <w:rPr>
                <w:rFonts w:ascii="Arial" w:hAnsi="Arial" w:cs="Arial"/>
                <w:sz w:val="22"/>
                <w:szCs w:val="22"/>
              </w:rPr>
            </w:pPr>
          </w:p>
        </w:tc>
        <w:tc>
          <w:tcPr>
            <w:tcW w:w="5710" w:type="dxa"/>
            <w:gridSpan w:val="2"/>
            <w:vAlign w:val="center"/>
          </w:tcPr>
          <w:p w:rsidR="00AE65FA" w:rsidRPr="001D117A" w:rsidRDefault="00AE65FA" w:rsidP="00406C03">
            <w:pPr>
              <w:pStyle w:val="MSNormal"/>
              <w:ind w:left="0"/>
              <w:rPr>
                <w:rFonts w:ascii="Arial" w:hAnsi="Arial" w:cs="Arial"/>
                <w:sz w:val="22"/>
                <w:szCs w:val="22"/>
              </w:rPr>
            </w:pPr>
          </w:p>
        </w:tc>
      </w:tr>
      <w:tr w:rsidR="001F0B09" w:rsidRPr="001D117A" w:rsidTr="001D117A">
        <w:tc>
          <w:tcPr>
            <w:tcW w:w="2858" w:type="dxa"/>
            <w:gridSpan w:val="2"/>
            <w:vAlign w:val="center"/>
          </w:tcPr>
          <w:p w:rsidR="001F0B09" w:rsidRPr="001D117A" w:rsidRDefault="001F0B09" w:rsidP="00345E11">
            <w:pPr>
              <w:pStyle w:val="MSNormal"/>
              <w:ind w:left="0"/>
              <w:rPr>
                <w:rFonts w:ascii="Arial" w:hAnsi="Arial" w:cs="Arial"/>
                <w:sz w:val="22"/>
                <w:szCs w:val="22"/>
              </w:rPr>
            </w:pPr>
            <w:r w:rsidRPr="001D117A">
              <w:rPr>
                <w:rFonts w:ascii="Arial" w:hAnsi="Arial" w:cs="Arial"/>
                <w:sz w:val="22"/>
                <w:szCs w:val="22"/>
              </w:rPr>
              <w:t xml:space="preserve">Authorized </w:t>
            </w:r>
            <w:r w:rsidR="00345E11">
              <w:rPr>
                <w:rFonts w:ascii="Arial" w:hAnsi="Arial" w:cs="Arial"/>
                <w:sz w:val="22"/>
                <w:szCs w:val="22"/>
              </w:rPr>
              <w:t>Party</w:t>
            </w:r>
            <w:r w:rsidR="004F49E9" w:rsidRPr="001D117A">
              <w:rPr>
                <w:rFonts w:ascii="Arial" w:hAnsi="Arial" w:cs="Arial"/>
                <w:sz w:val="22"/>
                <w:szCs w:val="22"/>
              </w:rPr>
              <w:t xml:space="preserve"> </w:t>
            </w:r>
            <w:r w:rsidR="002B02DE" w:rsidRPr="001D117A">
              <w:rPr>
                <w:rFonts w:ascii="Arial" w:hAnsi="Arial" w:cs="Arial"/>
                <w:sz w:val="22"/>
                <w:szCs w:val="22"/>
              </w:rPr>
              <w:t>Signat</w:t>
            </w:r>
            <w:r w:rsidRPr="001D117A">
              <w:rPr>
                <w:rFonts w:ascii="Arial" w:hAnsi="Arial" w:cs="Arial"/>
                <w:sz w:val="22"/>
                <w:szCs w:val="22"/>
              </w:rPr>
              <w:t>ure</w:t>
            </w:r>
            <w:r w:rsidR="00881D97" w:rsidRPr="001D117A">
              <w:rPr>
                <w:rFonts w:ascii="Arial" w:hAnsi="Arial" w:cs="Arial"/>
                <w:sz w:val="22"/>
                <w:szCs w:val="22"/>
              </w:rPr>
              <w:t>:</w:t>
            </w:r>
          </w:p>
        </w:tc>
        <w:tc>
          <w:tcPr>
            <w:tcW w:w="7690" w:type="dxa"/>
            <w:gridSpan w:val="4"/>
            <w:tcBorders>
              <w:bottom w:val="single" w:sz="4" w:space="0" w:color="auto"/>
            </w:tcBorders>
            <w:vAlign w:val="center"/>
          </w:tcPr>
          <w:p w:rsidR="002B02DE" w:rsidRPr="001D117A" w:rsidRDefault="002B02DE" w:rsidP="00406C03">
            <w:pPr>
              <w:pStyle w:val="MSNormal"/>
              <w:ind w:left="0"/>
              <w:rPr>
                <w:rFonts w:ascii="Arial" w:hAnsi="Arial" w:cs="Arial"/>
                <w:sz w:val="22"/>
                <w:szCs w:val="22"/>
              </w:rPr>
            </w:pPr>
          </w:p>
          <w:p w:rsidR="002B02DE" w:rsidRPr="001D117A" w:rsidRDefault="002B02DE" w:rsidP="00406C03">
            <w:pPr>
              <w:pStyle w:val="MSNormal"/>
              <w:ind w:left="0"/>
              <w:rPr>
                <w:rFonts w:ascii="Arial" w:hAnsi="Arial" w:cs="Arial"/>
                <w:sz w:val="22"/>
                <w:szCs w:val="22"/>
              </w:rPr>
            </w:pPr>
          </w:p>
        </w:tc>
      </w:tr>
      <w:tr w:rsidR="001F0B09" w:rsidRPr="001D117A" w:rsidTr="00406C03">
        <w:tc>
          <w:tcPr>
            <w:tcW w:w="10548" w:type="dxa"/>
            <w:gridSpan w:val="6"/>
            <w:vAlign w:val="center"/>
          </w:tcPr>
          <w:p w:rsidR="001F0B09" w:rsidRPr="001D117A" w:rsidRDefault="001F0B09" w:rsidP="00406C03">
            <w:pPr>
              <w:pStyle w:val="MSNormal"/>
              <w:ind w:left="0"/>
              <w:rPr>
                <w:rFonts w:ascii="Arial" w:hAnsi="Arial" w:cs="Arial"/>
                <w:sz w:val="22"/>
                <w:szCs w:val="22"/>
              </w:rPr>
            </w:pPr>
          </w:p>
        </w:tc>
      </w:tr>
      <w:tr w:rsidR="001F0B09" w:rsidRPr="001D117A" w:rsidTr="00A57168">
        <w:tc>
          <w:tcPr>
            <w:tcW w:w="968" w:type="dxa"/>
            <w:vAlign w:val="center"/>
          </w:tcPr>
          <w:p w:rsidR="001F0B09" w:rsidRPr="001D117A" w:rsidRDefault="001F0B09" w:rsidP="002D381A">
            <w:pPr>
              <w:rPr>
                <w:rFonts w:ascii="Arial" w:hAnsi="Arial" w:cs="Arial"/>
                <w:sz w:val="22"/>
                <w:szCs w:val="22"/>
              </w:rPr>
            </w:pPr>
            <w:r w:rsidRPr="001D117A">
              <w:rPr>
                <w:rFonts w:ascii="Arial" w:hAnsi="Arial" w:cs="Arial"/>
                <w:sz w:val="22"/>
                <w:szCs w:val="22"/>
              </w:rPr>
              <w:t>Date</w:t>
            </w:r>
            <w:r w:rsidR="00881D97" w:rsidRPr="001D117A">
              <w:rPr>
                <w:rFonts w:ascii="Arial" w:hAnsi="Arial" w:cs="Arial"/>
                <w:sz w:val="22"/>
                <w:szCs w:val="22"/>
              </w:rPr>
              <w:t>:</w:t>
            </w:r>
          </w:p>
        </w:tc>
        <w:tc>
          <w:tcPr>
            <w:tcW w:w="9580" w:type="dxa"/>
            <w:gridSpan w:val="5"/>
            <w:tcBorders>
              <w:bottom w:val="single" w:sz="4" w:space="0" w:color="auto"/>
            </w:tcBorders>
            <w:vAlign w:val="center"/>
          </w:tcPr>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tc>
      </w:tr>
    </w:tbl>
    <w:p w:rsidR="00964F2B" w:rsidRPr="001D117A" w:rsidRDefault="00964F2B" w:rsidP="005157CA">
      <w:pPr>
        <w:pStyle w:val="MSNormal"/>
        <w:jc w:val="center"/>
        <w:rPr>
          <w:rFonts w:ascii="Arial" w:hAnsi="Arial" w:cs="Arial"/>
          <w:sz w:val="22"/>
          <w:szCs w:val="22"/>
        </w:rPr>
      </w:pPr>
    </w:p>
    <w:p w:rsidR="00322B1C" w:rsidRPr="001D117A" w:rsidRDefault="00322B1C" w:rsidP="005157CA">
      <w:pPr>
        <w:pStyle w:val="MSNormal"/>
        <w:jc w:val="center"/>
        <w:rPr>
          <w:rFonts w:ascii="Arial" w:hAnsi="Arial" w:cs="Arial"/>
          <w:b/>
          <w:sz w:val="22"/>
          <w:szCs w:val="22"/>
        </w:rPr>
      </w:pPr>
    </w:p>
    <w:p w:rsidR="0092711A" w:rsidRPr="001D117A" w:rsidRDefault="0092711A" w:rsidP="005157CA">
      <w:pPr>
        <w:pStyle w:val="MSNormal"/>
        <w:jc w:val="center"/>
        <w:rPr>
          <w:rFonts w:ascii="Arial" w:hAnsi="Arial" w:cs="Arial"/>
          <w:b/>
          <w:sz w:val="22"/>
          <w:szCs w:val="22"/>
        </w:rPr>
      </w:pPr>
    </w:p>
    <w:p w:rsidR="0087048C" w:rsidRPr="001D117A" w:rsidRDefault="0087048C" w:rsidP="00BE53B6">
      <w:pPr>
        <w:pStyle w:val="MSNormal"/>
        <w:rPr>
          <w:rFonts w:ascii="Arial" w:hAnsi="Arial" w:cs="Arial"/>
          <w:sz w:val="22"/>
          <w:szCs w:val="22"/>
        </w:rPr>
      </w:pPr>
    </w:p>
    <w:p w:rsidR="0087048C" w:rsidRPr="001C6572" w:rsidRDefault="00F03531" w:rsidP="00BE53B6">
      <w:pPr>
        <w:pStyle w:val="MSNormal"/>
        <w:rPr>
          <w:rFonts w:ascii="Times New Roman" w:hAnsi="Times New Roman"/>
          <w:sz w:val="22"/>
          <w:szCs w:val="22"/>
        </w:rPr>
      </w:pPr>
      <w:r w:rsidRPr="001C6572">
        <w:rPr>
          <w:rFonts w:ascii="Times New Roman" w:hAnsi="Times New Roman"/>
          <w:sz w:val="22"/>
          <w:szCs w:val="22"/>
        </w:rPr>
        <w:br w:type="page"/>
      </w:r>
    </w:p>
    <w:p w:rsidR="00566AFD" w:rsidRDefault="00566AFD" w:rsidP="001C6572">
      <w:pPr>
        <w:ind w:left="-540"/>
        <w:rPr>
          <w:rFonts w:ascii="Arial" w:hAnsi="Arial" w:cs="Arial"/>
          <w:sz w:val="22"/>
          <w:szCs w:val="22"/>
        </w:rPr>
      </w:pPr>
    </w:p>
    <w:p w:rsidR="001C6572" w:rsidRPr="0071402D" w:rsidRDefault="001C6572" w:rsidP="001C6572">
      <w:pPr>
        <w:ind w:left="-540"/>
        <w:rPr>
          <w:rFonts w:ascii="Arial" w:hAnsi="Arial" w:cs="Arial"/>
          <w:sz w:val="22"/>
          <w:szCs w:val="22"/>
        </w:rPr>
      </w:pPr>
      <w:r w:rsidRPr="0071402D">
        <w:rPr>
          <w:rFonts w:ascii="Arial" w:hAnsi="Arial" w:cs="Arial"/>
          <w:sz w:val="22"/>
          <w:szCs w:val="22"/>
        </w:rPr>
        <w:t>Section 1</w:t>
      </w:r>
      <w:r w:rsidR="00402C17" w:rsidRPr="0071402D">
        <w:rPr>
          <w:rFonts w:ascii="Arial" w:hAnsi="Arial" w:cs="Arial"/>
          <w:sz w:val="22"/>
          <w:szCs w:val="22"/>
        </w:rPr>
        <w:t xml:space="preserve">431 of Title I, Part D </w:t>
      </w:r>
      <w:r w:rsidR="004015CC" w:rsidRPr="0071402D">
        <w:rPr>
          <w:rFonts w:ascii="Arial" w:hAnsi="Arial" w:cs="Arial"/>
          <w:sz w:val="22"/>
          <w:szCs w:val="22"/>
        </w:rPr>
        <w:t xml:space="preserve">requires </w:t>
      </w:r>
      <w:r w:rsidR="00402C17" w:rsidRPr="0071402D">
        <w:rPr>
          <w:rFonts w:ascii="Arial" w:hAnsi="Arial" w:cs="Arial"/>
          <w:sz w:val="22"/>
          <w:szCs w:val="22"/>
        </w:rPr>
        <w:t>local educational</w:t>
      </w:r>
      <w:r w:rsidRPr="0071402D">
        <w:rPr>
          <w:rFonts w:ascii="Arial" w:hAnsi="Arial" w:cs="Arial"/>
          <w:sz w:val="22"/>
          <w:szCs w:val="22"/>
        </w:rPr>
        <w:t xml:space="preserve"> agencies </w:t>
      </w:r>
      <w:r w:rsidR="00402C17" w:rsidRPr="0071402D">
        <w:rPr>
          <w:rFonts w:ascii="Arial" w:hAnsi="Arial" w:cs="Arial"/>
          <w:sz w:val="22"/>
          <w:szCs w:val="22"/>
        </w:rPr>
        <w:t>(LEA</w:t>
      </w:r>
      <w:r w:rsidR="0081695D">
        <w:rPr>
          <w:rFonts w:ascii="Arial" w:hAnsi="Arial" w:cs="Arial"/>
          <w:sz w:val="22"/>
          <w:szCs w:val="22"/>
        </w:rPr>
        <w:t>s</w:t>
      </w:r>
      <w:r w:rsidR="00402C17" w:rsidRPr="0071402D">
        <w:rPr>
          <w:rFonts w:ascii="Arial" w:hAnsi="Arial" w:cs="Arial"/>
          <w:sz w:val="22"/>
          <w:szCs w:val="22"/>
        </w:rPr>
        <w:t xml:space="preserve">) </w:t>
      </w:r>
      <w:r w:rsidRPr="0071402D">
        <w:rPr>
          <w:rFonts w:ascii="Arial" w:hAnsi="Arial" w:cs="Arial"/>
          <w:sz w:val="22"/>
          <w:szCs w:val="22"/>
        </w:rPr>
        <w:t>that</w:t>
      </w:r>
      <w:r w:rsidR="00402C17" w:rsidRPr="0071402D">
        <w:rPr>
          <w:rFonts w:ascii="Arial" w:hAnsi="Arial" w:cs="Arial"/>
          <w:sz w:val="22"/>
          <w:szCs w:val="22"/>
        </w:rPr>
        <w:t xml:space="preserve"> conduct programs under subpart 2</w:t>
      </w:r>
      <w:r w:rsidRPr="0071402D">
        <w:rPr>
          <w:rFonts w:ascii="Arial" w:hAnsi="Arial" w:cs="Arial"/>
          <w:sz w:val="22"/>
          <w:szCs w:val="22"/>
        </w:rPr>
        <w:t xml:space="preserve"> </w:t>
      </w:r>
      <w:r w:rsidR="002C4487" w:rsidRPr="0071402D">
        <w:rPr>
          <w:rFonts w:ascii="Arial" w:hAnsi="Arial" w:cs="Arial"/>
          <w:sz w:val="22"/>
          <w:szCs w:val="22"/>
        </w:rPr>
        <w:t>to evaluate the program, disaggregating data on participation by gender, race, ethnicity, and age to determine the program’s effect on the ability of participants to</w:t>
      </w:r>
      <w:r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aintain and improve educational achievement</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A</w:t>
      </w:r>
      <w:r w:rsidR="002C4487" w:rsidRPr="0071402D">
        <w:rPr>
          <w:rFonts w:ascii="Arial" w:hAnsi="Arial" w:cs="Arial"/>
          <w:sz w:val="22"/>
          <w:szCs w:val="22"/>
        </w:rPr>
        <w:t xml:space="preserve">ccrue school credits that meet </w:t>
      </w:r>
      <w:r w:rsidR="00E73F82" w:rsidRPr="0071402D">
        <w:rPr>
          <w:rFonts w:ascii="Arial" w:hAnsi="Arial" w:cs="Arial"/>
          <w:sz w:val="22"/>
          <w:szCs w:val="22"/>
        </w:rPr>
        <w:t>s</w:t>
      </w:r>
      <w:r w:rsidR="002C4487" w:rsidRPr="0071402D">
        <w:rPr>
          <w:rFonts w:ascii="Arial" w:hAnsi="Arial" w:cs="Arial"/>
          <w:sz w:val="22"/>
          <w:szCs w:val="22"/>
        </w:rPr>
        <w:t>tate requirements for grade promotion and secondary school graduation</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 xml:space="preserve">ake the transition to a regular program or other </w:t>
      </w:r>
      <w:r w:rsidR="00A16F46" w:rsidRPr="0071402D">
        <w:rPr>
          <w:rFonts w:ascii="Arial" w:hAnsi="Arial" w:cs="Arial"/>
          <w:sz w:val="22"/>
          <w:szCs w:val="22"/>
        </w:rPr>
        <w:t>education program operated by a</w:t>
      </w:r>
      <w:r w:rsidR="00402C17" w:rsidRPr="0071402D">
        <w:rPr>
          <w:rFonts w:ascii="Arial" w:hAnsi="Arial" w:cs="Arial"/>
          <w:sz w:val="22"/>
          <w:szCs w:val="22"/>
        </w:rPr>
        <w:t xml:space="preserve"> </w:t>
      </w:r>
      <w:r w:rsidR="002C4487" w:rsidRPr="0071402D">
        <w:rPr>
          <w:rFonts w:ascii="Arial" w:hAnsi="Arial" w:cs="Arial"/>
          <w:sz w:val="22"/>
          <w:szCs w:val="22"/>
        </w:rPr>
        <w:t>LEA</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 xml:space="preserve">Complete secondary school </w:t>
      </w:r>
      <w:r w:rsidR="002C4487" w:rsidRPr="0071402D">
        <w:rPr>
          <w:rFonts w:ascii="Arial" w:hAnsi="Arial" w:cs="Arial"/>
          <w:sz w:val="22"/>
          <w:szCs w:val="22"/>
        </w:rPr>
        <w:t>or secondary school equivalency requirements</w:t>
      </w:r>
      <w:r w:rsidR="009A1BF0" w:rsidRPr="0071402D">
        <w:rPr>
          <w:rFonts w:ascii="Arial" w:hAnsi="Arial" w:cs="Arial"/>
          <w:sz w:val="22"/>
          <w:szCs w:val="22"/>
        </w:rPr>
        <w:t>; and</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O</w:t>
      </w:r>
      <w:r w:rsidR="002C4487" w:rsidRPr="0071402D">
        <w:rPr>
          <w:rFonts w:ascii="Arial" w:hAnsi="Arial" w:cs="Arial"/>
          <w:sz w:val="22"/>
          <w:szCs w:val="22"/>
        </w:rPr>
        <w:t>btain employment after leaving th</w:t>
      </w:r>
      <w:r w:rsidR="00402C17" w:rsidRPr="0071402D">
        <w:rPr>
          <w:rFonts w:ascii="Arial" w:hAnsi="Arial" w:cs="Arial"/>
          <w:sz w:val="22"/>
          <w:szCs w:val="22"/>
        </w:rPr>
        <w:t xml:space="preserve">e </w:t>
      </w:r>
      <w:r w:rsidR="002C4487" w:rsidRPr="0071402D">
        <w:rPr>
          <w:rFonts w:ascii="Arial" w:hAnsi="Arial" w:cs="Arial"/>
          <w:sz w:val="22"/>
          <w:szCs w:val="22"/>
        </w:rPr>
        <w:t xml:space="preserve">institution for neglected or delinquent children and youth and, as appropriate, participate in postsecondary education and job training.  </w:t>
      </w:r>
    </w:p>
    <w:p w:rsidR="001C6572" w:rsidRPr="0071402D" w:rsidRDefault="001C6572" w:rsidP="001C6572">
      <w:pPr>
        <w:ind w:left="-540"/>
        <w:rPr>
          <w:rFonts w:ascii="Arial" w:hAnsi="Arial" w:cs="Arial"/>
          <w:sz w:val="22"/>
          <w:szCs w:val="22"/>
        </w:rPr>
      </w:pPr>
    </w:p>
    <w:p w:rsidR="00E176EB" w:rsidRPr="0071402D" w:rsidRDefault="002C4487" w:rsidP="00E176EB">
      <w:pPr>
        <w:ind w:left="-540"/>
        <w:rPr>
          <w:rFonts w:ascii="Arial" w:hAnsi="Arial" w:cs="Arial"/>
          <w:sz w:val="22"/>
          <w:szCs w:val="22"/>
        </w:rPr>
      </w:pPr>
      <w:r w:rsidRPr="0071402D">
        <w:rPr>
          <w:rFonts w:ascii="Arial" w:hAnsi="Arial" w:cs="Arial"/>
          <w:sz w:val="22"/>
          <w:szCs w:val="22"/>
        </w:rPr>
        <w:t xml:space="preserve">In conducting </w:t>
      </w:r>
      <w:r w:rsidR="001C6572" w:rsidRPr="0071402D">
        <w:rPr>
          <w:rFonts w:ascii="Arial" w:hAnsi="Arial" w:cs="Arial"/>
          <w:sz w:val="22"/>
          <w:szCs w:val="22"/>
        </w:rPr>
        <w:t>the</w:t>
      </w:r>
      <w:r w:rsidRPr="0071402D">
        <w:rPr>
          <w:rFonts w:ascii="Arial" w:hAnsi="Arial" w:cs="Arial"/>
          <w:sz w:val="22"/>
          <w:szCs w:val="22"/>
        </w:rPr>
        <w:t xml:space="preserve"> evaluation, each </w:t>
      </w:r>
      <w:r w:rsidR="00402C17" w:rsidRPr="0071402D">
        <w:rPr>
          <w:rFonts w:ascii="Arial" w:hAnsi="Arial" w:cs="Arial"/>
          <w:sz w:val="22"/>
          <w:szCs w:val="22"/>
        </w:rPr>
        <w:t>LEA</w:t>
      </w:r>
      <w:r w:rsidRPr="0071402D">
        <w:rPr>
          <w:rFonts w:ascii="Arial" w:hAnsi="Arial" w:cs="Arial"/>
          <w:sz w:val="22"/>
          <w:szCs w:val="22"/>
        </w:rPr>
        <w:t xml:space="preserve"> shall use multiple and appropriat</w:t>
      </w:r>
      <w:r w:rsidR="006D4C73" w:rsidRPr="0071402D">
        <w:rPr>
          <w:rFonts w:ascii="Arial" w:hAnsi="Arial" w:cs="Arial"/>
          <w:sz w:val="22"/>
          <w:szCs w:val="22"/>
        </w:rPr>
        <w:t>e measures of student progress.</w:t>
      </w:r>
      <w:r w:rsidR="00402C17" w:rsidRPr="0071402D">
        <w:rPr>
          <w:rFonts w:ascii="Arial" w:hAnsi="Arial" w:cs="Arial"/>
          <w:sz w:val="22"/>
          <w:szCs w:val="22"/>
        </w:rPr>
        <w:t xml:space="preserve"> Each LEA</w:t>
      </w:r>
      <w:r w:rsidR="001C6572" w:rsidRPr="0071402D">
        <w:rPr>
          <w:rFonts w:ascii="Arial" w:hAnsi="Arial" w:cs="Arial"/>
          <w:sz w:val="22"/>
          <w:szCs w:val="22"/>
        </w:rPr>
        <w:t xml:space="preserve"> must submit results of the evaluation to the </w:t>
      </w:r>
      <w:r w:rsidR="00E73F82" w:rsidRPr="0071402D">
        <w:rPr>
          <w:rFonts w:ascii="Arial" w:hAnsi="Arial" w:cs="Arial"/>
          <w:sz w:val="22"/>
          <w:szCs w:val="22"/>
        </w:rPr>
        <w:t>s</w:t>
      </w:r>
      <w:r w:rsidR="001C6572" w:rsidRPr="0071402D">
        <w:rPr>
          <w:rFonts w:ascii="Arial" w:hAnsi="Arial" w:cs="Arial"/>
          <w:sz w:val="22"/>
          <w:szCs w:val="22"/>
        </w:rPr>
        <w:t xml:space="preserve">tate educational </w:t>
      </w:r>
      <w:r w:rsidR="00E73F82" w:rsidRPr="0071402D">
        <w:rPr>
          <w:rFonts w:ascii="Arial" w:hAnsi="Arial" w:cs="Arial"/>
          <w:sz w:val="22"/>
          <w:szCs w:val="22"/>
        </w:rPr>
        <w:t>a</w:t>
      </w:r>
      <w:r w:rsidR="001C6572" w:rsidRPr="0071402D">
        <w:rPr>
          <w:rFonts w:ascii="Arial" w:hAnsi="Arial" w:cs="Arial"/>
          <w:sz w:val="22"/>
          <w:szCs w:val="22"/>
        </w:rPr>
        <w:t>gency</w:t>
      </w:r>
      <w:r w:rsidR="004015CC" w:rsidRPr="0071402D">
        <w:rPr>
          <w:rFonts w:ascii="Arial" w:hAnsi="Arial" w:cs="Arial"/>
          <w:sz w:val="22"/>
          <w:szCs w:val="22"/>
        </w:rPr>
        <w:t xml:space="preserve"> (SEA)</w:t>
      </w:r>
      <w:r w:rsidR="001C6572" w:rsidRPr="0071402D">
        <w:rPr>
          <w:rFonts w:ascii="Arial" w:hAnsi="Arial" w:cs="Arial"/>
          <w:sz w:val="22"/>
          <w:szCs w:val="22"/>
        </w:rPr>
        <w:t xml:space="preserve"> and use the results to plan and improve subsequent programs for participating children and youth</w:t>
      </w:r>
      <w:r w:rsidR="0071402D">
        <w:rPr>
          <w:rFonts w:ascii="Arial" w:hAnsi="Arial" w:cs="Arial"/>
          <w:sz w:val="22"/>
          <w:szCs w:val="22"/>
        </w:rPr>
        <w:t>s</w:t>
      </w:r>
      <w:r w:rsidR="001C6572" w:rsidRPr="0071402D">
        <w:rPr>
          <w:rFonts w:ascii="Arial" w:hAnsi="Arial" w:cs="Arial"/>
          <w:sz w:val="22"/>
          <w:szCs w:val="22"/>
        </w:rPr>
        <w:t xml:space="preserve">.  </w:t>
      </w:r>
    </w:p>
    <w:p w:rsidR="00E176EB" w:rsidRPr="0071402D" w:rsidRDefault="00E176EB" w:rsidP="00E176EB">
      <w:pPr>
        <w:ind w:left="-540"/>
        <w:rPr>
          <w:rFonts w:ascii="Arial" w:hAnsi="Arial" w:cs="Arial"/>
          <w:sz w:val="22"/>
          <w:szCs w:val="22"/>
        </w:rPr>
      </w:pPr>
    </w:p>
    <w:p w:rsidR="00E176EB" w:rsidRPr="0071402D" w:rsidRDefault="00A57168" w:rsidP="00E176EB">
      <w:pPr>
        <w:ind w:left="-540"/>
        <w:rPr>
          <w:rFonts w:ascii="Arial" w:hAnsi="Arial" w:cs="Arial"/>
          <w:sz w:val="22"/>
          <w:szCs w:val="22"/>
        </w:rPr>
      </w:pPr>
      <w:r w:rsidRPr="0071402D">
        <w:rPr>
          <w:rFonts w:ascii="Arial" w:hAnsi="Arial" w:cs="Arial"/>
          <w:sz w:val="22"/>
          <w:szCs w:val="22"/>
        </w:rPr>
        <w:t xml:space="preserve">Title I, </w:t>
      </w:r>
      <w:r w:rsidR="00CE0EAA" w:rsidRPr="0071402D">
        <w:rPr>
          <w:rFonts w:ascii="Arial" w:hAnsi="Arial" w:cs="Arial"/>
          <w:sz w:val="22"/>
          <w:szCs w:val="22"/>
        </w:rPr>
        <w:t>Part D</w:t>
      </w:r>
      <w:r w:rsidR="00402C17" w:rsidRPr="0071402D">
        <w:rPr>
          <w:rFonts w:ascii="Arial" w:hAnsi="Arial" w:cs="Arial"/>
          <w:sz w:val="22"/>
          <w:szCs w:val="22"/>
        </w:rPr>
        <w:t>, Subpart 2</w:t>
      </w:r>
      <w:r w:rsidRPr="0071402D">
        <w:rPr>
          <w:rFonts w:ascii="Arial" w:hAnsi="Arial" w:cs="Arial"/>
          <w:sz w:val="22"/>
          <w:szCs w:val="22"/>
        </w:rPr>
        <w:t xml:space="preserve"> (</w:t>
      </w:r>
      <w:r w:rsidR="00402C17" w:rsidRPr="0071402D">
        <w:rPr>
          <w:rFonts w:ascii="Arial" w:hAnsi="Arial" w:cs="Arial"/>
          <w:sz w:val="22"/>
          <w:szCs w:val="22"/>
        </w:rPr>
        <w:t>LEA</w:t>
      </w:r>
      <w:r w:rsidRPr="0071402D">
        <w:rPr>
          <w:rFonts w:ascii="Arial" w:hAnsi="Arial" w:cs="Arial"/>
          <w:sz w:val="22"/>
          <w:szCs w:val="22"/>
        </w:rPr>
        <w:t>)</w:t>
      </w:r>
      <w:r w:rsidR="00CE0EAA" w:rsidRPr="0071402D">
        <w:rPr>
          <w:rFonts w:ascii="Arial" w:hAnsi="Arial" w:cs="Arial"/>
          <w:sz w:val="22"/>
          <w:szCs w:val="22"/>
        </w:rPr>
        <w:t xml:space="preserve"> programs should be designed with the expectation that children and youth</w:t>
      </w:r>
      <w:r w:rsidR="0071402D">
        <w:rPr>
          <w:rFonts w:ascii="Arial" w:hAnsi="Arial" w:cs="Arial"/>
          <w:sz w:val="22"/>
          <w:szCs w:val="22"/>
        </w:rPr>
        <w:t>s</w:t>
      </w:r>
      <w:r w:rsidR="00CE0EAA" w:rsidRPr="0071402D">
        <w:rPr>
          <w:rFonts w:ascii="Arial" w:hAnsi="Arial" w:cs="Arial"/>
          <w:sz w:val="22"/>
          <w:szCs w:val="22"/>
        </w:rPr>
        <w:t xml:space="preserve"> will have the opportunit</w:t>
      </w:r>
      <w:r w:rsidR="004015CC" w:rsidRPr="0071402D">
        <w:rPr>
          <w:rFonts w:ascii="Arial" w:hAnsi="Arial" w:cs="Arial"/>
          <w:sz w:val="22"/>
          <w:szCs w:val="22"/>
        </w:rPr>
        <w:t>y to meet the same challenging s</w:t>
      </w:r>
      <w:r w:rsidR="00CE0EAA" w:rsidRPr="0071402D">
        <w:rPr>
          <w:rFonts w:ascii="Arial" w:hAnsi="Arial" w:cs="Arial"/>
          <w:sz w:val="22"/>
          <w:szCs w:val="22"/>
        </w:rPr>
        <w:t>tate academic content and academic achievement standards that all children in the State are expected to meet.  To the extent feasible, evaluations should be tied to the standards and assessment system t</w:t>
      </w:r>
      <w:r w:rsidR="004015CC" w:rsidRPr="0071402D">
        <w:rPr>
          <w:rFonts w:ascii="Arial" w:hAnsi="Arial" w:cs="Arial"/>
          <w:sz w:val="22"/>
          <w:szCs w:val="22"/>
        </w:rPr>
        <w:t>hat the State or LEA</w:t>
      </w:r>
      <w:r w:rsidR="00CE0EAA" w:rsidRPr="0071402D">
        <w:rPr>
          <w:rFonts w:ascii="Arial" w:hAnsi="Arial" w:cs="Arial"/>
          <w:sz w:val="22"/>
          <w:szCs w:val="22"/>
        </w:rPr>
        <w:t xml:space="preserve"> </w:t>
      </w:r>
      <w:r w:rsidR="006D4C73" w:rsidRPr="0071402D">
        <w:rPr>
          <w:rFonts w:ascii="Arial" w:hAnsi="Arial" w:cs="Arial"/>
          <w:sz w:val="22"/>
          <w:szCs w:val="22"/>
        </w:rPr>
        <w:t>has developed for all children.</w:t>
      </w:r>
    </w:p>
    <w:p w:rsidR="00E176EB" w:rsidRPr="0071402D" w:rsidRDefault="00E176EB" w:rsidP="00E176EB">
      <w:pPr>
        <w:ind w:left="-540"/>
        <w:rPr>
          <w:rFonts w:ascii="Arial" w:hAnsi="Arial" w:cs="Arial"/>
          <w:sz w:val="22"/>
          <w:szCs w:val="22"/>
        </w:rPr>
      </w:pPr>
    </w:p>
    <w:p w:rsidR="00BE53B6" w:rsidRPr="0071402D" w:rsidRDefault="006C628A" w:rsidP="0071402D">
      <w:pPr>
        <w:ind w:left="-540"/>
        <w:rPr>
          <w:rFonts w:ascii="Arial" w:hAnsi="Arial" w:cs="Arial"/>
          <w:sz w:val="22"/>
          <w:szCs w:val="22"/>
        </w:rPr>
      </w:pPr>
      <w:r w:rsidRPr="0071402D">
        <w:rPr>
          <w:rFonts w:ascii="Arial" w:hAnsi="Arial" w:cs="Arial"/>
          <w:sz w:val="22"/>
          <w:szCs w:val="22"/>
        </w:rPr>
        <w:t xml:space="preserve">This annual evaluation is for the program year of July </w:t>
      </w:r>
      <w:r w:rsidR="003B7593" w:rsidRPr="0071402D">
        <w:rPr>
          <w:rFonts w:ascii="Arial" w:hAnsi="Arial" w:cs="Arial"/>
          <w:sz w:val="22"/>
          <w:szCs w:val="22"/>
        </w:rPr>
        <w:t>1, 201</w:t>
      </w:r>
      <w:r w:rsidR="00F72037">
        <w:rPr>
          <w:rFonts w:ascii="Arial" w:hAnsi="Arial" w:cs="Arial"/>
          <w:sz w:val="22"/>
          <w:szCs w:val="22"/>
        </w:rPr>
        <w:t>4</w:t>
      </w:r>
      <w:r w:rsidR="003B7593" w:rsidRPr="0071402D">
        <w:rPr>
          <w:rFonts w:ascii="Arial" w:hAnsi="Arial" w:cs="Arial"/>
          <w:sz w:val="22"/>
          <w:szCs w:val="22"/>
        </w:rPr>
        <w:t xml:space="preserve"> through June 30, 201</w:t>
      </w:r>
      <w:r w:rsidR="00F72037">
        <w:rPr>
          <w:rFonts w:ascii="Arial" w:hAnsi="Arial" w:cs="Arial"/>
          <w:sz w:val="22"/>
          <w:szCs w:val="22"/>
        </w:rPr>
        <w:t>5</w:t>
      </w:r>
      <w:r w:rsidR="00393D95" w:rsidRPr="0071402D">
        <w:rPr>
          <w:rFonts w:ascii="Arial" w:hAnsi="Arial" w:cs="Arial"/>
          <w:sz w:val="22"/>
          <w:szCs w:val="22"/>
        </w:rPr>
        <w:t>.</w:t>
      </w:r>
      <w:r w:rsidR="00FF46D0" w:rsidRPr="0071402D">
        <w:rPr>
          <w:rFonts w:ascii="Arial" w:hAnsi="Arial" w:cs="Arial"/>
          <w:sz w:val="22"/>
          <w:szCs w:val="22"/>
        </w:rPr>
        <w:t xml:space="preserve">  </w:t>
      </w:r>
      <w:r w:rsidR="00B864A6" w:rsidRPr="0063081D">
        <w:rPr>
          <w:rFonts w:ascii="Arial" w:hAnsi="Arial" w:cs="Arial"/>
          <w:color w:val="000000"/>
        </w:rPr>
        <w:t xml:space="preserve">This form may be accessed electronically at </w:t>
      </w:r>
      <w:hyperlink r:id="rId10" w:history="1">
        <w:r w:rsidR="0005315D" w:rsidRPr="0071402D">
          <w:rPr>
            <w:rStyle w:val="Hyperlink"/>
            <w:rFonts w:ascii="Arial" w:hAnsi="Arial" w:cs="Arial"/>
            <w:sz w:val="22"/>
            <w:szCs w:val="22"/>
          </w:rPr>
          <w:t>http://www.gadoe.org/School-Improvement/Federal-Programs/Pages/Neglected-and-Delinquent-Children-Links.aspx</w:t>
        </w:r>
      </w:hyperlink>
      <w:r w:rsidR="0005315D" w:rsidRPr="0071402D">
        <w:rPr>
          <w:rFonts w:ascii="Arial" w:hAnsi="Arial" w:cs="Arial"/>
          <w:sz w:val="22"/>
          <w:szCs w:val="22"/>
        </w:rPr>
        <w:t xml:space="preserve">.  </w:t>
      </w:r>
      <w:r w:rsidR="0071402D">
        <w:rPr>
          <w:rFonts w:ascii="Arial" w:hAnsi="Arial" w:cs="Arial"/>
          <w:sz w:val="22"/>
          <w:szCs w:val="22"/>
        </w:rPr>
        <w:t>L</w:t>
      </w:r>
      <w:r w:rsidR="0071402D" w:rsidRPr="00FD57A2">
        <w:rPr>
          <w:rFonts w:ascii="Arial" w:hAnsi="Arial" w:cs="Arial"/>
          <w:sz w:val="22"/>
          <w:szCs w:val="22"/>
        </w:rPr>
        <w:t>ook for the document entitled</w:t>
      </w:r>
      <w:r w:rsidR="0071402D" w:rsidRPr="00FD57A2">
        <w:rPr>
          <w:rFonts w:ascii="Arial" w:hAnsi="Arial" w:cs="Arial"/>
          <w:color w:val="333333"/>
          <w:sz w:val="22"/>
          <w:szCs w:val="22"/>
        </w:rPr>
        <w:t xml:space="preserve"> “</w:t>
      </w:r>
      <w:r w:rsidR="0071402D" w:rsidRPr="00FD57A2">
        <w:rPr>
          <w:rFonts w:ascii="Arial" w:hAnsi="Arial" w:cs="Arial"/>
          <w:sz w:val="22"/>
          <w:szCs w:val="22"/>
        </w:rPr>
        <w:t>Annual Evaluation – FY1</w:t>
      </w:r>
      <w:r w:rsidR="00ED61C6">
        <w:rPr>
          <w:rFonts w:ascii="Arial" w:hAnsi="Arial" w:cs="Arial"/>
          <w:sz w:val="22"/>
          <w:szCs w:val="22"/>
        </w:rPr>
        <w:t>5</w:t>
      </w:r>
      <w:r w:rsidR="0071402D" w:rsidRPr="00FD57A2">
        <w:rPr>
          <w:rFonts w:ascii="Arial" w:hAnsi="Arial" w:cs="Arial"/>
          <w:sz w:val="22"/>
          <w:szCs w:val="22"/>
        </w:rPr>
        <w:t xml:space="preserve"> (</w:t>
      </w:r>
      <w:r w:rsidR="002A4FF4">
        <w:rPr>
          <w:rFonts w:ascii="Arial" w:hAnsi="Arial" w:cs="Arial"/>
          <w:sz w:val="22"/>
          <w:szCs w:val="22"/>
        </w:rPr>
        <w:t>Local Education</w:t>
      </w:r>
      <w:r w:rsidR="0071402D" w:rsidRPr="00FD57A2">
        <w:rPr>
          <w:rFonts w:ascii="Arial" w:hAnsi="Arial" w:cs="Arial"/>
          <w:sz w:val="22"/>
          <w:szCs w:val="22"/>
        </w:rPr>
        <w:t xml:space="preserve"> Agency) N&amp;D Sub </w:t>
      </w:r>
      <w:r w:rsidR="002A4FF4">
        <w:rPr>
          <w:rFonts w:ascii="Arial" w:hAnsi="Arial" w:cs="Arial"/>
          <w:sz w:val="22"/>
          <w:szCs w:val="22"/>
        </w:rPr>
        <w:t>2</w:t>
      </w:r>
      <w:r w:rsidR="0071402D" w:rsidRPr="00FD57A2">
        <w:rPr>
          <w:rFonts w:ascii="Arial" w:hAnsi="Arial" w:cs="Arial"/>
          <w:sz w:val="22"/>
          <w:szCs w:val="22"/>
        </w:rPr>
        <w:t>” located under the heading “Part D Documents.”</w:t>
      </w:r>
    </w:p>
    <w:p w:rsidR="002A4FF4" w:rsidRDefault="002A4FF4" w:rsidP="0071402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2230B7" w:rsidRDefault="0071402D"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sz w:val="22"/>
          <w:szCs w:val="22"/>
        </w:rPr>
      </w:pPr>
      <w:r w:rsidRPr="0071402D">
        <w:rPr>
          <w:rFonts w:ascii="Arial" w:hAnsi="Arial" w:cs="Arial"/>
          <w:b/>
          <w:color w:val="000000"/>
          <w:sz w:val="22"/>
          <w:szCs w:val="22"/>
        </w:rPr>
        <w:t xml:space="preserve">Due Date: </w:t>
      </w:r>
      <w:r w:rsidRPr="0071402D">
        <w:rPr>
          <w:rFonts w:ascii="Arial" w:hAnsi="Arial" w:cs="Arial"/>
          <w:color w:val="000000"/>
          <w:sz w:val="22"/>
          <w:szCs w:val="22"/>
        </w:rPr>
        <w:t xml:space="preserve">On or </w:t>
      </w:r>
      <w:r w:rsidRPr="0071402D">
        <w:rPr>
          <w:rFonts w:ascii="Arial" w:hAnsi="Arial" w:cs="Arial"/>
          <w:sz w:val="22"/>
          <w:szCs w:val="22"/>
        </w:rPr>
        <w:t xml:space="preserve">before </w:t>
      </w:r>
      <w:r w:rsidRPr="0071402D">
        <w:rPr>
          <w:rFonts w:ascii="Arial" w:hAnsi="Arial" w:cs="Arial"/>
          <w:b/>
          <w:sz w:val="22"/>
          <w:szCs w:val="22"/>
        </w:rPr>
        <w:t xml:space="preserve">Friday, August </w:t>
      </w:r>
      <w:r w:rsidR="00083C92">
        <w:rPr>
          <w:rFonts w:ascii="Arial" w:hAnsi="Arial" w:cs="Arial"/>
          <w:b/>
          <w:sz w:val="22"/>
          <w:szCs w:val="22"/>
        </w:rPr>
        <w:t>2</w:t>
      </w:r>
      <w:r w:rsidR="00686A41">
        <w:rPr>
          <w:rFonts w:ascii="Arial" w:hAnsi="Arial" w:cs="Arial"/>
          <w:b/>
          <w:sz w:val="22"/>
          <w:szCs w:val="22"/>
        </w:rPr>
        <w:t>8</w:t>
      </w:r>
      <w:r w:rsidRPr="0071402D">
        <w:rPr>
          <w:rFonts w:ascii="Arial" w:hAnsi="Arial" w:cs="Arial"/>
          <w:b/>
          <w:sz w:val="22"/>
          <w:szCs w:val="22"/>
        </w:rPr>
        <w:t>, 201</w:t>
      </w:r>
      <w:r w:rsidR="00686A41">
        <w:rPr>
          <w:rFonts w:ascii="Arial" w:hAnsi="Arial" w:cs="Arial"/>
          <w:b/>
          <w:sz w:val="22"/>
          <w:szCs w:val="22"/>
        </w:rPr>
        <w:t>5</w:t>
      </w:r>
    </w:p>
    <w:p w:rsidR="002230B7" w:rsidRDefault="002230B7"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837500" w:rsidRPr="00837500" w:rsidRDefault="00837500"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r w:rsidRPr="00837500">
        <w:rPr>
          <w:rFonts w:ascii="Arial" w:hAnsi="Arial" w:cs="Arial"/>
          <w:b/>
          <w:color w:val="000000"/>
          <w:sz w:val="22"/>
          <w:szCs w:val="22"/>
        </w:rPr>
        <w:t>The completed document must be submitted to the following address: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837500" w:rsidRPr="00837500" w:rsidSect="002230B7">
          <w:headerReference w:type="default" r:id="rId11"/>
          <w:footerReference w:type="default" r:id="rId12"/>
          <w:type w:val="continuous"/>
          <w:pgSz w:w="12240" w:h="15840"/>
          <w:pgMar w:top="1440" w:right="1800" w:bottom="1440" w:left="1800" w:header="720" w:footer="720" w:gutter="0"/>
          <w:pgNumType w:start="1"/>
          <w:cols w:space="720"/>
          <w:noEndnote/>
          <w:titlePg/>
          <w:docGrid w:linePitch="326"/>
        </w:sect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firstLine="360"/>
        <w:rPr>
          <w:rFonts w:ascii="Arial" w:hAnsi="Arial" w:cs="Arial"/>
          <w:sz w:val="22"/>
          <w:szCs w:val="22"/>
        </w:r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Sonya Davis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Neglected or Delinquent Programs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Georgia Department of Education</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205 Jesse Hill Jr. Drive</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1854 Twin Towers East</w:t>
      </w:r>
    </w:p>
    <w:p w:rsidR="00686A41" w:rsidRDefault="00837500"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 xml:space="preserve">Atlanta, </w:t>
      </w:r>
      <w:r w:rsidRPr="00837500">
        <w:rPr>
          <w:rFonts w:ascii="Arial" w:hAnsi="Arial" w:cs="Arial"/>
          <w:color w:val="000000"/>
          <w:sz w:val="22"/>
          <w:szCs w:val="22"/>
        </w:rPr>
        <w:t>Georgia</w:t>
      </w:r>
      <w:r w:rsidRPr="00837500">
        <w:rPr>
          <w:rFonts w:ascii="Arial" w:hAnsi="Arial" w:cs="Arial"/>
          <w:sz w:val="22"/>
          <w:szCs w:val="22"/>
        </w:rPr>
        <w:t xml:space="preserve"> 30334</w:t>
      </w:r>
    </w:p>
    <w:p w:rsidR="00C72E05" w:rsidRDefault="00C72E05"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p>
    <w:p w:rsidR="00CB04D2" w:rsidRPr="00CB04D2" w:rsidRDefault="00CB04D2" w:rsidP="00CB04D2">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r w:rsidRPr="00CB04D2">
        <w:rPr>
          <w:rFonts w:ascii="Arial" w:hAnsi="Arial" w:cs="Arial"/>
          <w:b/>
          <w:sz w:val="22"/>
          <w:szCs w:val="22"/>
        </w:rPr>
        <w:t xml:space="preserve">In lieu of a paper copy, a scanned copy can be submitted via email at: </w:t>
      </w:r>
    </w:p>
    <w:p w:rsidR="00CB04D2" w:rsidRDefault="00CB04D2"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C72E05" w:rsidRDefault="00C72E05"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686A41" w:rsidRPr="00C72E05" w:rsidRDefault="00B864A6"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Style w:val="Hyperlink"/>
          <w:rFonts w:ascii="Arial" w:hAnsi="Arial" w:cs="Arial"/>
          <w:b/>
          <w:color w:val="auto"/>
          <w:sz w:val="22"/>
          <w:szCs w:val="22"/>
          <w:u w:val="none"/>
        </w:rPr>
      </w:pPr>
      <w:hyperlink r:id="rId13" w:history="1">
        <w:r w:rsidR="00686A41" w:rsidRPr="00C43084">
          <w:rPr>
            <w:rStyle w:val="Hyperlink"/>
            <w:rFonts w:ascii="Arial" w:hAnsi="Arial" w:cs="Arial"/>
            <w:sz w:val="22"/>
            <w:szCs w:val="22"/>
          </w:rPr>
          <w:t>sodavis@doe.k12.ga.us</w:t>
        </w:r>
      </w:hyperlink>
    </w:p>
    <w:p w:rsid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Style w:val="Hyperlink"/>
          <w:rFonts w:ascii="Arial" w:hAnsi="Arial" w:cs="Arial"/>
          <w:sz w:val="22"/>
          <w:szCs w:val="22"/>
          <w:u w:val="none"/>
        </w:rPr>
      </w:pPr>
    </w:p>
    <w:p w:rsidR="00686A41" w:rsidRP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rPr>
        <w:sectPr w:rsidR="00686A41" w:rsidRPr="00686A41" w:rsidSect="002230B7">
          <w:type w:val="continuous"/>
          <w:pgSz w:w="12240" w:h="15840"/>
          <w:pgMar w:top="1440" w:right="1584" w:bottom="1440" w:left="1800" w:header="720" w:footer="720" w:gutter="0"/>
          <w:cols w:space="720"/>
          <w:noEndnote/>
        </w:sectPr>
      </w:pPr>
    </w:p>
    <w:p w:rsidR="00837500" w:rsidRPr="00837500" w:rsidRDefault="00837500" w:rsidP="00837500">
      <w:pPr>
        <w:rPr>
          <w:rFonts w:ascii="Arial" w:hAnsi="Arial" w:cs="Arial"/>
          <w:sz w:val="22"/>
          <w:szCs w:val="22"/>
        </w:rPr>
      </w:pPr>
    </w:p>
    <w:p w:rsidR="00837500" w:rsidRPr="00837500" w:rsidRDefault="00837500" w:rsidP="00837500">
      <w:pPr>
        <w:rPr>
          <w:rFonts w:ascii="Arial" w:hAnsi="Arial" w:cs="Arial"/>
          <w:sz w:val="22"/>
          <w:szCs w:val="22"/>
        </w:rPr>
      </w:pPr>
      <w:r w:rsidRPr="00837500">
        <w:rPr>
          <w:rFonts w:ascii="Arial" w:hAnsi="Arial" w:cs="Arial"/>
          <w:sz w:val="22"/>
          <w:szCs w:val="22"/>
        </w:rPr>
        <w:t xml:space="preserve">If you have questions or concerns, please contact </w:t>
      </w:r>
      <w:r w:rsidRPr="00C43084">
        <w:rPr>
          <w:rFonts w:ascii="Arial" w:hAnsi="Arial" w:cs="Arial"/>
          <w:sz w:val="22"/>
          <w:szCs w:val="22"/>
        </w:rPr>
        <w:t>Sonya Davis</w:t>
      </w:r>
      <w:r w:rsidRPr="00837500">
        <w:rPr>
          <w:rFonts w:ascii="Arial" w:hAnsi="Arial" w:cs="Arial"/>
          <w:sz w:val="22"/>
          <w:szCs w:val="22"/>
        </w:rPr>
        <w:t xml:space="preserve">, </w:t>
      </w:r>
      <w:r w:rsidRPr="00C43084">
        <w:rPr>
          <w:rFonts w:ascii="Arial" w:hAnsi="Arial" w:cs="Arial"/>
          <w:sz w:val="22"/>
          <w:szCs w:val="22"/>
        </w:rPr>
        <w:t>Grants</w:t>
      </w:r>
      <w:r w:rsidRPr="00837500">
        <w:rPr>
          <w:rFonts w:ascii="Arial" w:hAnsi="Arial" w:cs="Arial"/>
          <w:sz w:val="22"/>
          <w:szCs w:val="22"/>
        </w:rPr>
        <w:t xml:space="preserve"> </w:t>
      </w:r>
      <w:r w:rsidRPr="00C43084">
        <w:rPr>
          <w:rFonts w:ascii="Arial" w:hAnsi="Arial" w:cs="Arial"/>
          <w:sz w:val="22"/>
          <w:szCs w:val="22"/>
        </w:rPr>
        <w:t>Consultant</w:t>
      </w:r>
      <w:r w:rsidRPr="00837500">
        <w:rPr>
          <w:rFonts w:ascii="Arial" w:hAnsi="Arial" w:cs="Arial"/>
          <w:sz w:val="22"/>
          <w:szCs w:val="22"/>
        </w:rPr>
        <w:t xml:space="preserve"> by telephone at (404) 656-4148 or by email at </w:t>
      </w:r>
      <w:hyperlink r:id="rId14" w:history="1">
        <w:r w:rsidRPr="00C43084">
          <w:rPr>
            <w:rStyle w:val="Hyperlink"/>
            <w:rFonts w:ascii="Arial" w:hAnsi="Arial" w:cs="Arial"/>
            <w:sz w:val="22"/>
            <w:szCs w:val="22"/>
          </w:rPr>
          <w:t>sodavis@doe.k12.ga.us</w:t>
        </w:r>
      </w:hyperlink>
    </w:p>
    <w:p w:rsidR="002230B7" w:rsidRDefault="002230B7" w:rsidP="00900704">
      <w:pPr>
        <w:pStyle w:val="Heading1"/>
        <w:ind w:left="0"/>
        <w:rPr>
          <w:sz w:val="22"/>
          <w:szCs w:val="22"/>
        </w:rPr>
        <w:sectPr w:rsidR="002230B7" w:rsidSect="002230B7">
          <w:headerReference w:type="default" r:id="rId15"/>
          <w:footerReference w:type="even" r:id="rId16"/>
          <w:footerReference w:type="default" r:id="rId17"/>
          <w:type w:val="continuous"/>
          <w:pgSz w:w="12240" w:h="15840" w:code="1"/>
          <w:pgMar w:top="720" w:right="1440" w:bottom="720" w:left="1440" w:header="288" w:footer="288" w:gutter="0"/>
          <w:cols w:space="720"/>
          <w:titlePg/>
        </w:sectPr>
      </w:pPr>
    </w:p>
    <w:p w:rsidR="001136F8" w:rsidRPr="001C6572" w:rsidRDefault="001136F8" w:rsidP="00900704">
      <w:pPr>
        <w:pStyle w:val="Heading1"/>
        <w:ind w:left="0"/>
        <w:rPr>
          <w:sz w:val="22"/>
          <w:szCs w:val="22"/>
        </w:rPr>
      </w:pPr>
    </w:p>
    <w:p w:rsidR="00FC725A" w:rsidRPr="001C6572" w:rsidRDefault="00FC725A" w:rsidP="00FC725A">
      <w:pPr>
        <w:rPr>
          <w:rFonts w:ascii="Times New Roman" w:hAnsi="Times New Roman"/>
          <w:b/>
          <w:sz w:val="22"/>
          <w:szCs w:val="22"/>
        </w:rPr>
      </w:pPr>
    </w:p>
    <w:p w:rsidR="002D25B6" w:rsidRPr="002D25B6" w:rsidRDefault="0071402D" w:rsidP="008C1201">
      <w:pPr>
        <w:rPr>
          <w:rFonts w:ascii="Arial" w:hAnsi="Arial" w:cs="Arial"/>
          <w:b/>
          <w:sz w:val="22"/>
          <w:szCs w:val="22"/>
        </w:rPr>
      </w:pPr>
      <w:r>
        <w:rPr>
          <w:rFonts w:ascii="Arial" w:hAnsi="Arial" w:cs="Arial"/>
          <w:b/>
          <w:sz w:val="28"/>
          <w:szCs w:val="28"/>
        </w:rPr>
        <w:br w:type="page"/>
      </w:r>
      <w:r w:rsidR="002D25B6" w:rsidRPr="002D25B6">
        <w:rPr>
          <w:rFonts w:ascii="Arial" w:hAnsi="Arial" w:cs="Arial"/>
          <w:b/>
          <w:sz w:val="22"/>
          <w:szCs w:val="22"/>
        </w:rPr>
        <w:lastRenderedPageBreak/>
        <w:t>PROGRAM REPORT</w:t>
      </w:r>
    </w:p>
    <w:p w:rsidR="002D25B6" w:rsidRPr="002D25B6" w:rsidRDefault="002D25B6" w:rsidP="002D25B6">
      <w:pPr>
        <w:keepNext/>
        <w:tabs>
          <w:tab w:val="left" w:pos="450"/>
        </w:tabs>
        <w:ind w:left="-450"/>
        <w:outlineLvl w:val="0"/>
        <w:rPr>
          <w:rFonts w:ascii="Arial" w:hAnsi="Arial" w:cs="Arial"/>
          <w:b/>
          <w:sz w:val="22"/>
          <w:szCs w:val="22"/>
        </w:rPr>
      </w:pPr>
    </w:p>
    <w:p w:rsidR="002D25B6" w:rsidRPr="002D25B6" w:rsidRDefault="002D25B6" w:rsidP="002D25B6">
      <w:pPr>
        <w:keepNext/>
        <w:tabs>
          <w:tab w:val="left" w:pos="450"/>
        </w:tabs>
        <w:ind w:left="-450"/>
        <w:outlineLvl w:val="0"/>
        <w:rPr>
          <w:rFonts w:ascii="Arial" w:hAnsi="Arial" w:cs="Arial"/>
          <w:b/>
          <w:sz w:val="22"/>
          <w:szCs w:val="22"/>
          <w:u w:val="single"/>
        </w:rPr>
      </w:pPr>
      <w:r w:rsidRPr="002D25B6">
        <w:rPr>
          <w:rFonts w:ascii="Arial" w:hAnsi="Arial" w:cs="Arial"/>
          <w:b/>
          <w:sz w:val="22"/>
          <w:szCs w:val="22"/>
          <w:u w:val="single"/>
        </w:rPr>
        <w:t xml:space="preserve">Programs and Facilities – Subpart </w:t>
      </w:r>
      <w:r>
        <w:rPr>
          <w:rFonts w:ascii="Arial" w:hAnsi="Arial" w:cs="Arial"/>
          <w:b/>
          <w:sz w:val="22"/>
          <w:szCs w:val="22"/>
          <w:u w:val="single"/>
        </w:rPr>
        <w:t>2</w:t>
      </w:r>
      <w:r w:rsidRPr="002D25B6">
        <w:rPr>
          <w:rFonts w:ascii="Arial" w:hAnsi="Arial" w:cs="Arial"/>
          <w:b/>
          <w:sz w:val="22"/>
          <w:szCs w:val="22"/>
          <w:u w:val="single"/>
        </w:rPr>
        <w:t xml:space="preserve"> </w:t>
      </w:r>
    </w:p>
    <w:p w:rsidR="002D25B6" w:rsidRPr="002D25B6" w:rsidRDefault="002D25B6"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227F32" w:rsidRPr="002D25B6" w:rsidRDefault="00227F32"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color w:val="000000"/>
          <w:sz w:val="22"/>
          <w:szCs w:val="22"/>
        </w:rPr>
      </w:pPr>
      <w:r w:rsidRPr="00B7023F">
        <w:rPr>
          <w:rFonts w:ascii="Arial" w:hAnsi="Arial" w:cs="Arial"/>
          <w:sz w:val="22"/>
          <w:szCs w:val="22"/>
        </w:rPr>
        <w:t xml:space="preserve">In the table below, provide the number of LEA Title I, Part D, Subpart 2 programs and facilities that serve neglected and delinquent students and the yearly average length of stay by program/facility type for these students. Report only the programs and facilities that received Title I, Part D, Subpart 2 funding during the </w:t>
      </w:r>
      <w:r w:rsidR="002D25B6" w:rsidRPr="002D25B6">
        <w:rPr>
          <w:rFonts w:ascii="Arial" w:hAnsi="Arial" w:cs="Arial"/>
          <w:color w:val="000000"/>
          <w:sz w:val="22"/>
          <w:szCs w:val="22"/>
        </w:rPr>
        <w:t>July 1, 201</w:t>
      </w:r>
      <w:r w:rsidR="008C1201">
        <w:rPr>
          <w:rFonts w:ascii="Arial" w:hAnsi="Arial" w:cs="Arial"/>
          <w:color w:val="000000"/>
          <w:sz w:val="22"/>
          <w:szCs w:val="22"/>
        </w:rPr>
        <w:t>4</w:t>
      </w:r>
      <w:r w:rsidR="002D25B6" w:rsidRPr="002D25B6">
        <w:rPr>
          <w:rFonts w:ascii="Arial" w:hAnsi="Arial" w:cs="Arial"/>
          <w:color w:val="000000"/>
          <w:sz w:val="22"/>
          <w:szCs w:val="22"/>
        </w:rPr>
        <w:t xml:space="preserve"> through June 30, 201</w:t>
      </w:r>
      <w:r w:rsidR="008C1201">
        <w:rPr>
          <w:rFonts w:ascii="Arial" w:hAnsi="Arial" w:cs="Arial"/>
          <w:color w:val="000000"/>
          <w:sz w:val="22"/>
          <w:szCs w:val="22"/>
        </w:rPr>
        <w:t>5</w:t>
      </w:r>
      <w:r w:rsidR="002D25B6" w:rsidRPr="002D25B6">
        <w:rPr>
          <w:rFonts w:ascii="Arial" w:hAnsi="Arial" w:cs="Arial"/>
          <w:color w:val="000000"/>
          <w:sz w:val="22"/>
          <w:szCs w:val="22"/>
        </w:rPr>
        <w:t xml:space="preserve"> </w:t>
      </w:r>
      <w:r w:rsidRPr="00B7023F">
        <w:rPr>
          <w:rFonts w:ascii="Arial" w:hAnsi="Arial" w:cs="Arial"/>
          <w:sz w:val="22"/>
          <w:szCs w:val="22"/>
        </w:rPr>
        <w:t>reporting year.  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Below the table is an FAQ about the data collected in this table.</w:t>
      </w:r>
    </w:p>
    <w:p w:rsidR="002D25B6" w:rsidRDefault="002D25B6" w:rsidP="003E1648">
      <w:pPr>
        <w:pStyle w:val="BodyText2"/>
        <w:spacing w:after="0" w:line="240" w:lineRule="auto"/>
        <w:rPr>
          <w:rFonts w:ascii="Arial" w:hAnsi="Arial" w:cs="Arial"/>
          <w:b/>
          <w:sz w:val="22"/>
          <w:szCs w:val="22"/>
        </w:rPr>
      </w:pPr>
    </w:p>
    <w:p w:rsidR="00227F32" w:rsidRPr="00B7023F"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3E1648" w:rsidRPr="00B7023F">
        <w:rPr>
          <w:rFonts w:ascii="Arial" w:hAnsi="Arial" w:cs="Arial"/>
          <w:b/>
          <w:sz w:val="22"/>
          <w:szCs w:val="22"/>
        </w:rPr>
        <w:t xml:space="preserve">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227F32" w:rsidRPr="00B7023F" w:rsidTr="00227F32">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rPr>
                <w:rFonts w:ascii="Arial" w:hAnsi="Arial" w:cs="Arial"/>
                <w:color w:val="FFFFFF"/>
                <w:sz w:val="22"/>
                <w:szCs w:val="22"/>
              </w:rPr>
            </w:pPr>
            <w:r w:rsidRPr="00B7023F">
              <w:rPr>
                <w:rFonts w:ascii="Arial" w:hAnsi="Arial" w:cs="Arial"/>
                <w:b/>
                <w:color w:val="FFFFFF"/>
                <w:sz w:val="22"/>
                <w:szCs w:val="22"/>
              </w:rPr>
              <w:t>[</w:t>
            </w:r>
            <w:r w:rsidRPr="00B7023F">
              <w:rPr>
                <w:rFonts w:ascii="Arial" w:hAnsi="Arial" w:cs="Arial"/>
                <w:color w:val="FFFFFF"/>
                <w:sz w:val="22"/>
                <w:szCs w:val="22"/>
              </w:rPr>
              <w:t>2.4.1.1.x.x.]</w:t>
            </w:r>
          </w:p>
          <w:p w:rsidR="00227F32" w:rsidRPr="00B7023F" w:rsidRDefault="00227F32" w:rsidP="00227F32">
            <w:pPr>
              <w:rPr>
                <w:rFonts w:ascii="Arial" w:hAnsi="Arial" w:cs="Arial"/>
                <w:sz w:val="22"/>
                <w:szCs w:val="22"/>
              </w:rPr>
            </w:pPr>
          </w:p>
          <w:p w:rsidR="00227F32" w:rsidRPr="00B7023F" w:rsidRDefault="00227F32" w:rsidP="00227F32">
            <w:pPr>
              <w:jc w:val="center"/>
              <w:rPr>
                <w:rFonts w:ascii="Arial" w:hAnsi="Arial" w:cs="Arial"/>
                <w:b/>
                <w:sz w:val="22"/>
                <w:szCs w:val="22"/>
              </w:rPr>
            </w:pPr>
            <w:r w:rsidRPr="00B7023F">
              <w:rPr>
                <w:rFonts w:ascii="Arial" w:hAnsi="Arial" w:cs="Arial"/>
                <w:b/>
                <w:sz w:val="22"/>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Average Length of Stay (# days)</w:t>
            </w: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b/>
                <w:sz w:val="22"/>
                <w:szCs w:val="22"/>
              </w:rPr>
            </w:pPr>
            <w:r w:rsidRPr="00B7023F">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bl>
    <w:p w:rsidR="00227F32" w:rsidRPr="00B7023F" w:rsidRDefault="00227F32" w:rsidP="00227F32">
      <w:pPr>
        <w:autoSpaceDE w:val="0"/>
        <w:autoSpaceDN w:val="0"/>
        <w:rPr>
          <w:rFonts w:ascii="Arial" w:hAnsi="Arial" w:cs="Arial"/>
          <w:sz w:val="22"/>
          <w:szCs w:val="22"/>
        </w:rPr>
      </w:pP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rPr>
          <w:rFonts w:ascii="Arial" w:hAnsi="Arial" w:cs="Arial"/>
          <w:sz w:val="22"/>
          <w:szCs w:val="22"/>
        </w:rPr>
      </w:pPr>
      <w:r w:rsidRPr="00B7023F">
        <w:rPr>
          <w:rFonts w:ascii="Arial" w:hAnsi="Arial" w:cs="Arial"/>
          <w:sz w:val="22"/>
          <w:szCs w:val="22"/>
        </w:rPr>
        <w:t>How many of the programs listed in the table above are in a multiple purpose facility?</w:t>
      </w:r>
    </w:p>
    <w:p w:rsidR="00227F32" w:rsidRPr="00B7023F" w:rsidRDefault="00227F32" w:rsidP="00227F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227F32" w:rsidRPr="00B7023F" w:rsidTr="00227F32">
        <w:tc>
          <w:tcPr>
            <w:tcW w:w="7176" w:type="dxa"/>
            <w:shd w:val="clear" w:color="auto" w:fill="D9D9D9"/>
          </w:tcPr>
          <w:p w:rsidR="00227F32" w:rsidRPr="00B7023F" w:rsidRDefault="00227F32" w:rsidP="00227F32">
            <w:pPr>
              <w:rPr>
                <w:rFonts w:ascii="Arial" w:hAnsi="Arial" w:cs="Arial"/>
                <w:sz w:val="22"/>
                <w:szCs w:val="22"/>
              </w:rPr>
            </w:pPr>
          </w:p>
        </w:tc>
        <w:tc>
          <w:tcPr>
            <w:tcW w:w="1713" w:type="dxa"/>
          </w:tcPr>
          <w:p w:rsidR="00227F32" w:rsidRPr="00B7023F" w:rsidRDefault="00227F32" w:rsidP="00227F32">
            <w:pPr>
              <w:jc w:val="center"/>
              <w:rPr>
                <w:rFonts w:ascii="Arial" w:hAnsi="Arial" w:cs="Arial"/>
                <w:b/>
                <w:sz w:val="22"/>
                <w:szCs w:val="22"/>
              </w:rPr>
            </w:pPr>
            <w:r w:rsidRPr="00B7023F">
              <w:rPr>
                <w:rFonts w:ascii="Arial" w:hAnsi="Arial" w:cs="Arial"/>
                <w:b/>
                <w:caps/>
                <w:sz w:val="22"/>
                <w:szCs w:val="22"/>
              </w:rPr>
              <w:t>#</w:t>
            </w:r>
          </w:p>
        </w:tc>
      </w:tr>
      <w:tr w:rsidR="00227F32" w:rsidRPr="00B7023F" w:rsidTr="00227F32">
        <w:tc>
          <w:tcPr>
            <w:tcW w:w="7176" w:type="dxa"/>
          </w:tcPr>
          <w:p w:rsidR="00227F32" w:rsidRPr="00B7023F" w:rsidRDefault="00227F32" w:rsidP="00227F32">
            <w:pPr>
              <w:pStyle w:val="Heading8"/>
              <w:rPr>
                <w:rFonts w:ascii="Arial" w:hAnsi="Arial" w:cs="Arial"/>
                <w:sz w:val="22"/>
                <w:szCs w:val="22"/>
              </w:rPr>
            </w:pPr>
            <w:r w:rsidRPr="00B7023F">
              <w:rPr>
                <w:rFonts w:ascii="Arial" w:hAnsi="Arial" w:cs="Arial"/>
                <w:sz w:val="22"/>
                <w:szCs w:val="22"/>
              </w:rPr>
              <w:t>Programs in a multiple purpose facility</w:t>
            </w:r>
          </w:p>
        </w:tc>
        <w:tc>
          <w:tcPr>
            <w:tcW w:w="1713" w:type="dxa"/>
          </w:tcPr>
          <w:p w:rsidR="00227F32" w:rsidRPr="00B7023F" w:rsidRDefault="00227F32" w:rsidP="00227F32">
            <w:pPr>
              <w:rPr>
                <w:rFonts w:ascii="Arial" w:hAnsi="Arial" w:cs="Arial"/>
                <w:caps/>
                <w:sz w:val="22"/>
                <w:szCs w:val="22"/>
              </w:rPr>
            </w:pPr>
          </w:p>
        </w:tc>
      </w:tr>
    </w:tbl>
    <w:p w:rsidR="00227F32" w:rsidRPr="00B7023F" w:rsidRDefault="00227F32" w:rsidP="00227F32">
      <w:pPr>
        <w:rPr>
          <w:rFonts w:ascii="Arial" w:hAnsi="Arial" w:cs="Arial"/>
          <w:b/>
          <w:i/>
          <w:sz w:val="22"/>
          <w:szCs w:val="22"/>
          <w:u w:val="single"/>
        </w:rPr>
      </w:pPr>
    </w:p>
    <w:p w:rsidR="00227F32" w:rsidRPr="00B7023F" w:rsidRDefault="00227F32" w:rsidP="00227F32">
      <w:pPr>
        <w:rPr>
          <w:rFonts w:ascii="Arial" w:hAnsi="Arial" w:cs="Arial"/>
          <w:i/>
          <w:sz w:val="22"/>
          <w:szCs w:val="22"/>
        </w:rPr>
      </w:pPr>
      <w:r w:rsidRPr="00B7023F">
        <w:rPr>
          <w:rFonts w:ascii="Arial" w:hAnsi="Arial" w:cs="Arial"/>
          <w:b/>
          <w:sz w:val="22"/>
          <w:szCs w:val="22"/>
        </w:rPr>
        <w:t>FAQ on average length of stay:</w:t>
      </w:r>
    </w:p>
    <w:p w:rsidR="00227F32" w:rsidRPr="00B7023F" w:rsidRDefault="00227F32" w:rsidP="00227F32">
      <w:pPr>
        <w:autoSpaceDE w:val="0"/>
        <w:autoSpaceDN w:val="0"/>
        <w:rPr>
          <w:rFonts w:ascii="Arial" w:hAnsi="Arial" w:cs="Arial"/>
          <w:sz w:val="22"/>
          <w:szCs w:val="22"/>
        </w:rPr>
      </w:pPr>
      <w:r w:rsidRPr="00B7023F">
        <w:rPr>
          <w:rFonts w:ascii="Arial" w:hAnsi="Arial" w:cs="Arial"/>
          <w:i/>
          <w:sz w:val="22"/>
          <w:szCs w:val="22"/>
        </w:rPr>
        <w:t>How is average length of stay calculated?</w:t>
      </w:r>
      <w:r w:rsidRPr="00B7023F">
        <w:rPr>
          <w:rFonts w:ascii="Arial" w:hAnsi="Arial" w:cs="Arial"/>
          <w:sz w:val="22"/>
          <w:szCs w:val="22"/>
        </w:rPr>
        <w:t xml:space="preserve">  The average length of stay should be weighted by number of students and should include the number of days, per visit for each student enrolled during the reporting year, regardless of entry or exit date.  </w:t>
      </w:r>
      <w:proofErr w:type="gramStart"/>
      <w:r w:rsidRPr="00B7023F">
        <w:rPr>
          <w:rFonts w:ascii="Arial" w:hAnsi="Arial" w:cs="Arial"/>
          <w:sz w:val="22"/>
          <w:szCs w:val="22"/>
        </w:rPr>
        <w:t>Multiple visits for students who entered more than once during the reporting year can be included.</w:t>
      </w:r>
      <w:proofErr w:type="gramEnd"/>
      <w:r w:rsidRPr="00B7023F">
        <w:rPr>
          <w:rFonts w:ascii="Arial" w:hAnsi="Arial" w:cs="Arial"/>
          <w:sz w:val="22"/>
          <w:szCs w:val="22"/>
        </w:rPr>
        <w:t xml:space="preserve">  The average length of stay in days should not exceed 365.</w:t>
      </w: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pStyle w:val="StandardText"/>
        <w:spacing w:line="240" w:lineRule="auto"/>
        <w:jc w:val="left"/>
        <w:rPr>
          <w:rFonts w:cs="Arial"/>
          <w:szCs w:val="22"/>
        </w:rPr>
      </w:pPr>
      <w:r w:rsidRPr="00B7023F">
        <w:rPr>
          <w:rFonts w:cs="Arial"/>
          <w:szCs w:val="22"/>
        </w:rPr>
        <w:t xml:space="preserve"> </w:t>
      </w:r>
    </w:p>
    <w:p w:rsidR="00227F32" w:rsidRDefault="00227F32" w:rsidP="00227F32">
      <w:pPr>
        <w:pStyle w:val="StandardText"/>
        <w:spacing w:line="240" w:lineRule="auto"/>
        <w:jc w:val="left"/>
        <w:rPr>
          <w:rFonts w:cs="Arial"/>
          <w:sz w:val="24"/>
          <w:szCs w:val="24"/>
        </w:rPr>
      </w:pPr>
    </w:p>
    <w:p w:rsidR="002D25B6" w:rsidRDefault="00227F32" w:rsidP="00227F32">
      <w:pPr>
        <w:autoSpaceDE w:val="0"/>
        <w:autoSpaceDN w:val="0"/>
        <w:rPr>
          <w:rFonts w:ascii="Arial" w:hAnsi="Arial" w:cs="Arial"/>
          <w:b/>
          <w:caps/>
          <w:sz w:val="28"/>
          <w:szCs w:val="28"/>
        </w:rPr>
      </w:pPr>
      <w:r>
        <w:rPr>
          <w:rFonts w:ascii="Arial" w:hAnsi="Arial" w:cs="Arial"/>
          <w:b/>
          <w:caps/>
          <w:sz w:val="28"/>
          <w:szCs w:val="28"/>
        </w:rPr>
        <w:br w:type="page"/>
      </w:r>
    </w:p>
    <w:p w:rsidR="00831E5B" w:rsidRDefault="002D25B6" w:rsidP="00831E5B">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Served</w:t>
      </w:r>
      <w:r w:rsidRPr="002D25B6">
        <w:rPr>
          <w:rFonts w:ascii="Arial" w:hAnsi="Arial" w:cs="Arial"/>
          <w:b/>
          <w:sz w:val="22"/>
          <w:szCs w:val="22"/>
          <w:u w:val="single"/>
        </w:rPr>
        <w:t xml:space="preserve"> – Subpart </w:t>
      </w:r>
      <w:r>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tables below, provide the number of neglected and delinquent students served in LEA Title I, Part D, Subpart 2 programs and facilities.  </w:t>
      </w:r>
      <w:proofErr w:type="gramStart"/>
      <w:r w:rsidRPr="00D77546">
        <w:rPr>
          <w:rFonts w:ascii="Arial" w:hAnsi="Arial" w:cs="Arial"/>
          <w:sz w:val="22"/>
          <w:szCs w:val="22"/>
        </w:rPr>
        <w:t xml:space="preserve">Report </w:t>
      </w:r>
      <w:r w:rsidRPr="00D77546">
        <w:rPr>
          <w:rFonts w:ascii="Arial" w:hAnsi="Arial" w:cs="Arial"/>
          <w:sz w:val="22"/>
          <w:szCs w:val="22"/>
          <w:u w:val="single"/>
        </w:rPr>
        <w:t>only</w:t>
      </w:r>
      <w:r w:rsidRPr="00D77546">
        <w:rPr>
          <w:rFonts w:ascii="Arial" w:hAnsi="Arial" w:cs="Arial"/>
          <w:sz w:val="22"/>
          <w:szCs w:val="22"/>
        </w:rPr>
        <w:t xml:space="preserve"> students who received Title I, Part D, Subpart 2 services during the </w:t>
      </w:r>
      <w:r w:rsidR="00136096">
        <w:rPr>
          <w:rFonts w:ascii="Arial" w:hAnsi="Arial" w:cs="Arial"/>
          <w:sz w:val="22"/>
          <w:szCs w:val="22"/>
        </w:rPr>
        <w:t xml:space="preserve">2014-2015 </w:t>
      </w:r>
      <w:r w:rsidRPr="00D77546">
        <w:rPr>
          <w:rFonts w:ascii="Arial" w:hAnsi="Arial" w:cs="Arial"/>
          <w:sz w:val="22"/>
          <w:szCs w:val="22"/>
        </w:rPr>
        <w:t>reporting year.</w:t>
      </w:r>
      <w:proofErr w:type="gramEnd"/>
      <w:r w:rsidRPr="00D77546">
        <w:rPr>
          <w:rFonts w:ascii="Arial" w:hAnsi="Arial" w:cs="Arial"/>
          <w:sz w:val="22"/>
          <w:szCs w:val="22"/>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w:t>
      </w:r>
      <w:r w:rsidR="00854EC7">
        <w:rPr>
          <w:rFonts w:ascii="Arial" w:hAnsi="Arial" w:cs="Arial"/>
          <w:sz w:val="22"/>
          <w:szCs w:val="22"/>
        </w:rPr>
        <w:t>Table #2</w:t>
      </w:r>
      <w:r w:rsidRPr="00D77546">
        <w:rPr>
          <w:rFonts w:ascii="Arial" w:hAnsi="Arial" w:cs="Arial"/>
          <w:sz w:val="22"/>
          <w:szCs w:val="22"/>
        </w:rPr>
        <w:t xml:space="preserve">, provide in row 1 the </w:t>
      </w:r>
      <w:r w:rsidRPr="00D77546">
        <w:rPr>
          <w:rFonts w:ascii="Arial" w:hAnsi="Arial" w:cs="Arial"/>
          <w:sz w:val="22"/>
          <w:szCs w:val="22"/>
          <w:u w:val="single"/>
        </w:rPr>
        <w:t>unduplicated</w:t>
      </w:r>
      <w:r w:rsidRPr="00D77546">
        <w:rPr>
          <w:rFonts w:ascii="Arial" w:hAnsi="Arial" w:cs="Arial"/>
          <w:sz w:val="22"/>
          <w:szCs w:val="22"/>
        </w:rPr>
        <w:t xml:space="preserve"> number of students served by each program, and in row 2, the total number of students in row 1 who are long-term.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sz w:val="22"/>
          <w:szCs w:val="22"/>
        </w:rPr>
      </w:pPr>
      <w:r w:rsidRPr="00D77546">
        <w:rPr>
          <w:rFonts w:ascii="Arial" w:hAnsi="Arial" w:cs="Arial"/>
          <w:sz w:val="22"/>
          <w:szCs w:val="22"/>
        </w:rPr>
        <w:t>In the subsequent tables, provide t</w:t>
      </w:r>
      <w:r w:rsidR="006855DB" w:rsidRPr="00D77546">
        <w:rPr>
          <w:rFonts w:ascii="Arial" w:hAnsi="Arial" w:cs="Arial"/>
          <w:sz w:val="22"/>
          <w:szCs w:val="22"/>
        </w:rPr>
        <w:t xml:space="preserve">he number of students served </w:t>
      </w:r>
      <w:r w:rsidR="000E4F9A" w:rsidRPr="00D77546">
        <w:rPr>
          <w:rFonts w:ascii="Arial" w:hAnsi="Arial" w:cs="Arial"/>
          <w:sz w:val="22"/>
          <w:szCs w:val="22"/>
        </w:rPr>
        <w:t xml:space="preserve">by </w:t>
      </w:r>
      <w:r w:rsidRPr="00D77546">
        <w:rPr>
          <w:rFonts w:ascii="Arial" w:hAnsi="Arial" w:cs="Arial"/>
          <w:sz w:val="22"/>
          <w:szCs w:val="22"/>
        </w:rPr>
        <w:t xml:space="preserve">race/ethnicity, by sex, and by age.  </w:t>
      </w:r>
    </w:p>
    <w:p w:rsidR="00831E5B" w:rsidRDefault="00831E5B" w:rsidP="00831E5B">
      <w:pPr>
        <w:keepNext/>
        <w:tabs>
          <w:tab w:val="left" w:pos="450"/>
        </w:tabs>
        <w:ind w:left="-450"/>
        <w:outlineLvl w:val="0"/>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227F32" w:rsidRPr="00D77546" w:rsidTr="00D77546">
        <w:trPr>
          <w:cantSplit/>
          <w:jc w:val="center"/>
        </w:trPr>
        <w:tc>
          <w:tcPr>
            <w:tcW w:w="1989" w:type="dxa"/>
            <w:shd w:val="clear" w:color="auto" w:fill="FFFFFF"/>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 of Students Served</w:t>
            </w:r>
          </w:p>
        </w:tc>
        <w:tc>
          <w:tcPr>
            <w:tcW w:w="1425"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Neglected Programs</w:t>
            </w:r>
          </w:p>
        </w:tc>
        <w:tc>
          <w:tcPr>
            <w:tcW w:w="148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Detention</w:t>
            </w:r>
          </w:p>
        </w:tc>
        <w:tc>
          <w:tcPr>
            <w:tcW w:w="151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Corrections</w:t>
            </w:r>
          </w:p>
        </w:tc>
        <w:tc>
          <w:tcPr>
            <w:tcW w:w="1509"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At-Risk Programs</w:t>
            </w:r>
          </w:p>
        </w:tc>
        <w:tc>
          <w:tcPr>
            <w:tcW w:w="1539" w:type="dxa"/>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Other Programs</w:t>
            </w: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Unduplicated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Long Term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bl>
    <w:p w:rsidR="000E4F9A" w:rsidRPr="00D77546" w:rsidRDefault="000E4F9A" w:rsidP="00227F32">
      <w:pPr>
        <w:autoSpaceDE w:val="0"/>
        <w:autoSpaceDN w:val="0"/>
        <w:ind w:right="12"/>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227F32" w:rsidRPr="00295A47" w:rsidTr="008738B3">
        <w:trPr>
          <w:cantSplit/>
          <w:trHeight w:val="638"/>
          <w:jc w:val="center"/>
        </w:trPr>
        <w:tc>
          <w:tcPr>
            <w:tcW w:w="2006"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Race/Ethnicity</w:t>
            </w:r>
          </w:p>
        </w:tc>
        <w:tc>
          <w:tcPr>
            <w:tcW w:w="1408"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Neglected Programs</w:t>
            </w:r>
          </w:p>
        </w:tc>
        <w:tc>
          <w:tcPr>
            <w:tcW w:w="148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Detention</w:t>
            </w:r>
          </w:p>
        </w:tc>
        <w:tc>
          <w:tcPr>
            <w:tcW w:w="151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Corrections</w:t>
            </w:r>
          </w:p>
        </w:tc>
        <w:tc>
          <w:tcPr>
            <w:tcW w:w="1566"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At-Risk Programs</w:t>
            </w:r>
          </w:p>
        </w:tc>
        <w:tc>
          <w:tcPr>
            <w:tcW w:w="1482"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738B3">
        <w:trPr>
          <w:cantSplit/>
          <w:jc w:val="center"/>
        </w:trPr>
        <w:tc>
          <w:tcPr>
            <w:tcW w:w="2006" w:type="dxa"/>
            <w:vAlign w:val="center"/>
          </w:tcPr>
          <w:p w:rsidR="00227F32" w:rsidRPr="00295A47" w:rsidRDefault="00227F32" w:rsidP="00227F32">
            <w:pPr>
              <w:rPr>
                <w:rFonts w:ascii="Arial" w:hAnsi="Arial" w:cs="Arial"/>
                <w:color w:val="000000"/>
                <w:sz w:val="22"/>
                <w:szCs w:val="22"/>
              </w:rPr>
            </w:pPr>
            <w:r w:rsidRPr="00295A47">
              <w:rPr>
                <w:rFonts w:ascii="Arial" w:hAnsi="Arial" w:cs="Arial"/>
                <w:color w:val="000000"/>
                <w:sz w:val="22"/>
                <w:szCs w:val="22"/>
              </w:rPr>
              <w:t xml:space="preserve">American Indian or Alaska Native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 xml:space="preserve">Asian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Black or African American</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Hispanic/Latino</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D77546" w:rsidP="00227F32">
            <w:pPr>
              <w:rPr>
                <w:rFonts w:ascii="Arial" w:hAnsi="Arial" w:cs="Arial"/>
                <w:sz w:val="22"/>
                <w:szCs w:val="22"/>
              </w:rPr>
            </w:pPr>
            <w:r w:rsidRPr="00295A47">
              <w:rPr>
                <w:rFonts w:ascii="Arial" w:hAnsi="Arial" w:cs="Arial"/>
                <w:sz w:val="22"/>
                <w:szCs w:val="22"/>
              </w:rPr>
              <w:t>Native Hawaiian or Other Pacific Islander</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D77546" w:rsidP="00227F32">
            <w:pPr>
              <w:rPr>
                <w:rFonts w:ascii="Arial" w:hAnsi="Arial" w:cs="Arial"/>
                <w:sz w:val="22"/>
                <w:szCs w:val="22"/>
              </w:rPr>
            </w:pPr>
            <w:r w:rsidRPr="00295A47">
              <w:rPr>
                <w:rFonts w:ascii="Arial" w:hAnsi="Arial" w:cs="Arial"/>
                <w:sz w:val="22"/>
                <w:szCs w:val="22"/>
              </w:rPr>
              <w:t>White</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73398A" w:rsidP="00227F32">
            <w:pPr>
              <w:rPr>
                <w:rFonts w:ascii="Arial" w:hAnsi="Arial" w:cs="Arial"/>
                <w:sz w:val="22"/>
                <w:szCs w:val="22"/>
              </w:rPr>
            </w:pPr>
            <w:r w:rsidRPr="00295A47">
              <w:rPr>
                <w:rFonts w:ascii="Arial" w:hAnsi="Arial" w:cs="Arial"/>
                <w:sz w:val="22"/>
                <w:szCs w:val="22"/>
              </w:rPr>
              <w:t>Two or More Races</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227F32" w:rsidP="00227F32">
            <w:pPr>
              <w:pStyle w:val="Heading8"/>
              <w:rPr>
                <w:rFonts w:ascii="Arial" w:hAnsi="Arial" w:cs="Arial"/>
                <w:b/>
                <w:i w:val="0"/>
                <w:sz w:val="22"/>
                <w:szCs w:val="22"/>
              </w:rPr>
            </w:pPr>
            <w:r w:rsidRPr="00295A47">
              <w:rPr>
                <w:rFonts w:ascii="Arial" w:hAnsi="Arial" w:cs="Arial"/>
                <w:b/>
                <w:i w:val="0"/>
                <w:sz w:val="22"/>
                <w:szCs w:val="22"/>
              </w:rPr>
              <w:t>Total</w:t>
            </w:r>
          </w:p>
        </w:tc>
        <w:tc>
          <w:tcPr>
            <w:tcW w:w="1408"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c>
          <w:tcPr>
            <w:tcW w:w="1512" w:type="dxa"/>
          </w:tcPr>
          <w:p w:rsidR="00227F32" w:rsidRPr="00295A47" w:rsidRDefault="00227F32" w:rsidP="00227F32">
            <w:pPr>
              <w:jc w:val="center"/>
              <w:rPr>
                <w:rFonts w:ascii="Arial" w:hAnsi="Arial" w:cs="Arial"/>
                <w:smallCaps/>
                <w:sz w:val="22"/>
                <w:szCs w:val="22"/>
              </w:rPr>
            </w:pPr>
          </w:p>
        </w:tc>
        <w:tc>
          <w:tcPr>
            <w:tcW w:w="1566"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 xml:space="preserve">The sum of the categories in Table #3 above must equal the “Total Unduplicated Students Served” from Table #2. </w:t>
      </w:r>
    </w:p>
    <w:p w:rsidR="00831E5B" w:rsidRDefault="00831E5B" w:rsidP="003E1648">
      <w:pPr>
        <w:pStyle w:val="BodyText2"/>
        <w:spacing w:after="0" w:line="240" w:lineRule="auto"/>
        <w:rPr>
          <w:rFonts w:ascii="Arial" w:hAnsi="Arial" w:cs="Arial"/>
          <w:b/>
          <w:sz w:val="22"/>
          <w:szCs w:val="22"/>
        </w:rPr>
      </w:pPr>
    </w:p>
    <w:p w:rsidR="000E4F9A"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4</w:t>
      </w:r>
    </w:p>
    <w:tbl>
      <w:tblPr>
        <w:tblW w:w="9502" w:type="dxa"/>
        <w:jc w:val="center"/>
        <w:tblInd w:w="2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51"/>
        <w:gridCol w:w="1350"/>
        <w:gridCol w:w="1530"/>
        <w:gridCol w:w="1530"/>
        <w:gridCol w:w="1530"/>
        <w:gridCol w:w="1511"/>
      </w:tblGrid>
      <w:tr w:rsidR="00227F32" w:rsidRPr="00295A47" w:rsidTr="00854EC7">
        <w:trPr>
          <w:cantSplit/>
          <w:jc w:val="center"/>
        </w:trPr>
        <w:tc>
          <w:tcPr>
            <w:tcW w:w="205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Sex</w:t>
            </w:r>
          </w:p>
        </w:tc>
        <w:tc>
          <w:tcPr>
            <w:tcW w:w="135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1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Male</w:t>
            </w:r>
          </w:p>
        </w:tc>
        <w:tc>
          <w:tcPr>
            <w:tcW w:w="1350" w:type="dxa"/>
          </w:tcPr>
          <w:p w:rsidR="00227F32" w:rsidRPr="00295A47" w:rsidRDefault="00227F32" w:rsidP="007E1D55">
            <w:pPr>
              <w:pStyle w:val="Title"/>
              <w:tabs>
                <w:tab w:val="left" w:pos="826"/>
              </w:tabs>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Female</w:t>
            </w:r>
          </w:p>
        </w:tc>
        <w:tc>
          <w:tcPr>
            <w:tcW w:w="135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Total</w:t>
            </w:r>
          </w:p>
        </w:tc>
        <w:tc>
          <w:tcPr>
            <w:tcW w:w="135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4</w:t>
      </w:r>
      <w:r w:rsidRPr="009128A2">
        <w:rPr>
          <w:rFonts w:ascii="Arial" w:hAnsi="Arial" w:cs="Arial"/>
          <w:b/>
          <w:i/>
          <w:sz w:val="20"/>
        </w:rPr>
        <w:t xml:space="preserve"> above must equal the “Total Unduplicated Students Served” from Table #2. </w:t>
      </w:r>
    </w:p>
    <w:p w:rsidR="0005315D" w:rsidRPr="00295A47" w:rsidRDefault="0005315D" w:rsidP="003E1648">
      <w:pPr>
        <w:pStyle w:val="BodyText2"/>
        <w:spacing w:after="0" w:line="240" w:lineRule="auto"/>
        <w:rPr>
          <w:rFonts w:ascii="Arial" w:hAnsi="Arial" w:cs="Arial"/>
          <w:sz w:val="22"/>
          <w:szCs w:val="22"/>
        </w:rPr>
      </w:pPr>
    </w:p>
    <w:p w:rsidR="00CB0752" w:rsidRDefault="00CB0752" w:rsidP="003E1648">
      <w:pPr>
        <w:pStyle w:val="BodyText2"/>
        <w:spacing w:after="0" w:line="240" w:lineRule="auto"/>
        <w:rPr>
          <w:rFonts w:ascii="Arial" w:hAnsi="Arial" w:cs="Arial"/>
          <w:b/>
          <w:sz w:val="22"/>
          <w:szCs w:val="22"/>
        </w:rPr>
      </w:pPr>
    </w:p>
    <w:p w:rsidR="00CB0752" w:rsidRDefault="00CB0752" w:rsidP="003E1648">
      <w:pPr>
        <w:pStyle w:val="BodyText2"/>
        <w:spacing w:after="0" w:line="240" w:lineRule="auto"/>
        <w:rPr>
          <w:rFonts w:ascii="Arial" w:hAnsi="Arial" w:cs="Arial"/>
          <w:b/>
          <w:sz w:val="22"/>
          <w:szCs w:val="22"/>
        </w:rPr>
      </w:pPr>
    </w:p>
    <w:p w:rsidR="00227F32"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lastRenderedPageBreak/>
        <w:t>Table #</w:t>
      </w:r>
      <w:r w:rsidR="0005315D" w:rsidRPr="00295A47">
        <w:rPr>
          <w:rFonts w:ascii="Arial" w:hAnsi="Arial" w:cs="Arial"/>
          <w:b/>
          <w:sz w:val="22"/>
          <w:szCs w:val="22"/>
        </w:rPr>
        <w:t>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3-5</w:t>
            </w:r>
          </w:p>
        </w:tc>
        <w:tc>
          <w:tcPr>
            <w:tcW w:w="150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11</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12</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13</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14</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15</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21</w:t>
            </w:r>
          </w:p>
        </w:tc>
        <w:tc>
          <w:tcPr>
            <w:tcW w:w="1506"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Total</w:t>
            </w:r>
          </w:p>
        </w:tc>
        <w:tc>
          <w:tcPr>
            <w:tcW w:w="1506"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425"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69"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737"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96"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r>
    </w:tbl>
    <w:p w:rsidR="00831E5B" w:rsidRPr="00831E5B" w:rsidRDefault="00831E5B" w:rsidP="00831E5B">
      <w:pPr>
        <w:rPr>
          <w:rFonts w:ascii="Arial" w:hAnsi="Arial" w:cs="Arial"/>
          <w:sz w:val="22"/>
          <w:szCs w:val="22"/>
        </w:rPr>
      </w:pPr>
      <w:r w:rsidRPr="00831E5B">
        <w:rPr>
          <w:rFonts w:ascii="Arial" w:hAnsi="Arial" w:cs="Arial"/>
          <w:b/>
          <w:i/>
          <w:sz w:val="20"/>
        </w:rPr>
        <w:t xml:space="preserve">The sum of the categories in Table #5 above must equal the “Total Unduplicated Students Served” from Table #2. </w:t>
      </w: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color w:val="000000"/>
          <w:sz w:val="22"/>
          <w:szCs w:val="22"/>
        </w:rPr>
      </w:pPr>
      <w:r w:rsidRPr="007402A9">
        <w:rPr>
          <w:rFonts w:ascii="Arial" w:hAnsi="Arial" w:cs="Arial"/>
          <w:color w:val="000000"/>
          <w:sz w:val="22"/>
          <w:szCs w:val="22"/>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227F32" w:rsidRPr="00295A47" w:rsidTr="00227F32">
        <w:trPr>
          <w:trHeight w:val="1682"/>
        </w:trPr>
        <w:tc>
          <w:tcPr>
            <w:tcW w:w="8388" w:type="dxa"/>
          </w:tcPr>
          <w:p w:rsidR="007A1651" w:rsidRDefault="00227F32" w:rsidP="00227F32">
            <w:pPr>
              <w:autoSpaceDE w:val="0"/>
              <w:autoSpaceDN w:val="0"/>
              <w:rPr>
                <w:rFonts w:ascii="Arial" w:hAnsi="Arial" w:cs="Arial"/>
                <w:b/>
                <w:sz w:val="22"/>
                <w:szCs w:val="22"/>
              </w:rPr>
            </w:pPr>
            <w:r w:rsidRPr="00295A47">
              <w:rPr>
                <w:rFonts w:ascii="Arial" w:hAnsi="Arial" w:cs="Arial"/>
                <w:b/>
                <w:sz w:val="22"/>
                <w:szCs w:val="22"/>
              </w:rPr>
              <w:t>Comments:</w:t>
            </w: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227F32" w:rsidRPr="00295A47" w:rsidRDefault="007E1D55" w:rsidP="00227F32">
            <w:pPr>
              <w:autoSpaceDE w:val="0"/>
              <w:autoSpaceDN w:val="0"/>
              <w:rPr>
                <w:rFonts w:ascii="Arial" w:hAnsi="Arial" w:cs="Arial"/>
                <w:b/>
                <w:sz w:val="22"/>
                <w:szCs w:val="22"/>
              </w:rPr>
            </w:pPr>
            <w:r w:rsidRPr="00295A47">
              <w:rPr>
                <w:rFonts w:ascii="Arial" w:hAnsi="Arial" w:cs="Arial"/>
                <w:b/>
                <w:sz w:val="22"/>
                <w:szCs w:val="22"/>
              </w:rPr>
              <w:t xml:space="preserve">    </w:t>
            </w:r>
          </w:p>
        </w:tc>
      </w:tr>
    </w:tbl>
    <w:p w:rsidR="00227F32" w:rsidRPr="00295A47" w:rsidRDefault="00227F32" w:rsidP="00227F32">
      <w:pPr>
        <w:autoSpaceDE w:val="0"/>
        <w:autoSpaceDN w:val="0"/>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Unduplicated Count:</w:t>
      </w:r>
    </w:p>
    <w:p w:rsidR="00227F32" w:rsidRPr="00295A47" w:rsidRDefault="00227F32" w:rsidP="00227F32">
      <w:pPr>
        <w:rPr>
          <w:rFonts w:ascii="Arial" w:hAnsi="Arial" w:cs="Arial"/>
          <w:sz w:val="22"/>
          <w:szCs w:val="22"/>
        </w:rPr>
      </w:pPr>
      <w:r w:rsidRPr="00295A47">
        <w:rPr>
          <w:rFonts w:ascii="Arial" w:hAnsi="Arial" w:cs="Arial"/>
          <w:i/>
          <w:sz w:val="22"/>
          <w:szCs w:val="22"/>
        </w:rPr>
        <w:t xml:space="preserve">What is an unduplicated count? </w:t>
      </w:r>
      <w:r w:rsidRPr="00295A47">
        <w:rPr>
          <w:rFonts w:ascii="Arial" w:hAnsi="Arial" w:cs="Arial"/>
          <w:sz w:val="22"/>
          <w:szCs w:val="22"/>
        </w:rPr>
        <w:t>An unduplicated count is one that counts students only once, even if they were admitted to a facility or program multiple times within the reporting year.</w:t>
      </w:r>
    </w:p>
    <w:p w:rsidR="00227F32" w:rsidRPr="00295A47" w:rsidRDefault="00227F32" w:rsidP="00227F32">
      <w:pPr>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long-term:</w:t>
      </w:r>
    </w:p>
    <w:p w:rsidR="00227F32" w:rsidRPr="00295A47" w:rsidRDefault="00227F32" w:rsidP="00227F32">
      <w:pPr>
        <w:rPr>
          <w:rFonts w:ascii="Arial" w:hAnsi="Arial" w:cs="Arial"/>
          <w:sz w:val="22"/>
          <w:szCs w:val="22"/>
        </w:rPr>
      </w:pPr>
      <w:r w:rsidRPr="00295A47">
        <w:rPr>
          <w:rFonts w:ascii="Arial" w:hAnsi="Arial" w:cs="Arial"/>
          <w:i/>
          <w:sz w:val="22"/>
          <w:szCs w:val="22"/>
        </w:rPr>
        <w:t>What is long-term?</w:t>
      </w:r>
      <w:r w:rsidRPr="00295A47">
        <w:rPr>
          <w:rFonts w:ascii="Arial" w:hAnsi="Arial" w:cs="Arial"/>
          <w:sz w:val="22"/>
          <w:szCs w:val="22"/>
        </w:rPr>
        <w:t xml:space="preserve">  Long-term refers to students who were enrolled for at least 90 consecutive</w:t>
      </w:r>
      <w:r w:rsidR="009A78AD" w:rsidRPr="00295A47">
        <w:rPr>
          <w:rFonts w:ascii="Arial" w:hAnsi="Arial" w:cs="Arial"/>
          <w:sz w:val="22"/>
          <w:szCs w:val="22"/>
        </w:rPr>
        <w:t xml:space="preserve"> calendar days from July 1, 201</w:t>
      </w:r>
      <w:r w:rsidR="008C1201">
        <w:rPr>
          <w:rFonts w:ascii="Arial" w:hAnsi="Arial" w:cs="Arial"/>
          <w:sz w:val="22"/>
          <w:szCs w:val="22"/>
        </w:rPr>
        <w:t>4</w:t>
      </w:r>
      <w:r w:rsidR="003B7593" w:rsidRPr="00295A47">
        <w:rPr>
          <w:rFonts w:ascii="Arial" w:hAnsi="Arial" w:cs="Arial"/>
          <w:sz w:val="22"/>
          <w:szCs w:val="22"/>
        </w:rPr>
        <w:t xml:space="preserve"> through June 30, 201</w:t>
      </w:r>
      <w:r w:rsidR="008C1201">
        <w:rPr>
          <w:rFonts w:ascii="Arial" w:hAnsi="Arial" w:cs="Arial"/>
          <w:sz w:val="22"/>
          <w:szCs w:val="22"/>
        </w:rPr>
        <w:t>5</w:t>
      </w:r>
      <w:r w:rsidRPr="00295A47">
        <w:rPr>
          <w:rFonts w:ascii="Arial" w:hAnsi="Arial" w:cs="Arial"/>
          <w:sz w:val="22"/>
          <w:szCs w:val="22"/>
        </w:rPr>
        <w:t>.</w:t>
      </w:r>
    </w:p>
    <w:p w:rsidR="00066776" w:rsidRDefault="00066776" w:rsidP="00227F32">
      <w:pPr>
        <w:rPr>
          <w:rFonts w:ascii="Arial" w:hAnsi="Arial"/>
        </w:rPr>
      </w:pPr>
    </w:p>
    <w:p w:rsidR="00227F32" w:rsidRDefault="00227F32" w:rsidP="00227F32">
      <w:pPr>
        <w:rPr>
          <w:rFonts w:ascii="Arial" w:hAnsi="Arial"/>
          <w:i/>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rsidP="00295A47">
      <w:pPr>
        <w:keepNext/>
        <w:tabs>
          <w:tab w:val="left" w:pos="450"/>
        </w:tabs>
        <w:ind w:left="-450"/>
        <w:outlineLvl w:val="0"/>
        <w:rPr>
          <w:rFonts w:ascii="Arial" w:hAnsi="Arial" w:cs="Arial"/>
          <w:b/>
          <w:sz w:val="22"/>
          <w:szCs w:val="22"/>
          <w:u w:val="single"/>
        </w:rPr>
      </w:pPr>
    </w:p>
    <w:p w:rsidR="00533F66" w:rsidRDefault="00533F66">
      <w:pPr>
        <w:rPr>
          <w:rFonts w:ascii="Arial" w:hAnsi="Arial" w:cs="Arial"/>
          <w:b/>
          <w:sz w:val="22"/>
          <w:szCs w:val="22"/>
          <w:u w:val="single"/>
        </w:rPr>
      </w:pPr>
      <w:r>
        <w:rPr>
          <w:rFonts w:ascii="Arial" w:hAnsi="Arial" w:cs="Arial"/>
          <w:b/>
          <w:sz w:val="22"/>
          <w:szCs w:val="22"/>
          <w:u w:val="single"/>
        </w:rPr>
        <w:br w:type="page"/>
      </w:r>
    </w:p>
    <w:p w:rsidR="00295A47" w:rsidRPr="002D25B6" w:rsidRDefault="00295A47" w:rsidP="00295A47">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w:t>
      </w:r>
      <w:r w:rsidR="00533F66">
        <w:rPr>
          <w:rFonts w:ascii="Arial" w:hAnsi="Arial" w:cs="Arial"/>
          <w:b/>
          <w:sz w:val="22"/>
          <w:szCs w:val="22"/>
          <w:u w:val="single"/>
        </w:rPr>
        <w:t>ubgroups</w:t>
      </w:r>
      <w:r w:rsidRPr="002D25B6">
        <w:rPr>
          <w:rFonts w:ascii="Arial" w:hAnsi="Arial" w:cs="Arial"/>
          <w:b/>
          <w:sz w:val="22"/>
          <w:szCs w:val="22"/>
          <w:u w:val="single"/>
        </w:rPr>
        <w:t xml:space="preserve">– Subpart </w:t>
      </w:r>
      <w:r>
        <w:rPr>
          <w:rFonts w:ascii="Arial" w:hAnsi="Arial" w:cs="Arial"/>
          <w:b/>
          <w:sz w:val="22"/>
          <w:szCs w:val="22"/>
          <w:u w:val="single"/>
        </w:rPr>
        <w:t>2</w:t>
      </w:r>
      <w:r w:rsidRPr="002D25B6">
        <w:rPr>
          <w:rFonts w:ascii="Arial" w:hAnsi="Arial" w:cs="Arial"/>
          <w:b/>
          <w:sz w:val="22"/>
          <w:szCs w:val="22"/>
          <w:u w:val="single"/>
        </w:rPr>
        <w:t xml:space="preserve"> </w:t>
      </w:r>
    </w:p>
    <w:p w:rsidR="00295A47" w:rsidRPr="002D25B6" w:rsidRDefault="00295A47" w:rsidP="00295A47">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121C18" w:rsidRDefault="00121C18" w:rsidP="00121C18">
      <w:pPr>
        <w:ind w:left="-450"/>
        <w:rPr>
          <w:rFonts w:ascii="Arial" w:hAnsi="Arial" w:cs="Arial"/>
          <w:sz w:val="22"/>
          <w:szCs w:val="22"/>
        </w:rPr>
      </w:pPr>
      <w:r w:rsidRPr="00121C18">
        <w:rPr>
          <w:rFonts w:ascii="Arial" w:hAnsi="Arial" w:cs="Arial"/>
          <w:sz w:val="22"/>
          <w:szCs w:val="22"/>
        </w:rPr>
        <w:t xml:space="preserve">In the table below, provide the number of neglected and delinquent students who were identified as having disabilities and/or who are limited English proficient (LEP) in State Agency Title I, Part D, Subpart </w:t>
      </w:r>
      <w:r>
        <w:rPr>
          <w:rFonts w:ascii="Arial" w:hAnsi="Arial" w:cs="Arial"/>
          <w:sz w:val="22"/>
          <w:szCs w:val="22"/>
        </w:rPr>
        <w:t>2</w:t>
      </w:r>
      <w:r w:rsidRPr="00121C18">
        <w:rPr>
          <w:rFonts w:ascii="Arial" w:hAnsi="Arial" w:cs="Arial"/>
          <w:sz w:val="22"/>
          <w:szCs w:val="22"/>
        </w:rPr>
        <w:t xml:space="preserve"> programs and facilities.  </w:t>
      </w:r>
      <w:proofErr w:type="gramStart"/>
      <w:r w:rsidRPr="00121C18">
        <w:rPr>
          <w:rFonts w:ascii="Arial" w:hAnsi="Arial" w:cs="Arial"/>
          <w:sz w:val="22"/>
          <w:szCs w:val="22"/>
        </w:rPr>
        <w:t xml:space="preserve">Report only students who received Title I, Part D, Subpart </w:t>
      </w:r>
      <w:r>
        <w:rPr>
          <w:rFonts w:ascii="Arial" w:hAnsi="Arial" w:cs="Arial"/>
          <w:sz w:val="22"/>
          <w:szCs w:val="22"/>
        </w:rPr>
        <w:t>2</w:t>
      </w:r>
      <w:r w:rsidR="008C1201">
        <w:rPr>
          <w:rFonts w:ascii="Arial" w:hAnsi="Arial" w:cs="Arial"/>
          <w:sz w:val="22"/>
          <w:szCs w:val="22"/>
        </w:rPr>
        <w:t xml:space="preserve"> services during the 2014</w:t>
      </w:r>
      <w:r w:rsidRPr="00121C18">
        <w:rPr>
          <w:rFonts w:ascii="Arial" w:hAnsi="Arial" w:cs="Arial"/>
          <w:sz w:val="22"/>
          <w:szCs w:val="22"/>
        </w:rPr>
        <w:t>-201</w:t>
      </w:r>
      <w:r w:rsidR="008C1201">
        <w:rPr>
          <w:rFonts w:ascii="Arial" w:hAnsi="Arial" w:cs="Arial"/>
          <w:sz w:val="22"/>
          <w:szCs w:val="22"/>
        </w:rPr>
        <w:t>5</w:t>
      </w:r>
      <w:r w:rsidRPr="00121C18">
        <w:rPr>
          <w:rFonts w:ascii="Arial" w:hAnsi="Arial" w:cs="Arial"/>
          <w:sz w:val="22"/>
          <w:szCs w:val="22"/>
        </w:rPr>
        <w:t xml:space="preserve"> reporting year.</w:t>
      </w:r>
      <w:proofErr w:type="gramEnd"/>
      <w:r w:rsidRPr="00121C18">
        <w:rPr>
          <w:rFonts w:ascii="Arial" w:hAnsi="Arial" w:cs="Arial"/>
          <w:sz w:val="22"/>
          <w:szCs w:val="22"/>
        </w:rPr>
        <w:t xml:space="preserve">  </w:t>
      </w:r>
    </w:p>
    <w:p w:rsidR="00831E5B" w:rsidRPr="00121C18" w:rsidRDefault="00831E5B" w:rsidP="00121C18">
      <w:pPr>
        <w:ind w:left="-450"/>
        <w:rPr>
          <w:rFonts w:ascii="Arial" w:hAnsi="Arial" w:cs="Arial"/>
          <w:b/>
          <w:i/>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657AB7" w:rsidRPr="00121C18" w:rsidTr="00B8746E">
        <w:trPr>
          <w:cantSplit/>
        </w:trPr>
        <w:tc>
          <w:tcPr>
            <w:tcW w:w="2178" w:type="dxa"/>
            <w:shd w:val="clear" w:color="auto" w:fill="FFFFFF"/>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657AB7" w:rsidRPr="00121C18" w:rsidRDefault="00B8746E" w:rsidP="00657AB7">
            <w:pPr>
              <w:jc w:val="center"/>
              <w:rPr>
                <w:rFonts w:ascii="Arial" w:hAnsi="Arial" w:cs="Arial"/>
                <w:b/>
                <w:sz w:val="22"/>
                <w:szCs w:val="22"/>
              </w:rPr>
            </w:pPr>
            <w:r w:rsidRPr="00295A47">
              <w:rPr>
                <w:rFonts w:ascii="Arial" w:hAnsi="Arial" w:cs="Arial"/>
                <w:b/>
                <w:sz w:val="22"/>
                <w:szCs w:val="22"/>
              </w:rPr>
              <w:t>Juvenile Corrections</w:t>
            </w:r>
          </w:p>
        </w:tc>
        <w:tc>
          <w:tcPr>
            <w:tcW w:w="1509"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Other Programs</w:t>
            </w: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Students with Disabilities </w:t>
            </w:r>
            <w:r w:rsidRPr="00121C18">
              <w:rPr>
                <w:rFonts w:ascii="Arial" w:hAnsi="Arial" w:cs="Arial"/>
                <w:b/>
                <w:bCs/>
                <w:color w:val="000000"/>
                <w:sz w:val="22"/>
                <w:szCs w:val="22"/>
              </w:rPr>
              <w:t>(IDEA)</w:t>
            </w:r>
          </w:p>
          <w:p w:rsidR="00657AB7" w:rsidRPr="00121C18" w:rsidRDefault="00657AB7" w:rsidP="00657AB7">
            <w:pPr>
              <w:autoSpaceDE w:val="0"/>
              <w:autoSpaceDN w:val="0"/>
              <w:rPr>
                <w:rFonts w:ascii="Arial" w:hAnsi="Arial" w:cs="Arial"/>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Limited English Proficiency Students </w:t>
            </w:r>
            <w:r w:rsidRPr="00121C18">
              <w:rPr>
                <w:rFonts w:ascii="Arial" w:hAnsi="Arial" w:cs="Arial"/>
                <w:b/>
                <w:bCs/>
                <w:color w:val="000000"/>
                <w:sz w:val="22"/>
                <w:szCs w:val="22"/>
              </w:rPr>
              <w:t>(LEP)</w:t>
            </w:r>
          </w:p>
          <w:p w:rsidR="00657AB7" w:rsidRPr="00121C18" w:rsidRDefault="00657AB7" w:rsidP="00657AB7">
            <w:pPr>
              <w:rPr>
                <w:rFonts w:ascii="Arial" w:hAnsi="Arial" w:cs="Arial"/>
                <w:b/>
                <w:bCs/>
                <w:color w:val="000000"/>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bl>
    <w:p w:rsidR="00657AB7" w:rsidRPr="00121C18" w:rsidRDefault="00657AB7" w:rsidP="00227F32">
      <w:pPr>
        <w:pStyle w:val="Heading4"/>
        <w:tabs>
          <w:tab w:val="left" w:pos="1254"/>
        </w:tabs>
        <w:ind w:left="1254" w:hanging="1254"/>
        <w:rPr>
          <w:rFonts w:ascii="Arial" w:hAnsi="Arial" w:cs="Arial"/>
          <w:sz w:val="22"/>
          <w:szCs w:val="22"/>
        </w:rPr>
      </w:pPr>
    </w:p>
    <w:p w:rsidR="00121C18" w:rsidRDefault="00121C18" w:rsidP="00121C18">
      <w:pPr>
        <w:keepNext/>
        <w:tabs>
          <w:tab w:val="left" w:pos="450"/>
        </w:tabs>
        <w:ind w:left="-450"/>
        <w:outlineLvl w:val="0"/>
        <w:rPr>
          <w:rFonts w:ascii="Arial" w:hAnsi="Arial" w:cs="Arial"/>
          <w:b/>
          <w:sz w:val="22"/>
          <w:szCs w:val="22"/>
          <w:u w:val="single"/>
        </w:rPr>
      </w:pPr>
      <w:r w:rsidRPr="00121C18">
        <w:rPr>
          <w:rFonts w:ascii="Arial" w:hAnsi="Arial" w:cs="Arial"/>
          <w:b/>
          <w:sz w:val="22"/>
          <w:szCs w:val="22"/>
          <w:u w:val="single"/>
        </w:rPr>
        <w:t>Transition Services</w:t>
      </w:r>
      <w:r w:rsidRPr="002D25B6">
        <w:rPr>
          <w:rFonts w:ascii="Arial" w:hAnsi="Arial" w:cs="Arial"/>
          <w:b/>
          <w:sz w:val="22"/>
          <w:szCs w:val="22"/>
          <w:u w:val="single"/>
        </w:rPr>
        <w:t xml:space="preserve"> – Subpart </w:t>
      </w:r>
      <w:r w:rsidRPr="00121C18">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121C18">
      <w:pPr>
        <w:keepNext/>
        <w:tabs>
          <w:tab w:val="left" w:pos="450"/>
        </w:tabs>
        <w:ind w:left="-450"/>
        <w:outlineLvl w:val="0"/>
        <w:rPr>
          <w:rFonts w:ascii="Arial" w:hAnsi="Arial" w:cs="Arial"/>
          <w:b/>
          <w:sz w:val="22"/>
          <w:szCs w:val="22"/>
          <w:u w:val="single"/>
        </w:rPr>
      </w:pPr>
    </w:p>
    <w:p w:rsidR="00083C92" w:rsidRDefault="00083C92" w:rsidP="00083C92">
      <w:pPr>
        <w:pStyle w:val="BodyText2"/>
        <w:spacing w:after="0" w:line="240" w:lineRule="auto"/>
        <w:ind w:left="-446"/>
        <w:rPr>
          <w:rFonts w:ascii="Arial" w:hAnsi="Arial" w:cs="Arial"/>
          <w:sz w:val="22"/>
          <w:szCs w:val="22"/>
        </w:rPr>
      </w:pPr>
      <w:r w:rsidRPr="00407B5C">
        <w:rPr>
          <w:rFonts w:ascii="Arial" w:hAnsi="Arial" w:cs="Arial"/>
          <w:sz w:val="22"/>
          <w:szCs w:val="22"/>
        </w:rPr>
        <w:t xml:space="preserve">In the </w:t>
      </w:r>
      <w:r>
        <w:rPr>
          <w:rFonts w:ascii="Arial" w:hAnsi="Arial" w:cs="Arial"/>
          <w:sz w:val="22"/>
          <w:szCs w:val="22"/>
        </w:rPr>
        <w:t xml:space="preserve">first row of the table below indicate whether programs/facilities receiving Subpart </w:t>
      </w:r>
      <w:r w:rsidR="00522F37">
        <w:rPr>
          <w:rFonts w:ascii="Arial" w:hAnsi="Arial" w:cs="Arial"/>
          <w:sz w:val="22"/>
          <w:szCs w:val="22"/>
        </w:rPr>
        <w:t>2</w:t>
      </w:r>
      <w:r>
        <w:rPr>
          <w:rFonts w:ascii="Arial" w:hAnsi="Arial" w:cs="Arial"/>
          <w:sz w:val="22"/>
          <w:szCs w:val="22"/>
        </w:rPr>
        <w:t xml:space="preserve"> funds within the State are legally able to track student outcomes after leaving the program or facility by checking YES or NO. If, not provide a comment below. In the second row, provide the unduplicated count of students receiving transition services that specifically target planning for further schooling and/or employment. </w:t>
      </w:r>
    </w:p>
    <w:p w:rsidR="00083C92" w:rsidRDefault="00083C92" w:rsidP="00121C18">
      <w:pPr>
        <w:keepNext/>
        <w:tabs>
          <w:tab w:val="left" w:pos="450"/>
        </w:tabs>
        <w:ind w:left="-450"/>
        <w:outlineLvl w:val="0"/>
        <w:rPr>
          <w:rFonts w:ascii="Arial" w:hAnsi="Arial" w:cs="Arial"/>
          <w:b/>
          <w:sz w:val="22"/>
          <w:szCs w:val="22"/>
          <w:u w:val="single"/>
        </w:rPr>
      </w:pPr>
    </w:p>
    <w:p w:rsidR="00121C18" w:rsidRDefault="009F099A" w:rsidP="00831E5B">
      <w:pPr>
        <w:pStyle w:val="BodyText2"/>
        <w:spacing w:after="0" w:line="240" w:lineRule="auto"/>
        <w:rPr>
          <w:rFonts w:ascii="Arial" w:hAnsi="Arial" w:cs="Arial"/>
          <w:b/>
          <w:sz w:val="22"/>
          <w:szCs w:val="22"/>
          <w:u w:val="single"/>
        </w:rPr>
      </w:pPr>
      <w:r>
        <w:rPr>
          <w:rFonts w:ascii="Arial" w:hAnsi="Arial" w:cs="Arial"/>
          <w:b/>
          <w:sz w:val="22"/>
          <w:szCs w:val="22"/>
        </w:rPr>
        <w:t>Table #</w:t>
      </w:r>
      <w:r w:rsidR="00831E5B">
        <w:rPr>
          <w:rFonts w:ascii="Arial" w:hAnsi="Arial" w:cs="Arial"/>
          <w:b/>
          <w:sz w:val="22"/>
          <w:szCs w:val="22"/>
        </w:rPr>
        <w:t>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121C18" w:rsidRPr="00121C18" w:rsidTr="00B8746E">
        <w:trPr>
          <w:cantSplit/>
        </w:trPr>
        <w:tc>
          <w:tcPr>
            <w:tcW w:w="2178" w:type="dxa"/>
            <w:shd w:val="clear" w:color="auto" w:fill="FFFFFF"/>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Corrections</w:t>
            </w:r>
          </w:p>
        </w:tc>
        <w:tc>
          <w:tcPr>
            <w:tcW w:w="1509" w:type="dxa"/>
            <w:vAlign w:val="bottom"/>
          </w:tcPr>
          <w:p w:rsidR="00121C18" w:rsidRPr="00121C18" w:rsidRDefault="00B8746E" w:rsidP="00121C18">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Other Programs</w:t>
            </w: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Are facilities in your State </w:t>
            </w:r>
            <w:r w:rsidRPr="00121C18">
              <w:rPr>
                <w:rFonts w:ascii="Arial" w:hAnsi="Arial" w:cs="Arial"/>
                <w:b/>
                <w:bCs/>
                <w:color w:val="000000"/>
                <w:sz w:val="22"/>
                <w:szCs w:val="22"/>
              </w:rPr>
              <w:t>legally</w:t>
            </w:r>
            <w:r w:rsidRPr="00121C18">
              <w:rPr>
                <w:rFonts w:ascii="Arial" w:hAnsi="Arial" w:cs="Arial"/>
                <w:bCs/>
                <w:color w:val="000000"/>
                <w:sz w:val="22"/>
                <w:szCs w:val="22"/>
              </w:rPr>
              <w:t xml:space="preserve"> able to collect data on student outcomes after exit?</w:t>
            </w:r>
          </w:p>
        </w:tc>
        <w:tc>
          <w:tcPr>
            <w:tcW w:w="1350" w:type="dxa"/>
          </w:tcPr>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00732951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4516548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rPr>
                <w:rFonts w:ascii="Arial" w:hAnsi="Arial" w:cs="Arial"/>
                <w:sz w:val="22"/>
                <w:szCs w:val="22"/>
              </w:rPr>
            </w:pPr>
          </w:p>
        </w:tc>
        <w:tc>
          <w:tcPr>
            <w:tcW w:w="1368" w:type="dxa"/>
          </w:tcPr>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95274936"/>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283663639"/>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90349372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802420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6551381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4502356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4983089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B864A6"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58830288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Number of Students Receiving </w:t>
            </w:r>
            <w:r w:rsidRPr="00121C18">
              <w:rPr>
                <w:rFonts w:ascii="Arial" w:hAnsi="Arial" w:cs="Arial"/>
                <w:b/>
                <w:bCs/>
                <w:color w:val="000000"/>
                <w:sz w:val="22"/>
                <w:szCs w:val="22"/>
              </w:rPr>
              <w:t>Transition Services</w:t>
            </w:r>
            <w:r w:rsidRPr="00121C18">
              <w:rPr>
                <w:rFonts w:ascii="Arial" w:hAnsi="Arial" w:cs="Arial"/>
                <w:bCs/>
                <w:color w:val="000000"/>
                <w:sz w:val="22"/>
                <w:szCs w:val="22"/>
              </w:rPr>
              <w:t xml:space="preserve"> that address further schooling and/or employment</w:t>
            </w:r>
          </w:p>
        </w:tc>
        <w:tc>
          <w:tcPr>
            <w:tcW w:w="1350"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368"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bl>
    <w:p w:rsidR="00121C18" w:rsidRDefault="00121C18" w:rsidP="00121C18"/>
    <w:p w:rsidR="00566AFD" w:rsidRDefault="00121C18" w:rsidP="00121C18">
      <w:pPr>
        <w:autoSpaceDE w:val="0"/>
        <w:autoSpaceDN w:val="0"/>
        <w:rPr>
          <w:rFonts w:ascii="Arial" w:hAnsi="Arial" w:cs="Arial"/>
          <w:color w:val="000000"/>
          <w:sz w:val="22"/>
          <w:szCs w:val="22"/>
        </w:rPr>
      </w:pPr>
      <w:r w:rsidRPr="00121C18">
        <w:rPr>
          <w:rFonts w:ascii="Arial" w:hAnsi="Arial" w:cs="Arial"/>
          <w:color w:val="000000"/>
          <w:sz w:val="22"/>
          <w:szCs w:val="22"/>
        </w:rPr>
        <w:t>If some but not all facilities are legally able to collect data on student outcomes after exit, provide a comment explaining the reasoning.</w:t>
      </w:r>
      <w:r w:rsidR="00566AFD" w:rsidRPr="00566AFD">
        <w:rPr>
          <w:rFonts w:ascii="Arial" w:hAnsi="Arial" w:cs="Arial"/>
          <w:color w:val="000000"/>
          <w:sz w:val="22"/>
          <w:szCs w:val="22"/>
        </w:rPr>
        <w:t xml:space="preserve"> </w:t>
      </w:r>
    </w:p>
    <w:p w:rsidR="00566AFD" w:rsidRDefault="00566AFD" w:rsidP="00121C18">
      <w:pPr>
        <w:autoSpaceDE w:val="0"/>
        <w:autoSpaceDN w:val="0"/>
        <w:rPr>
          <w:rFonts w:ascii="Arial" w:hAnsi="Arial" w:cs="Arial"/>
          <w:color w:val="000000"/>
          <w:sz w:val="22"/>
          <w:szCs w:val="22"/>
        </w:rPr>
      </w:pPr>
    </w:p>
    <w:p w:rsidR="00CB0752" w:rsidRDefault="00566AFD" w:rsidP="00121C18">
      <w:pPr>
        <w:autoSpaceDE w:val="0"/>
        <w:autoSpaceDN w:val="0"/>
        <w:rPr>
          <w:rFonts w:ascii="Arial" w:hAnsi="Arial" w:cs="Arial"/>
          <w:color w:val="000000"/>
          <w:sz w:val="22"/>
          <w:szCs w:val="22"/>
        </w:rPr>
      </w:pPr>
      <w:r w:rsidRPr="00121C18">
        <w:rPr>
          <w:rFonts w:ascii="Arial" w:hAnsi="Arial" w:cs="Arial"/>
          <w:color w:val="000000"/>
          <w:sz w:val="22"/>
          <w:szCs w:val="22"/>
        </w:rPr>
        <w:t>If it is legally allowable to collect the data, but data collection did not occur provide a comment explaining the reason collection did not occur.</w:t>
      </w:r>
    </w:p>
    <w:p w:rsidR="00121C18" w:rsidRDefault="00083C92" w:rsidP="00121C18">
      <w:pPr>
        <w:autoSpaceDE w:val="0"/>
        <w:autoSpaceDN w:val="0"/>
        <w:rPr>
          <w:rFonts w:ascii="Arial" w:hAnsi="Arial" w:cs="Arial"/>
          <w:color w:val="000000"/>
          <w:sz w:val="22"/>
          <w:szCs w:val="22"/>
        </w:rPr>
      </w:pPr>
      <w:r>
        <w:rPr>
          <w:rFonts w:ascii="Arial" w:hAnsi="Arial" w:cs="Arial"/>
          <w:color w:val="000000"/>
          <w:sz w:val="22"/>
          <w:szCs w:val="22"/>
        </w:rPr>
        <w:t xml:space="preserve"> </w:t>
      </w:r>
    </w:p>
    <w:p w:rsidR="00566AFD" w:rsidRDefault="00566AFD" w:rsidP="00566AFD">
      <w:pPr>
        <w:rPr>
          <w:rFonts w:ascii="Arial" w:hAnsi="Arial" w:cs="Arial"/>
          <w:color w:val="000000"/>
          <w:sz w:val="22"/>
          <w:szCs w:val="22"/>
        </w:rPr>
      </w:pPr>
      <w:r w:rsidRPr="00566AF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14:anchorId="6D9FED0C" wp14:editId="2B55CC9D">
                <wp:simplePos x="0" y="0"/>
                <wp:positionH relativeFrom="column">
                  <wp:align>center</wp:align>
                </wp:positionH>
                <wp:positionV relativeFrom="paragraph">
                  <wp:posOffset>0</wp:posOffset>
                </wp:positionV>
                <wp:extent cx="5667568"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68" cy="1403985"/>
                        </a:xfrm>
                        <a:prstGeom prst="rect">
                          <a:avLst/>
                        </a:prstGeom>
                        <a:solidFill>
                          <a:srgbClr val="FFFFFF"/>
                        </a:solidFill>
                        <a:ln w="9525">
                          <a:solidFill>
                            <a:srgbClr val="000000"/>
                          </a:solidFill>
                          <a:miter lim="800000"/>
                          <a:headEnd/>
                          <a:tailEnd/>
                        </a:ln>
                      </wps:spPr>
                      <wps:txbx>
                        <w:txbxContent>
                          <w:p w:rsidR="00566AFD" w:rsidRDefault="00566AFD">
                            <w:pPr>
                              <w:rPr>
                                <w:b/>
                              </w:rPr>
                            </w:pPr>
                            <w:r w:rsidRPr="00566AFD">
                              <w:rPr>
                                <w:b/>
                              </w:rPr>
                              <w:t>Comment:</w:t>
                            </w:r>
                          </w:p>
                          <w:p w:rsidR="00CB0752" w:rsidRDefault="00CB0752">
                            <w:pPr>
                              <w:rPr>
                                <w:b/>
                              </w:rPr>
                            </w:pPr>
                          </w:p>
                          <w:p w:rsidR="00083C92" w:rsidRPr="00121C18" w:rsidRDefault="00083C92" w:rsidP="00083C92">
                            <w:pPr>
                              <w:autoSpaceDE w:val="0"/>
                              <w:autoSpaceDN w:val="0"/>
                              <w:rPr>
                                <w:rFonts w:ascii="Arial" w:hAnsi="Arial" w:cs="Arial"/>
                                <w:color w:val="00000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6.25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">
                <v:textbox style="mso-fit-shape-to-text:t">
                  <w:txbxContent>
                    <w:p w:rsidR="00566AFD" w:rsidRDefault="00566AFD">
                      <w:pPr>
                        <w:rPr>
                          <w:b/>
                        </w:rPr>
                      </w:pPr>
                      <w:r w:rsidRPr="00566AFD">
                        <w:rPr>
                          <w:b/>
                        </w:rPr>
                        <w:t>Comment:</w:t>
                      </w:r>
                    </w:p>
                    <w:p w:rsidR="00CB0752" w:rsidRDefault="00CB0752">
                      <w:pPr>
                        <w:rPr>
                          <w:b/>
                        </w:rPr>
                      </w:pPr>
                    </w:p>
                    <w:p w:rsidR="00083C92" w:rsidRPr="00121C18" w:rsidRDefault="00083C92" w:rsidP="00083C92">
                      <w:pPr>
                        <w:autoSpaceDE w:val="0"/>
                        <w:autoSpaceDN w:val="0"/>
                        <w:rPr>
                          <w:rFonts w:ascii="Arial" w:hAnsi="Arial" w:cs="Arial"/>
                          <w:color w:val="000000"/>
                          <w:sz w:val="22"/>
                          <w:szCs w:val="22"/>
                        </w:rPr>
                      </w:pPr>
                    </w:p>
                  </w:txbxContent>
                </v:textbox>
              </v:shape>
            </w:pict>
          </mc:Fallback>
        </mc:AlternateContent>
      </w:r>
    </w:p>
    <w:p w:rsidR="00566AFD" w:rsidRDefault="00566AFD" w:rsidP="001802BF">
      <w:pPr>
        <w:ind w:left="-450"/>
        <w:rPr>
          <w:rFonts w:ascii="Arial" w:hAnsi="Arial" w:cs="Arial"/>
          <w:b/>
          <w:sz w:val="22"/>
          <w:szCs w:val="22"/>
          <w:u w:val="single"/>
        </w:rPr>
      </w:pPr>
    </w:p>
    <w:p w:rsidR="00566AFD" w:rsidRDefault="00566AFD" w:rsidP="001802BF">
      <w:pPr>
        <w:ind w:left="-450"/>
        <w:rPr>
          <w:rFonts w:ascii="Arial" w:hAnsi="Arial" w:cs="Arial"/>
          <w:b/>
          <w:sz w:val="22"/>
          <w:szCs w:val="22"/>
          <w:u w:val="single"/>
        </w:rPr>
      </w:pPr>
    </w:p>
    <w:p w:rsidR="00283516" w:rsidRDefault="00283516" w:rsidP="001802BF">
      <w:pPr>
        <w:ind w:left="-450"/>
        <w:rPr>
          <w:rFonts w:ascii="Arial" w:hAnsi="Arial" w:cs="Arial"/>
          <w:b/>
          <w:sz w:val="22"/>
          <w:szCs w:val="22"/>
          <w:u w:val="single"/>
        </w:rPr>
      </w:pPr>
    </w:p>
    <w:p w:rsidR="00CB0752" w:rsidRDefault="00CB0752" w:rsidP="001802BF">
      <w:pPr>
        <w:ind w:left="-450"/>
        <w:rPr>
          <w:rFonts w:ascii="Arial" w:hAnsi="Arial" w:cs="Arial"/>
          <w:b/>
          <w:sz w:val="22"/>
          <w:szCs w:val="22"/>
          <w:u w:val="single"/>
        </w:rPr>
      </w:pPr>
    </w:p>
    <w:p w:rsidR="001802BF" w:rsidRPr="001802BF" w:rsidRDefault="001802BF" w:rsidP="001802BF">
      <w:pPr>
        <w:ind w:left="-450"/>
        <w:rPr>
          <w:rFonts w:ascii="Arial" w:hAnsi="Arial" w:cs="Arial"/>
          <w:b/>
          <w:sz w:val="22"/>
          <w:szCs w:val="22"/>
          <w:u w:val="single"/>
        </w:rPr>
      </w:pPr>
      <w:r w:rsidRPr="001802BF">
        <w:rPr>
          <w:rFonts w:ascii="Arial" w:hAnsi="Arial" w:cs="Arial"/>
          <w:b/>
          <w:sz w:val="22"/>
          <w:szCs w:val="22"/>
          <w:u w:val="single"/>
        </w:rPr>
        <w:lastRenderedPageBreak/>
        <w:t xml:space="preserve">Academic and Vocational Outcomes – Subpart </w:t>
      </w:r>
      <w:r w:rsidR="00F0526F">
        <w:rPr>
          <w:rFonts w:ascii="Arial" w:hAnsi="Arial" w:cs="Arial"/>
          <w:b/>
          <w:sz w:val="22"/>
          <w:szCs w:val="22"/>
          <w:u w:val="single"/>
        </w:rPr>
        <w:t>2</w:t>
      </w:r>
      <w:r w:rsidRPr="001802BF">
        <w:rPr>
          <w:rFonts w:ascii="Arial" w:hAnsi="Arial" w:cs="Arial"/>
          <w:b/>
          <w:sz w:val="22"/>
          <w:szCs w:val="22"/>
          <w:u w:val="single"/>
        </w:rPr>
        <w:t xml:space="preserve"> </w:t>
      </w:r>
    </w:p>
    <w:p w:rsidR="001802BF" w:rsidRPr="001802BF" w:rsidRDefault="001802BF" w:rsidP="001802BF">
      <w:pPr>
        <w:ind w:left="-450"/>
        <w:rPr>
          <w:rFonts w:ascii="Arial" w:hAnsi="Arial" w:cs="Arial"/>
          <w:bCs/>
          <w:sz w:val="22"/>
          <w:szCs w:val="22"/>
        </w:rPr>
      </w:pPr>
    </w:p>
    <w:p w:rsidR="009F099A" w:rsidRPr="009F099A" w:rsidRDefault="009F099A" w:rsidP="009F099A">
      <w:pPr>
        <w:ind w:left="-450"/>
        <w:rPr>
          <w:rFonts w:ascii="Arial" w:hAnsi="Arial" w:cs="Arial"/>
          <w:sz w:val="22"/>
          <w:szCs w:val="22"/>
          <w:u w:val="single"/>
        </w:rPr>
      </w:pPr>
      <w:r w:rsidRPr="009F099A">
        <w:rPr>
          <w:rFonts w:ascii="Arial" w:hAnsi="Arial" w:cs="Arial"/>
          <w:bCs/>
          <w:sz w:val="22"/>
          <w:szCs w:val="22"/>
        </w:rPr>
        <w:t xml:space="preserve">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while in the </w:t>
      </w:r>
      <w:r>
        <w:rPr>
          <w:rFonts w:ascii="Arial" w:hAnsi="Arial" w:cs="Arial"/>
          <w:bCs/>
          <w:sz w:val="22"/>
          <w:szCs w:val="22"/>
        </w:rPr>
        <w:t>LEA</w:t>
      </w:r>
      <w:r w:rsidRPr="009F099A">
        <w:rPr>
          <w:rFonts w:ascii="Arial" w:hAnsi="Arial" w:cs="Arial"/>
          <w:bCs/>
          <w:sz w:val="22"/>
          <w:szCs w:val="22"/>
        </w:rPr>
        <w:t xml:space="preserve"> program/facility by type of program/facility. Additionally, 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or within 90 calendar days after exit, by type of program/facility.</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1802BF" w:rsidRPr="009F099A" w:rsidTr="0010585F">
        <w:trPr>
          <w:jc w:val="center"/>
        </w:trPr>
        <w:tc>
          <w:tcPr>
            <w:tcW w:w="3348" w:type="dxa"/>
            <w:vAlign w:val="center"/>
          </w:tcPr>
          <w:p w:rsidR="001802BF" w:rsidRPr="009F099A" w:rsidRDefault="001802BF" w:rsidP="001802BF">
            <w:pPr>
              <w:jc w:val="center"/>
              <w:rPr>
                <w:rFonts w:ascii="Arial" w:hAnsi="Arial" w:cs="Arial"/>
                <w:b/>
                <w:sz w:val="22"/>
                <w:szCs w:val="22"/>
              </w:rPr>
            </w:pPr>
            <w:r w:rsidRPr="009F099A">
              <w:rPr>
                <w:rFonts w:ascii="Arial" w:hAnsi="Arial" w:cs="Arial"/>
                <w:b/>
                <w:sz w:val="22"/>
                <w:szCs w:val="22"/>
              </w:rPr>
              <w:t># of Students Who</w:t>
            </w:r>
          </w:p>
        </w:tc>
        <w:tc>
          <w:tcPr>
            <w:tcW w:w="1620" w:type="dxa"/>
            <w:gridSpan w:val="2"/>
            <w:shd w:val="clear" w:color="auto" w:fill="D9D9D9" w:themeFill="background1" w:themeFillShade="D9"/>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Neglected Programs</w:t>
            </w:r>
          </w:p>
        </w:tc>
        <w:tc>
          <w:tcPr>
            <w:tcW w:w="1620" w:type="dxa"/>
            <w:gridSpan w:val="2"/>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Juvenile Detention</w:t>
            </w:r>
          </w:p>
        </w:tc>
        <w:tc>
          <w:tcPr>
            <w:tcW w:w="1620" w:type="dxa"/>
            <w:gridSpan w:val="2"/>
            <w:shd w:val="clear" w:color="auto" w:fill="D9D9D9" w:themeFill="background1" w:themeFillShade="D9"/>
          </w:tcPr>
          <w:p w:rsidR="001802BF" w:rsidRPr="009F099A" w:rsidRDefault="001802BF" w:rsidP="001802BF">
            <w:pPr>
              <w:jc w:val="center"/>
              <w:rPr>
                <w:rFonts w:ascii="Arial" w:hAnsi="Arial" w:cs="Arial"/>
                <w:b/>
                <w:bCs/>
                <w:sz w:val="22"/>
                <w:szCs w:val="22"/>
              </w:rPr>
            </w:pPr>
            <w:r w:rsidRPr="009F099A">
              <w:rPr>
                <w:rFonts w:ascii="Arial" w:hAnsi="Arial" w:cs="Arial"/>
                <w:b/>
                <w:bCs/>
                <w:sz w:val="22"/>
                <w:szCs w:val="22"/>
              </w:rPr>
              <w:t>Juvenile Corrections</w:t>
            </w:r>
          </w:p>
        </w:tc>
        <w:tc>
          <w:tcPr>
            <w:tcW w:w="1620" w:type="dxa"/>
            <w:gridSpan w:val="2"/>
            <w:vAlign w:val="center"/>
          </w:tcPr>
          <w:p w:rsidR="001802BF" w:rsidRPr="009F099A" w:rsidRDefault="00F0526F" w:rsidP="001802BF">
            <w:pPr>
              <w:jc w:val="center"/>
              <w:rPr>
                <w:rFonts w:ascii="Arial" w:hAnsi="Arial" w:cs="Arial"/>
                <w:b/>
                <w:color w:val="FF0000"/>
                <w:sz w:val="22"/>
                <w:szCs w:val="22"/>
              </w:rPr>
            </w:pPr>
            <w:r w:rsidRPr="009F099A">
              <w:rPr>
                <w:rFonts w:ascii="Arial" w:hAnsi="Arial" w:cs="Arial"/>
                <w:b/>
                <w:sz w:val="22"/>
                <w:szCs w:val="22"/>
              </w:rPr>
              <w:t>At-Risk Programs</w:t>
            </w:r>
          </w:p>
        </w:tc>
        <w:tc>
          <w:tcPr>
            <w:tcW w:w="1350" w:type="dxa"/>
            <w:gridSpan w:val="2"/>
            <w:shd w:val="clear" w:color="auto" w:fill="D9D9D9" w:themeFill="background1" w:themeFillShade="D9"/>
            <w:vAlign w:val="center"/>
          </w:tcPr>
          <w:p w:rsidR="001802BF" w:rsidRPr="009F099A" w:rsidRDefault="001802BF" w:rsidP="001802BF">
            <w:pPr>
              <w:jc w:val="center"/>
              <w:rPr>
                <w:rFonts w:ascii="Arial" w:hAnsi="Arial" w:cs="Arial"/>
                <w:b/>
                <w:color w:val="FF0000"/>
                <w:sz w:val="22"/>
                <w:szCs w:val="22"/>
              </w:rPr>
            </w:pPr>
            <w:r w:rsidRPr="009F099A">
              <w:rPr>
                <w:rFonts w:ascii="Arial" w:hAnsi="Arial" w:cs="Arial"/>
                <w:b/>
                <w:bCs/>
                <w:sz w:val="22"/>
                <w:szCs w:val="22"/>
              </w:rPr>
              <w:t>Other Programs</w:t>
            </w: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In facility</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Enrolled in their local district school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Earned high school course credits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a GED program</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Earned a GED</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Obtained high school diploma</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Accepted and/or enrolled into postsecondary education</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job training courses/programs</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10585F">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Obtained employment</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bl>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Pr="00121C18" w:rsidRDefault="001802BF" w:rsidP="00227F32">
      <w:pPr>
        <w:rPr>
          <w:rFonts w:ascii="Arial" w:hAnsi="Arial" w:cs="Arial"/>
          <w:sz w:val="22"/>
          <w:szCs w:val="22"/>
        </w:rPr>
      </w:pPr>
    </w:p>
    <w:p w:rsidR="00227F32" w:rsidRPr="00121C18" w:rsidRDefault="00227F32" w:rsidP="00227F32">
      <w:pPr>
        <w:rPr>
          <w:rFonts w:ascii="Arial" w:hAnsi="Arial" w:cs="Arial"/>
          <w:sz w:val="22"/>
          <w:szCs w:val="22"/>
        </w:rPr>
      </w:pPr>
    </w:p>
    <w:p w:rsidR="00227F32" w:rsidRDefault="00227F32" w:rsidP="00227F32">
      <w:pPr>
        <w:rPr>
          <w:rFonts w:ascii="Arial" w:hAnsi="Arial" w:cs="Arial"/>
        </w:rPr>
      </w:pPr>
    </w:p>
    <w:p w:rsidR="00227F32" w:rsidRDefault="00227F32" w:rsidP="00227F32">
      <w:pPr>
        <w:rPr>
          <w:rFonts w:ascii="Arial" w:hAnsi="Arial" w:cs="Arial"/>
        </w:rPr>
      </w:pPr>
    </w:p>
    <w:p w:rsidR="00227F32" w:rsidRDefault="00227F32" w:rsidP="009A78AD">
      <w:pPr>
        <w:pStyle w:val="Heading4"/>
        <w:rPr>
          <w:rFonts w:ascii="Arial" w:hAnsi="Arial" w:cs="Arial"/>
          <w:b w:val="0"/>
          <w:szCs w:val="28"/>
        </w:rPr>
      </w:pPr>
      <w:r>
        <w:rPr>
          <w:rFonts w:ascii="Arial" w:hAnsi="Arial" w:cs="Arial"/>
          <w:sz w:val="28"/>
          <w:szCs w:val="28"/>
        </w:rPr>
        <w:br w:type="page"/>
      </w:r>
    </w:p>
    <w:p w:rsidR="00B13AB7" w:rsidRDefault="00B13AB7" w:rsidP="00F0526F">
      <w:pPr>
        <w:ind w:left="-450"/>
        <w:rPr>
          <w:rFonts w:ascii="Arial" w:hAnsi="Arial" w:cs="Arial"/>
          <w:b/>
          <w:sz w:val="22"/>
          <w:szCs w:val="22"/>
          <w:u w:val="single"/>
        </w:rPr>
      </w:pPr>
    </w:p>
    <w:p w:rsidR="00F0526F" w:rsidRPr="00F0526F" w:rsidRDefault="00F0526F" w:rsidP="00F0526F">
      <w:pPr>
        <w:ind w:left="-450"/>
        <w:rPr>
          <w:rFonts w:ascii="Arial" w:hAnsi="Arial" w:cs="Arial"/>
          <w:b/>
          <w:sz w:val="22"/>
          <w:szCs w:val="22"/>
          <w:u w:val="single"/>
        </w:rPr>
      </w:pPr>
      <w:r w:rsidRPr="00F0526F">
        <w:rPr>
          <w:rFonts w:ascii="Arial" w:hAnsi="Arial" w:cs="Arial"/>
          <w:b/>
          <w:sz w:val="22"/>
          <w:szCs w:val="22"/>
          <w:u w:val="single"/>
        </w:rPr>
        <w:t xml:space="preserve">Academic Performance (Reading) – Subpart </w:t>
      </w:r>
      <w:r>
        <w:rPr>
          <w:rFonts w:ascii="Arial" w:hAnsi="Arial" w:cs="Arial"/>
          <w:b/>
          <w:sz w:val="22"/>
          <w:szCs w:val="22"/>
          <w:u w:val="single"/>
        </w:rPr>
        <w:t>2</w:t>
      </w:r>
      <w:r w:rsidRPr="00F0526F">
        <w:rPr>
          <w:rFonts w:ascii="Arial" w:hAnsi="Arial" w:cs="Arial"/>
          <w:b/>
          <w:sz w:val="22"/>
          <w:szCs w:val="22"/>
          <w:u w:val="single"/>
        </w:rPr>
        <w:t xml:space="preserve"> </w:t>
      </w:r>
    </w:p>
    <w:p w:rsidR="00F0526F" w:rsidRPr="00F0526F" w:rsidRDefault="00F0526F" w:rsidP="00F0526F">
      <w:pPr>
        <w:ind w:left="-450"/>
        <w:rPr>
          <w:rFonts w:ascii="Arial" w:hAnsi="Arial" w:cs="Arial"/>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reading.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F00052">
        <w:rPr>
          <w:rFonts w:ascii="Arial" w:hAnsi="Arial" w:cs="Arial"/>
          <w:sz w:val="22"/>
          <w:szCs w:val="22"/>
        </w:rPr>
        <w:t>4</w:t>
      </w:r>
      <w:r w:rsidR="003572ED" w:rsidRPr="004F5499">
        <w:rPr>
          <w:rFonts w:ascii="Arial" w:hAnsi="Arial" w:cs="Arial"/>
          <w:sz w:val="22"/>
          <w:szCs w:val="22"/>
        </w:rPr>
        <w:t xml:space="preserve"> through June 30, 201</w:t>
      </w:r>
      <w:r w:rsidR="00F00052">
        <w:rPr>
          <w:rFonts w:ascii="Arial" w:hAnsi="Arial" w:cs="Arial"/>
          <w:sz w:val="22"/>
          <w:szCs w:val="22"/>
        </w:rPr>
        <w:t>5</w:t>
      </w:r>
      <w:r w:rsidR="003572ED">
        <w:rPr>
          <w:rFonts w:ascii="Arial" w:hAnsi="Arial" w:cs="Arial"/>
          <w:sz w:val="22"/>
          <w:szCs w:val="22"/>
        </w:rPr>
        <w:t xml:space="preserve">.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w:t>
      </w:r>
      <w:r w:rsidR="00F00052">
        <w:rPr>
          <w:rFonts w:ascii="Arial" w:hAnsi="Arial" w:cs="Arial"/>
          <w:sz w:val="22"/>
          <w:szCs w:val="22"/>
        </w:rPr>
        <w:t>4</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#9</w:t>
      </w:r>
    </w:p>
    <w:tbl>
      <w:tblPr>
        <w:tblW w:w="11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440"/>
        <w:gridCol w:w="1710"/>
        <w:gridCol w:w="1710"/>
        <w:gridCol w:w="1530"/>
        <w:gridCol w:w="1350"/>
      </w:tblGrid>
      <w:tr w:rsidR="00F0526F" w:rsidRPr="009F099A"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227F32" w:rsidRDefault="00227F32" w:rsidP="00227F32">
      <w:pPr>
        <w:rPr>
          <w:rFonts w:ascii="Arial" w:hAnsi="Arial" w:cs="Arial"/>
          <w:b/>
        </w:rPr>
      </w:pPr>
    </w:p>
    <w:p w:rsidR="00F0526F" w:rsidRPr="00F0526F" w:rsidRDefault="00F0526F" w:rsidP="00F0526F">
      <w:pPr>
        <w:ind w:left="-450"/>
        <w:rPr>
          <w:rFonts w:ascii="Arial" w:hAnsi="Arial" w:cs="Arial"/>
          <w:sz w:val="22"/>
          <w:szCs w:val="22"/>
        </w:rPr>
      </w:pPr>
      <w:r w:rsidRPr="00F0526F">
        <w:rPr>
          <w:rFonts w:ascii="Arial" w:hAnsi="Arial" w:cs="Arial"/>
          <w:sz w:val="22"/>
          <w:szCs w:val="22"/>
        </w:rPr>
        <w:t>Of the</w:t>
      </w:r>
      <w:r w:rsidRPr="00F0526F">
        <w:rPr>
          <w:rFonts w:ascii="Arial" w:hAnsi="Arial" w:cs="Arial"/>
          <w:bCs/>
          <w:color w:val="000000"/>
          <w:sz w:val="22"/>
          <w:szCs w:val="22"/>
        </w:rPr>
        <w:t xml:space="preserve"> long-term students who have completed both a pre-test and post-test</w:t>
      </w:r>
      <w:r w:rsidR="003572ED">
        <w:rPr>
          <w:rFonts w:ascii="Arial" w:hAnsi="Arial" w:cs="Arial"/>
          <w:sz w:val="22"/>
          <w:szCs w:val="22"/>
        </w:rPr>
        <w:t xml:space="preserve"> (reported in “row 2” in T</w:t>
      </w:r>
      <w:r w:rsidRPr="00F0526F">
        <w:rPr>
          <w:rFonts w:ascii="Arial" w:hAnsi="Arial" w:cs="Arial"/>
          <w:sz w:val="22"/>
          <w:szCs w:val="22"/>
        </w:rPr>
        <w:t>able</w:t>
      </w:r>
      <w:r w:rsidR="003572ED">
        <w:rPr>
          <w:rFonts w:ascii="Arial" w:hAnsi="Arial" w:cs="Arial"/>
          <w:sz w:val="22"/>
          <w:szCs w:val="22"/>
        </w:rPr>
        <w:t xml:space="preserve"> #9</w:t>
      </w:r>
      <w:r w:rsidRPr="00F0526F">
        <w:rPr>
          <w:rFonts w:ascii="Arial" w:hAnsi="Arial" w:cs="Arial"/>
          <w:sz w:val="22"/>
          <w:szCs w:val="22"/>
        </w:rPr>
        <w:t xml:space="preserve"> above), indicate the number who showed:</w:t>
      </w:r>
    </w:p>
    <w:p w:rsidR="00227F32" w:rsidRDefault="00227F32" w:rsidP="00227F32">
      <w:pPr>
        <w:rPr>
          <w:rFonts w:ascii="Arial" w:hAnsi="Arial" w:cs="Arial"/>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#10</w:t>
      </w:r>
    </w:p>
    <w:tbl>
      <w:tblPr>
        <w:tblW w:w="11389"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505"/>
        <w:gridCol w:w="1710"/>
        <w:gridCol w:w="1710"/>
        <w:gridCol w:w="1579"/>
        <w:gridCol w:w="1350"/>
      </w:tblGrid>
      <w:tr w:rsidR="00F0526F" w:rsidRPr="009F099A"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79"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Negative grade level change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No change in grade level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up to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of more than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#10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#9).</w:t>
      </w:r>
    </w:p>
    <w:p w:rsidR="00227F32" w:rsidRDefault="00227F32" w:rsidP="00227F32">
      <w:pPr>
        <w:rPr>
          <w:rFonts w:ascii="Arial" w:hAnsi="Arial" w:cs="Arial"/>
        </w:rPr>
      </w:pPr>
    </w:p>
    <w:p w:rsidR="00CB0752" w:rsidRDefault="00CB0752" w:rsidP="00BC3589">
      <w:pPr>
        <w:ind w:left="-450"/>
        <w:rPr>
          <w:rFonts w:ascii="Arial" w:hAnsi="Arial" w:cs="Arial"/>
          <w:b/>
          <w:sz w:val="22"/>
          <w:szCs w:val="22"/>
          <w:u w:val="single"/>
        </w:rPr>
      </w:pPr>
    </w:p>
    <w:p w:rsidR="00CB0752" w:rsidRDefault="00CB0752" w:rsidP="00BC3589">
      <w:pPr>
        <w:ind w:left="-450"/>
        <w:rPr>
          <w:rFonts w:ascii="Arial" w:hAnsi="Arial" w:cs="Arial"/>
          <w:b/>
          <w:sz w:val="22"/>
          <w:szCs w:val="22"/>
          <w:u w:val="single"/>
        </w:rPr>
      </w:pPr>
    </w:p>
    <w:p w:rsidR="00BC3589" w:rsidRPr="00BC3589" w:rsidRDefault="00BC3589" w:rsidP="00BC3589">
      <w:pPr>
        <w:ind w:left="-450"/>
        <w:rPr>
          <w:rFonts w:ascii="Arial" w:hAnsi="Arial" w:cs="Arial"/>
          <w:b/>
          <w:sz w:val="22"/>
          <w:szCs w:val="22"/>
          <w:u w:val="single"/>
        </w:rPr>
      </w:pPr>
      <w:r w:rsidRPr="00BC3589">
        <w:rPr>
          <w:rFonts w:ascii="Arial" w:hAnsi="Arial" w:cs="Arial"/>
          <w:b/>
          <w:sz w:val="22"/>
          <w:szCs w:val="22"/>
          <w:u w:val="single"/>
        </w:rPr>
        <w:lastRenderedPageBreak/>
        <w:t xml:space="preserve">Academic Performance (Mathematics) – Subpart </w:t>
      </w:r>
      <w:r>
        <w:rPr>
          <w:rFonts w:ascii="Arial" w:hAnsi="Arial" w:cs="Arial"/>
          <w:b/>
          <w:sz w:val="22"/>
          <w:szCs w:val="22"/>
          <w:u w:val="single"/>
        </w:rPr>
        <w:t>2</w:t>
      </w:r>
      <w:r w:rsidRPr="00BC3589">
        <w:rPr>
          <w:rFonts w:ascii="Arial" w:hAnsi="Arial" w:cs="Arial"/>
          <w:b/>
          <w:sz w:val="22"/>
          <w:szCs w:val="22"/>
          <w:u w:val="single"/>
        </w:rPr>
        <w:t xml:space="preserve"> </w:t>
      </w:r>
    </w:p>
    <w:p w:rsidR="00BC3589" w:rsidRPr="00BC3589" w:rsidRDefault="00BC3589" w:rsidP="00BC3589">
      <w:pPr>
        <w:keepNext/>
        <w:tabs>
          <w:tab w:val="left" w:pos="540"/>
          <w:tab w:val="left" w:pos="900"/>
          <w:tab w:val="left" w:pos="1254"/>
        </w:tabs>
        <w:ind w:left="1254" w:hanging="1254"/>
        <w:outlineLvl w:val="3"/>
        <w:rPr>
          <w:rFonts w:ascii="Arial" w:hAnsi="Arial" w:cs="Arial"/>
          <w:b/>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w:t>
      </w:r>
      <w:r w:rsidR="00522F37">
        <w:rPr>
          <w:rFonts w:ascii="Arial" w:hAnsi="Arial" w:cs="Arial"/>
          <w:sz w:val="22"/>
          <w:szCs w:val="22"/>
        </w:rPr>
        <w:t>mathematics</w:t>
      </w:r>
      <w:r w:rsidRPr="00283516">
        <w:rPr>
          <w:rFonts w:ascii="Arial" w:hAnsi="Arial" w:cs="Arial"/>
          <w:sz w:val="22"/>
          <w:szCs w:val="22"/>
        </w:rPr>
        <w:t xml:space="preserve">.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182CF7">
        <w:rPr>
          <w:rFonts w:ascii="Arial" w:hAnsi="Arial" w:cs="Arial"/>
          <w:sz w:val="22"/>
          <w:szCs w:val="22"/>
        </w:rPr>
        <w:t>4</w:t>
      </w:r>
      <w:r w:rsidR="003572ED" w:rsidRPr="004F5499">
        <w:rPr>
          <w:rFonts w:ascii="Arial" w:hAnsi="Arial" w:cs="Arial"/>
          <w:sz w:val="22"/>
          <w:szCs w:val="22"/>
        </w:rPr>
        <w:t xml:space="preserve"> through June 30, 201</w:t>
      </w:r>
      <w:r w:rsidR="00182CF7">
        <w:rPr>
          <w:rFonts w:ascii="Arial" w:hAnsi="Arial" w:cs="Arial"/>
          <w:sz w:val="22"/>
          <w:szCs w:val="22"/>
        </w:rPr>
        <w:t>5</w:t>
      </w:r>
      <w:r w:rsidR="003572ED">
        <w:rPr>
          <w:rFonts w:ascii="Arial" w:hAnsi="Arial" w:cs="Arial"/>
          <w:sz w:val="22"/>
          <w:szCs w:val="22"/>
        </w:rPr>
        <w:t xml:space="preserve">.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w:t>
      </w:r>
      <w:r w:rsidR="00182CF7">
        <w:rPr>
          <w:rFonts w:ascii="Arial" w:hAnsi="Arial" w:cs="Arial"/>
          <w:sz w:val="22"/>
          <w:szCs w:val="22"/>
        </w:rPr>
        <w:t>4</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#11</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440"/>
        <w:gridCol w:w="1710"/>
        <w:gridCol w:w="1800"/>
        <w:gridCol w:w="1530"/>
        <w:gridCol w:w="153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7033F1">
            <w:pP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BC3589" w:rsidRPr="00BC3589" w:rsidRDefault="00BC3589" w:rsidP="00BC3589">
      <w:pPr>
        <w:autoSpaceDE w:val="0"/>
        <w:autoSpaceDN w:val="0"/>
        <w:ind w:right="12"/>
        <w:rPr>
          <w:rFonts w:ascii="Arial" w:hAnsi="Arial" w:cs="Arial"/>
          <w:bCs/>
          <w:sz w:val="22"/>
          <w:szCs w:val="22"/>
        </w:rPr>
      </w:pPr>
    </w:p>
    <w:p w:rsidR="00BC3589" w:rsidRPr="00BC3589" w:rsidRDefault="00BC3589" w:rsidP="00BC3589">
      <w:pPr>
        <w:ind w:left="-450"/>
        <w:rPr>
          <w:rFonts w:ascii="Arial" w:hAnsi="Arial" w:cs="Arial"/>
          <w:sz w:val="22"/>
          <w:szCs w:val="22"/>
        </w:rPr>
      </w:pPr>
      <w:r w:rsidRPr="00BC3589">
        <w:rPr>
          <w:rFonts w:ascii="Arial" w:hAnsi="Arial" w:cs="Arial"/>
          <w:sz w:val="22"/>
          <w:szCs w:val="22"/>
        </w:rPr>
        <w:t>Of the</w:t>
      </w:r>
      <w:r w:rsidRPr="00BC3589">
        <w:rPr>
          <w:rFonts w:ascii="Arial" w:hAnsi="Arial" w:cs="Arial"/>
          <w:bCs/>
          <w:color w:val="000000"/>
          <w:sz w:val="22"/>
          <w:szCs w:val="22"/>
        </w:rPr>
        <w:t xml:space="preserve"> long-term students who have completed both a pre-test and post-test</w:t>
      </w:r>
      <w:r w:rsidRPr="00BC3589">
        <w:rPr>
          <w:rFonts w:ascii="Arial" w:hAnsi="Arial" w:cs="Arial"/>
          <w:sz w:val="22"/>
          <w:szCs w:val="22"/>
        </w:rPr>
        <w:t xml:space="preserve"> (reported in “row 2” in the table above), indicate the number who showed:</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620"/>
        <w:gridCol w:w="1620"/>
        <w:gridCol w:w="1710"/>
        <w:gridCol w:w="1620"/>
        <w:gridCol w:w="144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44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#12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#11).</w:t>
      </w:r>
    </w:p>
    <w:p w:rsidR="00BC3589" w:rsidRPr="00BC3589" w:rsidRDefault="00BC3589" w:rsidP="00BC3589">
      <w:pPr>
        <w:rPr>
          <w:rFonts w:ascii="Arial" w:hAnsi="Arial" w:cs="Arial"/>
          <w:sz w:val="22"/>
          <w:szCs w:val="22"/>
        </w:rPr>
      </w:pPr>
    </w:p>
    <w:p w:rsidR="00CB0752" w:rsidRDefault="00CB0752" w:rsidP="001F20DC">
      <w:pPr>
        <w:ind w:left="-450"/>
        <w:rPr>
          <w:rFonts w:ascii="Arial" w:hAnsi="Arial" w:cs="Arial"/>
          <w:b/>
          <w:caps/>
          <w:sz w:val="22"/>
          <w:szCs w:val="22"/>
        </w:rPr>
      </w:pPr>
    </w:p>
    <w:p w:rsidR="00CB0752" w:rsidRDefault="00CB0752" w:rsidP="001F20DC">
      <w:pPr>
        <w:ind w:left="-450"/>
        <w:rPr>
          <w:rFonts w:ascii="Arial" w:hAnsi="Arial" w:cs="Arial"/>
          <w:b/>
          <w:caps/>
          <w:sz w:val="22"/>
          <w:szCs w:val="22"/>
        </w:rPr>
      </w:pPr>
    </w:p>
    <w:p w:rsidR="001F20DC" w:rsidRPr="001F20DC" w:rsidRDefault="001F20DC" w:rsidP="001F20DC">
      <w:pPr>
        <w:ind w:left="-450"/>
        <w:rPr>
          <w:rFonts w:ascii="Arial" w:hAnsi="Arial" w:cs="Arial"/>
          <w:b/>
          <w:sz w:val="22"/>
          <w:szCs w:val="22"/>
        </w:rPr>
      </w:pPr>
      <w:r w:rsidRPr="001F20DC">
        <w:rPr>
          <w:rFonts w:ascii="Arial" w:hAnsi="Arial" w:cs="Arial"/>
          <w:b/>
          <w:caps/>
          <w:sz w:val="22"/>
          <w:szCs w:val="22"/>
        </w:rPr>
        <w:lastRenderedPageBreak/>
        <w:t>201</w:t>
      </w:r>
      <w:r w:rsidR="00182CF7">
        <w:rPr>
          <w:rFonts w:ascii="Arial" w:hAnsi="Arial" w:cs="Arial"/>
          <w:b/>
          <w:caps/>
          <w:sz w:val="22"/>
          <w:szCs w:val="22"/>
        </w:rPr>
        <w:t>4-2015</w:t>
      </w:r>
      <w:r w:rsidRPr="001F20DC">
        <w:rPr>
          <w:rFonts w:ascii="Arial" w:hAnsi="Arial" w:cs="Arial"/>
          <w:b/>
          <w:caps/>
          <w:sz w:val="22"/>
          <w:szCs w:val="22"/>
        </w:rPr>
        <w:t xml:space="preserve"> Title I, Part D, Subpart </w:t>
      </w:r>
      <w:r>
        <w:rPr>
          <w:rFonts w:ascii="Arial" w:hAnsi="Arial" w:cs="Arial"/>
          <w:b/>
          <w:caps/>
          <w:sz w:val="22"/>
          <w:szCs w:val="22"/>
        </w:rPr>
        <w:t>2</w:t>
      </w:r>
      <w:r w:rsidRPr="001F20DC">
        <w:rPr>
          <w:rFonts w:ascii="Arial" w:hAnsi="Arial" w:cs="Arial"/>
          <w:b/>
          <w:caps/>
          <w:sz w:val="22"/>
          <w:szCs w:val="22"/>
        </w:rPr>
        <w:t xml:space="preserve"> (</w:t>
      </w:r>
      <w:r>
        <w:rPr>
          <w:rFonts w:ascii="Arial" w:hAnsi="Arial" w:cs="Arial"/>
          <w:b/>
          <w:caps/>
          <w:sz w:val="22"/>
          <w:szCs w:val="22"/>
        </w:rPr>
        <w:t>Local education</w:t>
      </w:r>
      <w:r w:rsidR="00522F37">
        <w:rPr>
          <w:rFonts w:ascii="Arial" w:hAnsi="Arial" w:cs="Arial"/>
          <w:b/>
          <w:caps/>
          <w:sz w:val="22"/>
          <w:szCs w:val="22"/>
        </w:rPr>
        <w:t>al</w:t>
      </w:r>
      <w:r w:rsidRPr="001F20DC">
        <w:rPr>
          <w:rFonts w:ascii="Arial" w:hAnsi="Arial" w:cs="Arial"/>
          <w:b/>
          <w:caps/>
          <w:sz w:val="22"/>
          <w:szCs w:val="22"/>
        </w:rPr>
        <w:t xml:space="preserve"> Agency) program evaluation</w:t>
      </w:r>
    </w:p>
    <w:p w:rsidR="001F20DC" w:rsidRPr="001F20DC" w:rsidRDefault="001F20DC" w:rsidP="001F20DC">
      <w:pPr>
        <w:ind w:right="-720" w:hanging="450"/>
        <w:rPr>
          <w:rFonts w:ascii="Arial" w:hAnsi="Arial" w:cs="Arial"/>
          <w:sz w:val="22"/>
          <w:szCs w:val="22"/>
        </w:rPr>
      </w:pPr>
    </w:p>
    <w:p w:rsidR="001F20DC" w:rsidRPr="001F20DC" w:rsidRDefault="001F20DC" w:rsidP="001F20DC">
      <w:pPr>
        <w:ind w:right="-720" w:hanging="450"/>
        <w:rPr>
          <w:rFonts w:ascii="Arial" w:hAnsi="Arial" w:cs="Arial"/>
          <w:b/>
          <w:sz w:val="22"/>
          <w:szCs w:val="22"/>
        </w:rPr>
      </w:pPr>
      <w:r w:rsidRPr="001F20DC">
        <w:rPr>
          <w:rFonts w:ascii="Arial" w:hAnsi="Arial" w:cs="Arial"/>
          <w:b/>
          <w:sz w:val="22"/>
          <w:szCs w:val="22"/>
        </w:rPr>
        <w:t xml:space="preserve">       1. Evaluation of Authorized Activities </w:t>
      </w:r>
    </w:p>
    <w:p w:rsidR="001F20DC" w:rsidRPr="001F20DC" w:rsidRDefault="001F20DC" w:rsidP="001F20DC">
      <w:pPr>
        <w:tabs>
          <w:tab w:val="left" w:pos="540"/>
        </w:tabs>
        <w:rPr>
          <w:rFonts w:ascii="Arial" w:hAnsi="Arial" w:cs="Arial"/>
          <w:bCs/>
          <w:sz w:val="22"/>
          <w:szCs w:val="22"/>
        </w:rPr>
      </w:pPr>
      <w:r w:rsidRPr="001F20DC">
        <w:rPr>
          <w:rFonts w:ascii="Arial" w:hAnsi="Arial" w:cs="Arial"/>
          <w:bCs/>
          <w:sz w:val="22"/>
          <w:szCs w:val="22"/>
        </w:rPr>
        <w:t>Provide a brief narrative evaluating</w:t>
      </w:r>
      <w:r w:rsidRPr="001F20DC">
        <w:rPr>
          <w:rFonts w:ascii="Arial" w:hAnsi="Arial" w:cs="Arial"/>
          <w:sz w:val="22"/>
          <w:szCs w:val="22"/>
        </w:rPr>
        <w:t xml:space="preserve"> the authorized activities</w:t>
      </w:r>
      <w:r w:rsidRPr="001F20DC">
        <w:rPr>
          <w:rFonts w:ascii="Arial" w:hAnsi="Arial" w:cs="Arial"/>
          <w:bCs/>
          <w:sz w:val="22"/>
          <w:szCs w:val="22"/>
        </w:rPr>
        <w:t xml:space="preserve"> carried out under this program as proposed in your application for funding.</w:t>
      </w:r>
    </w:p>
    <w:p w:rsidR="001F20DC" w:rsidRPr="001F20DC" w:rsidRDefault="001F20DC" w:rsidP="001F20DC">
      <w:pPr>
        <w:tabs>
          <w:tab w:val="left" w:pos="540"/>
        </w:tabs>
        <w:rPr>
          <w:rFonts w:ascii="Arial" w:hAnsi="Arial" w:cs="Arial"/>
          <w:bCs/>
          <w:sz w:val="22"/>
          <w:szCs w:val="22"/>
        </w:rPr>
      </w:pPr>
    </w:p>
    <w:p w:rsidR="001F20DC" w:rsidRPr="001F20DC" w:rsidRDefault="001F20DC" w:rsidP="001F20DC">
      <w:pPr>
        <w:numPr>
          <w:ilvl w:val="0"/>
          <w:numId w:val="22"/>
        </w:numPr>
        <w:tabs>
          <w:tab w:val="left" w:pos="540"/>
        </w:tabs>
        <w:rPr>
          <w:rFonts w:ascii="Arial" w:hAnsi="Arial" w:cs="Arial"/>
          <w:bCs/>
          <w:sz w:val="22"/>
          <w:szCs w:val="22"/>
        </w:rPr>
      </w:pPr>
      <w:r w:rsidRPr="001F20DC">
        <w:rPr>
          <w:rFonts w:ascii="Arial" w:hAnsi="Arial" w:cs="Arial"/>
          <w:bCs/>
          <w:sz w:val="22"/>
          <w:szCs w:val="22"/>
        </w:rPr>
        <w:t xml:space="preserve">   List all activities proposed in your approved 201</w:t>
      </w:r>
      <w:r w:rsidR="00182CF7">
        <w:rPr>
          <w:rFonts w:ascii="Arial" w:hAnsi="Arial" w:cs="Arial"/>
          <w:bCs/>
          <w:sz w:val="22"/>
          <w:szCs w:val="22"/>
        </w:rPr>
        <w:t>4</w:t>
      </w:r>
      <w:r w:rsidRPr="001F20DC">
        <w:rPr>
          <w:rFonts w:ascii="Arial" w:hAnsi="Arial" w:cs="Arial"/>
          <w:bCs/>
          <w:sz w:val="22"/>
          <w:szCs w:val="22"/>
        </w:rPr>
        <w:t>-201</w:t>
      </w:r>
      <w:r w:rsidR="00182CF7">
        <w:rPr>
          <w:rFonts w:ascii="Arial" w:hAnsi="Arial" w:cs="Arial"/>
          <w:bCs/>
          <w:sz w:val="22"/>
          <w:szCs w:val="22"/>
        </w:rPr>
        <w:t>5</w:t>
      </w:r>
      <w:r w:rsidRPr="001F20DC">
        <w:rPr>
          <w:rFonts w:ascii="Arial" w:hAnsi="Arial" w:cs="Arial"/>
          <w:bCs/>
          <w:sz w:val="22"/>
          <w:szCs w:val="22"/>
        </w:rPr>
        <w:t xml:space="preserve"> </w:t>
      </w:r>
      <w:r w:rsidR="00522F37">
        <w:rPr>
          <w:rFonts w:ascii="Arial" w:hAnsi="Arial" w:cs="Arial"/>
          <w:bCs/>
          <w:sz w:val="22"/>
          <w:szCs w:val="22"/>
        </w:rPr>
        <w:t>LEA</w:t>
      </w:r>
      <w:r w:rsidRPr="001F20DC">
        <w:rPr>
          <w:rFonts w:ascii="Arial" w:hAnsi="Arial" w:cs="Arial"/>
          <w:bCs/>
          <w:sz w:val="22"/>
          <w:szCs w:val="22"/>
        </w:rPr>
        <w:t xml:space="preserve"> Application.</w:t>
      </w:r>
    </w:p>
    <w:p w:rsidR="001F20DC" w:rsidRPr="001F20DC" w:rsidRDefault="001F20DC" w:rsidP="001F20DC">
      <w:pPr>
        <w:numPr>
          <w:ilvl w:val="1"/>
          <w:numId w:val="22"/>
        </w:numPr>
        <w:tabs>
          <w:tab w:val="left" w:pos="540"/>
        </w:tabs>
        <w:ind w:left="1080"/>
        <w:rPr>
          <w:rFonts w:ascii="Arial" w:hAnsi="Arial" w:cs="Arial"/>
          <w:bCs/>
          <w:sz w:val="22"/>
          <w:szCs w:val="22"/>
        </w:rPr>
      </w:pPr>
      <w:r w:rsidRPr="001F20DC">
        <w:rPr>
          <w:rFonts w:ascii="Arial" w:hAnsi="Arial" w:cs="Arial"/>
          <w:bCs/>
          <w:sz w:val="22"/>
          <w:szCs w:val="22"/>
        </w:rPr>
        <w:t xml:space="preserve">Describe the success or lack of success of </w:t>
      </w:r>
      <w:r w:rsidRPr="001F20DC">
        <w:rPr>
          <w:rFonts w:ascii="Arial" w:hAnsi="Arial" w:cs="Arial"/>
          <w:b/>
          <w:bCs/>
          <w:sz w:val="22"/>
          <w:szCs w:val="22"/>
        </w:rPr>
        <w:t>each listed activity</w:t>
      </w:r>
      <w:r w:rsidRPr="001F20DC">
        <w:rPr>
          <w:rFonts w:ascii="Arial" w:hAnsi="Arial" w:cs="Arial"/>
          <w:bCs/>
          <w:sz w:val="22"/>
          <w:szCs w:val="22"/>
        </w:rPr>
        <w:t xml:space="preserve"> and the rationale for this success or lack of success. </w:t>
      </w:r>
    </w:p>
    <w:p w:rsidR="00DA36DC" w:rsidRDefault="00DA36DC" w:rsidP="00DA36DC">
      <w:pPr>
        <w:pStyle w:val="BodyText"/>
        <w:tabs>
          <w:tab w:val="clear" w:pos="900"/>
        </w:tabs>
        <w:rPr>
          <w:rFonts w:ascii="Arial" w:hAnsi="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3572ED" w:rsidRDefault="003572ED" w:rsidP="003572ED">
            <w:pPr>
              <w:rPr>
                <w:rFonts w:ascii="Arial" w:hAnsi="Arial" w:cs="Arial"/>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tc>
      </w:tr>
    </w:tbl>
    <w:p w:rsidR="00873C84" w:rsidRPr="00873C84" w:rsidRDefault="00873C84" w:rsidP="00C84BF3">
      <w:pPr>
        <w:tabs>
          <w:tab w:val="left" w:pos="270"/>
        </w:tabs>
        <w:ind w:right="-720"/>
        <w:rPr>
          <w:rFonts w:ascii="Arial" w:hAnsi="Arial"/>
          <w:caps/>
          <w:szCs w:val="22"/>
        </w:rPr>
      </w:pPr>
    </w:p>
    <w:p w:rsidR="006F3568" w:rsidRDefault="006F3568"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720182" w:rsidRPr="00720182" w:rsidRDefault="00720182" w:rsidP="00720182">
      <w:pPr>
        <w:tabs>
          <w:tab w:val="left" w:pos="540"/>
        </w:tabs>
        <w:rPr>
          <w:rFonts w:ascii="Arial" w:hAnsi="Arial" w:cs="Arial"/>
          <w:b/>
          <w:sz w:val="22"/>
          <w:szCs w:val="22"/>
        </w:rPr>
      </w:pPr>
      <w:r w:rsidRPr="00720182">
        <w:rPr>
          <w:rFonts w:ascii="Arial" w:hAnsi="Arial" w:cs="Arial"/>
          <w:b/>
          <w:sz w:val="22"/>
          <w:szCs w:val="22"/>
        </w:rPr>
        <w:lastRenderedPageBreak/>
        <w:t>2. Overall Evaluation of the Implemented 201</w:t>
      </w:r>
      <w:r w:rsidR="00182CF7">
        <w:rPr>
          <w:rFonts w:ascii="Arial" w:hAnsi="Arial" w:cs="Arial"/>
          <w:b/>
          <w:sz w:val="22"/>
          <w:szCs w:val="22"/>
        </w:rPr>
        <w:t>4</w:t>
      </w:r>
      <w:r w:rsidRPr="00720182">
        <w:rPr>
          <w:rFonts w:ascii="Arial" w:hAnsi="Arial" w:cs="Arial"/>
          <w:b/>
          <w:sz w:val="22"/>
          <w:szCs w:val="22"/>
        </w:rPr>
        <w:t>-201</w:t>
      </w:r>
      <w:r w:rsidR="00182CF7">
        <w:rPr>
          <w:rFonts w:ascii="Arial" w:hAnsi="Arial" w:cs="Arial"/>
          <w:b/>
          <w:sz w:val="22"/>
          <w:szCs w:val="22"/>
        </w:rPr>
        <w:t>5</w:t>
      </w:r>
      <w:r w:rsidRPr="00720182">
        <w:rPr>
          <w:rFonts w:ascii="Arial" w:hAnsi="Arial" w:cs="Arial"/>
          <w:b/>
          <w:sz w:val="22"/>
          <w:szCs w:val="22"/>
        </w:rPr>
        <w:t xml:space="preserve"> Title I, Part D, Subpart </w:t>
      </w:r>
      <w:r w:rsidR="00522F37">
        <w:rPr>
          <w:rFonts w:ascii="Arial" w:hAnsi="Arial" w:cs="Arial"/>
          <w:b/>
          <w:sz w:val="22"/>
          <w:szCs w:val="22"/>
        </w:rPr>
        <w:t>2</w:t>
      </w:r>
      <w:r w:rsidRPr="00720182">
        <w:rPr>
          <w:rFonts w:ascii="Arial" w:hAnsi="Arial" w:cs="Arial"/>
          <w:b/>
          <w:sz w:val="22"/>
          <w:szCs w:val="22"/>
        </w:rPr>
        <w:t xml:space="preserve"> grant program activities.</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Provide a brief narrative on the overall success or lack of success of your 201</w:t>
      </w:r>
      <w:r w:rsidR="00182CF7">
        <w:rPr>
          <w:rFonts w:ascii="Arial" w:hAnsi="Arial" w:cs="Arial"/>
          <w:sz w:val="22"/>
          <w:szCs w:val="22"/>
        </w:rPr>
        <w:t>4</w:t>
      </w:r>
      <w:r w:rsidRPr="00720182">
        <w:rPr>
          <w:rFonts w:ascii="Arial" w:hAnsi="Arial" w:cs="Arial"/>
          <w:sz w:val="22"/>
          <w:szCs w:val="22"/>
        </w:rPr>
        <w:t>-201</w:t>
      </w:r>
      <w:r w:rsidR="00182CF7">
        <w:rPr>
          <w:rFonts w:ascii="Arial" w:hAnsi="Arial" w:cs="Arial"/>
          <w:sz w:val="22"/>
          <w:szCs w:val="22"/>
        </w:rPr>
        <w:t>5</w:t>
      </w:r>
      <w:r w:rsidRPr="00720182">
        <w:rPr>
          <w:rFonts w:ascii="Arial" w:hAnsi="Arial" w:cs="Arial"/>
          <w:sz w:val="22"/>
          <w:szCs w:val="22"/>
        </w:rPr>
        <w:t xml:space="preserve"> Title I,</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 xml:space="preserve">Part D, Subpart </w:t>
      </w:r>
      <w:r w:rsidR="00522F37">
        <w:rPr>
          <w:rFonts w:ascii="Arial" w:hAnsi="Arial" w:cs="Arial"/>
          <w:sz w:val="22"/>
          <w:szCs w:val="22"/>
        </w:rPr>
        <w:t>2</w:t>
      </w:r>
      <w:r w:rsidRPr="00720182">
        <w:rPr>
          <w:rFonts w:ascii="Arial" w:hAnsi="Arial" w:cs="Arial"/>
          <w:sz w:val="22"/>
          <w:szCs w:val="22"/>
        </w:rPr>
        <w:t xml:space="preserve"> (</w:t>
      </w:r>
      <w:r w:rsidR="00522F37">
        <w:rPr>
          <w:rFonts w:ascii="Arial" w:hAnsi="Arial" w:cs="Arial"/>
          <w:sz w:val="22"/>
          <w:szCs w:val="22"/>
        </w:rPr>
        <w:t>LEA</w:t>
      </w:r>
      <w:r w:rsidRPr="00720182">
        <w:rPr>
          <w:rFonts w:ascii="Arial" w:hAnsi="Arial" w:cs="Arial"/>
          <w:sz w:val="22"/>
          <w:szCs w:val="22"/>
        </w:rPr>
        <w:t>) grant program activities.</w:t>
      </w:r>
    </w:p>
    <w:p w:rsidR="00720182" w:rsidRPr="00720182" w:rsidRDefault="00720182" w:rsidP="00720182">
      <w:pPr>
        <w:tabs>
          <w:tab w:val="left" w:pos="270"/>
        </w:tabs>
        <w:ind w:left="-450" w:right="-720"/>
        <w:rPr>
          <w:rFonts w:ascii="Arial" w:hAnsi="Arial" w:cs="Arial"/>
          <w:caps/>
          <w:sz w:val="22"/>
          <w:szCs w:val="22"/>
        </w:rPr>
      </w:pP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particularly successful, the rationale for that success and steps to maintain and enhance these areas.</w:t>
      </w: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not as successful as planned, the rationale for this occurrence and steps planned to improve these areas.</w:t>
      </w:r>
    </w:p>
    <w:p w:rsidR="00873C84" w:rsidRDefault="00873C84" w:rsidP="00227F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tc>
      </w:tr>
    </w:tbl>
    <w:p w:rsidR="00873C84" w:rsidRDefault="00873C84" w:rsidP="00227F32">
      <w:pPr>
        <w:rPr>
          <w:rFonts w:ascii="Arial" w:hAnsi="Arial" w:cs="Arial"/>
        </w:rPr>
      </w:pPr>
    </w:p>
    <w:p w:rsidR="00873C84" w:rsidRDefault="00873C84" w:rsidP="00227F32">
      <w:pPr>
        <w:rPr>
          <w:rFonts w:ascii="Arial" w:hAnsi="Arial" w:cs="Arial"/>
        </w:rPr>
      </w:pPr>
    </w:p>
    <w:sectPr w:rsidR="00873C84" w:rsidSect="00166CCB">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1" w:rsidRDefault="00F356B1">
      <w:r>
        <w:separator/>
      </w:r>
    </w:p>
  </w:endnote>
  <w:endnote w:type="continuationSeparator" w:id="0">
    <w:p w:rsidR="00F356B1" w:rsidRDefault="00F3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nt327">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99" w:rsidRPr="00951F99" w:rsidRDefault="00951F99" w:rsidP="00951F99">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2230B7" w:rsidRPr="002230B7" w:rsidRDefault="002230B7" w:rsidP="002230B7">
    <w:pPr>
      <w:jc w:val="center"/>
      <w:rPr>
        <w:rFonts w:ascii="Times New Roman" w:hAnsi="Times New Roman"/>
        <w:sz w:val="16"/>
        <w:szCs w:val="16"/>
      </w:rPr>
    </w:pPr>
    <w:r>
      <w:rPr>
        <w:rFonts w:ascii="Times New Roman" w:hAnsi="Times New Roman"/>
        <w:sz w:val="16"/>
        <w:szCs w:val="16"/>
      </w:rPr>
      <w:t>July</w:t>
    </w:r>
    <w:r w:rsidR="00951F99">
      <w:rPr>
        <w:rFonts w:ascii="Times New Roman" w:hAnsi="Times New Roman"/>
        <w:sz w:val="16"/>
        <w:szCs w:val="16"/>
      </w:rPr>
      <w:t xml:space="preserve"> 15,</w:t>
    </w:r>
    <w:r>
      <w:rPr>
        <w:rFonts w:ascii="Times New Roman" w:hAnsi="Times New Roman"/>
        <w:sz w:val="16"/>
        <w:szCs w:val="16"/>
      </w:rPr>
      <w:t xml:space="preserve"> </w:t>
    </w:r>
    <w:r w:rsidR="006A3BB9">
      <w:rPr>
        <w:rFonts w:ascii="Times New Roman" w:hAnsi="Times New Roman"/>
        <w:sz w:val="16"/>
        <w:szCs w:val="16"/>
      </w:rPr>
      <w:t>2015</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B864A6">
      <w:rPr>
        <w:rFonts w:ascii="Times New Roman" w:hAnsi="Times New Roman"/>
        <w:noProof/>
        <w:sz w:val="16"/>
        <w:szCs w:val="16"/>
      </w:rPr>
      <w:t>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B864A6">
      <w:rPr>
        <w:rFonts w:ascii="Times New Roman" w:hAnsi="Times New Roman"/>
        <w:noProof/>
        <w:sz w:val="16"/>
        <w:szCs w:val="16"/>
      </w:rPr>
      <w:t>13</w:t>
    </w:r>
    <w:r w:rsidRPr="002230B7">
      <w:rPr>
        <w:rFonts w:ascii="Times New Roman" w:hAnsi="Times New Roman"/>
        <w:sz w:val="16"/>
        <w:szCs w:val="16"/>
      </w:rPr>
      <w:fldChar w:fldCharType="end"/>
    </w:r>
  </w:p>
  <w:p w:rsidR="00837500" w:rsidRPr="00BA5851" w:rsidRDefault="00837500" w:rsidP="002230B7">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9" w:rsidRDefault="00E80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F29" w:rsidRDefault="00E8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29" w:rsidRDefault="00E80F29">
    <w:pPr>
      <w:pStyle w:val="Footer"/>
      <w:framePr w:wrap="around" w:vAnchor="text" w:hAnchor="margin" w:xAlign="center" w:y="1"/>
      <w:rPr>
        <w:rStyle w:val="PageNumber"/>
      </w:rPr>
    </w:pPr>
  </w:p>
  <w:p w:rsidR="00CB04D2" w:rsidRPr="00951F99" w:rsidRDefault="00CB04D2" w:rsidP="00CB04D2">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CB04D2" w:rsidRPr="002230B7" w:rsidRDefault="00CB04D2" w:rsidP="00CB04D2">
    <w:pPr>
      <w:jc w:val="center"/>
      <w:rPr>
        <w:rFonts w:ascii="Times New Roman" w:hAnsi="Times New Roman"/>
        <w:sz w:val="16"/>
        <w:szCs w:val="16"/>
      </w:rPr>
    </w:pPr>
    <w:r>
      <w:rPr>
        <w:rFonts w:ascii="Times New Roman" w:hAnsi="Times New Roman"/>
        <w:sz w:val="16"/>
        <w:szCs w:val="16"/>
      </w:rPr>
      <w:t>July 15, 2015</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B864A6">
      <w:rPr>
        <w:rFonts w:ascii="Times New Roman" w:hAnsi="Times New Roman"/>
        <w:noProof/>
        <w:sz w:val="16"/>
        <w:szCs w:val="16"/>
      </w:rPr>
      <w:t>13</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B864A6">
      <w:rPr>
        <w:rFonts w:ascii="Times New Roman" w:hAnsi="Times New Roman"/>
        <w:noProof/>
        <w:sz w:val="16"/>
        <w:szCs w:val="16"/>
      </w:rPr>
      <w:t>13</w:t>
    </w:r>
    <w:r w:rsidRPr="002230B7">
      <w:rPr>
        <w:rFonts w:ascii="Times New Roman" w:hAnsi="Times New Roman"/>
        <w:sz w:val="16"/>
        <w:szCs w:val="16"/>
      </w:rPr>
      <w:fldChar w:fldCharType="end"/>
    </w:r>
  </w:p>
  <w:p w:rsidR="00E80F29" w:rsidRPr="00144C99" w:rsidRDefault="00E80F29" w:rsidP="00AE45E9">
    <w:pPr>
      <w:pStyle w:val="Footer"/>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1" w:rsidRDefault="00F356B1">
      <w:r>
        <w:separator/>
      </w:r>
    </w:p>
  </w:footnote>
  <w:footnote w:type="continuationSeparator" w:id="0">
    <w:p w:rsidR="00F356B1" w:rsidRDefault="00F3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80" w:rsidRPr="00522F37" w:rsidRDefault="00161380" w:rsidP="00161380">
    <w:pPr>
      <w:pStyle w:val="MSNormal"/>
      <w:jc w:val="center"/>
      <w:rPr>
        <w:rFonts w:ascii="Times New Roman" w:hAnsi="Times New Roman"/>
        <w:b/>
        <w:sz w:val="20"/>
      </w:rPr>
    </w:pPr>
    <w:r w:rsidRPr="00522F37">
      <w:rPr>
        <w:rFonts w:ascii="Times New Roman" w:hAnsi="Times New Roman"/>
        <w:b/>
        <w:sz w:val="20"/>
      </w:rPr>
      <w:t>Title I, Part D, Subpart 2 (LEA)</w:t>
    </w:r>
  </w:p>
  <w:p w:rsidR="00161380" w:rsidRPr="00522F37" w:rsidRDefault="00161380" w:rsidP="00161380">
    <w:pPr>
      <w:jc w:val="center"/>
      <w:rPr>
        <w:rFonts w:ascii="Times New Roman" w:hAnsi="Times New Roman"/>
        <w:b/>
        <w:sz w:val="20"/>
      </w:rPr>
    </w:pPr>
    <w:r w:rsidRPr="00522F37">
      <w:rPr>
        <w:rFonts w:ascii="Times New Roman" w:hAnsi="Times New Roman"/>
        <w:b/>
        <w:sz w:val="20"/>
      </w:rPr>
      <w:t xml:space="preserve">Annual Evaluation </w:t>
    </w:r>
  </w:p>
  <w:p w:rsidR="00161380" w:rsidRPr="00522F37" w:rsidRDefault="00161380" w:rsidP="00BA5851">
    <w:pPr>
      <w:jc w:val="center"/>
      <w:rPr>
        <w:rFonts w:ascii="Times New Roman" w:hAnsi="Times New Roman"/>
        <w:b/>
        <w:sz w:val="20"/>
      </w:rPr>
    </w:pPr>
    <w:r w:rsidRPr="00522F37">
      <w:rPr>
        <w:rFonts w:ascii="Times New Roman" w:hAnsi="Times New Roman"/>
        <w:b/>
        <w:sz w:val="20"/>
      </w:rPr>
      <w:t>FY1</w:t>
    </w:r>
    <w:r w:rsidR="00686A41">
      <w:rPr>
        <w:rFonts w:ascii="Times New Roman" w:hAnsi="Times New Roman"/>
        <w:b/>
        <w:sz w:val="20"/>
      </w:rPr>
      <w:t>5</w:t>
    </w:r>
    <w:r w:rsidRPr="00522F37">
      <w:rPr>
        <w:rFonts w:ascii="Times New Roman" w:hAnsi="Times New Roman"/>
        <w:b/>
        <w:sz w:val="20"/>
      </w:rPr>
      <w:t xml:space="preserve"> (201</w:t>
    </w:r>
    <w:r w:rsidR="00686A41">
      <w:rPr>
        <w:rFonts w:ascii="Times New Roman" w:hAnsi="Times New Roman"/>
        <w:b/>
        <w:sz w:val="20"/>
      </w:rPr>
      <w:t>4</w:t>
    </w:r>
    <w:r w:rsidRPr="00522F37">
      <w:rPr>
        <w:rFonts w:ascii="Times New Roman" w:hAnsi="Times New Roman"/>
        <w:b/>
        <w:sz w:val="20"/>
      </w:rPr>
      <w:t>-201</w:t>
    </w:r>
    <w:r w:rsidR="00686A41">
      <w:rPr>
        <w:rFonts w:ascii="Times New Roman" w:hAnsi="Times New Roman"/>
        <w:b/>
        <w:sz w:val="20"/>
      </w:rPr>
      <w:t>5</w:t>
    </w:r>
    <w:r w:rsidRPr="00522F37">
      <w:rPr>
        <w:rFonts w:ascii="Times New Roman" w:hAnsi="Times New Roman"/>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A" w:rsidRPr="001D117A" w:rsidRDefault="001D117A" w:rsidP="001D117A">
    <w:pPr>
      <w:tabs>
        <w:tab w:val="center" w:pos="4680"/>
        <w:tab w:val="right" w:pos="9360"/>
      </w:tabs>
      <w:rPr>
        <w:rFonts w:ascii="Times New Roman" w:eastAsia="Calibri" w:hAnsi="Times New Roman"/>
        <w:b/>
        <w:szCs w:val="24"/>
      </w:rPr>
    </w:pPr>
  </w:p>
  <w:p w:rsidR="001D117A" w:rsidRPr="00566AFD" w:rsidRDefault="001D117A" w:rsidP="001D117A">
    <w:pPr>
      <w:pStyle w:val="MSNormal"/>
      <w:jc w:val="center"/>
      <w:rPr>
        <w:rFonts w:ascii="Times New Roman" w:hAnsi="Times New Roman"/>
        <w:b/>
        <w:sz w:val="20"/>
      </w:rPr>
    </w:pPr>
    <w:r w:rsidRPr="00566AFD">
      <w:rPr>
        <w:rFonts w:ascii="Times New Roman" w:hAnsi="Times New Roman"/>
        <w:b/>
        <w:sz w:val="20"/>
      </w:rPr>
      <w:t>Title I, Part D, Subpart 2 (LEA)</w:t>
    </w:r>
  </w:p>
  <w:p w:rsidR="00E80F29" w:rsidRPr="00566AFD" w:rsidRDefault="00E80F29" w:rsidP="00AE45E9">
    <w:pPr>
      <w:jc w:val="center"/>
      <w:rPr>
        <w:rFonts w:ascii="Times New Roman" w:hAnsi="Times New Roman"/>
        <w:b/>
        <w:sz w:val="20"/>
      </w:rPr>
    </w:pPr>
    <w:r w:rsidRPr="00566AFD">
      <w:rPr>
        <w:rFonts w:ascii="Times New Roman" w:hAnsi="Times New Roman"/>
        <w:b/>
        <w:sz w:val="20"/>
      </w:rPr>
      <w:t xml:space="preserve">Annual Evaluation </w:t>
    </w:r>
  </w:p>
  <w:p w:rsidR="00E80F29" w:rsidRPr="00566AFD" w:rsidRDefault="00E80F29" w:rsidP="001D117A">
    <w:pPr>
      <w:jc w:val="center"/>
      <w:rPr>
        <w:rFonts w:ascii="Times New Roman" w:hAnsi="Times New Roman"/>
        <w:b/>
        <w:sz w:val="20"/>
      </w:rPr>
    </w:pPr>
    <w:r w:rsidRPr="00566AFD">
      <w:rPr>
        <w:rFonts w:ascii="Times New Roman" w:hAnsi="Times New Roman"/>
        <w:b/>
        <w:sz w:val="20"/>
      </w:rPr>
      <w:t>FY1</w:t>
    </w:r>
    <w:r w:rsidR="008C1201">
      <w:rPr>
        <w:rFonts w:ascii="Times New Roman" w:hAnsi="Times New Roman"/>
        <w:b/>
        <w:sz w:val="20"/>
      </w:rPr>
      <w:t>5</w:t>
    </w:r>
    <w:r w:rsidRPr="00566AFD">
      <w:rPr>
        <w:rFonts w:ascii="Times New Roman" w:hAnsi="Times New Roman"/>
        <w:b/>
        <w:sz w:val="20"/>
      </w:rPr>
      <w:t xml:space="preserve"> (201</w:t>
    </w:r>
    <w:r w:rsidR="008C1201">
      <w:rPr>
        <w:rFonts w:ascii="Times New Roman" w:hAnsi="Times New Roman"/>
        <w:b/>
        <w:sz w:val="20"/>
      </w:rPr>
      <w:t>4</w:t>
    </w:r>
    <w:r w:rsidRPr="00566AFD">
      <w:rPr>
        <w:rFonts w:ascii="Times New Roman" w:hAnsi="Times New Roman"/>
        <w:b/>
        <w:sz w:val="20"/>
      </w:rPr>
      <w:t>-201</w:t>
    </w:r>
    <w:r w:rsidR="008C1201">
      <w:rPr>
        <w:rFonts w:ascii="Times New Roman" w:hAnsi="Times New Roman"/>
        <w:b/>
        <w:sz w:val="20"/>
      </w:rPr>
      <w:t>5</w:t>
    </w:r>
    <w:r w:rsidRPr="00566AFD">
      <w:rPr>
        <w:rFonts w:ascii="Times New Roman" w:hAnsi="Times New Roman"/>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6"/>
  </w:num>
  <w:num w:numId="5">
    <w:abstractNumId w:val="7"/>
  </w:num>
  <w:num w:numId="6">
    <w:abstractNumId w:val="0"/>
  </w:num>
  <w:num w:numId="7">
    <w:abstractNumId w:val="15"/>
  </w:num>
  <w:num w:numId="8">
    <w:abstractNumId w:val="11"/>
  </w:num>
  <w:num w:numId="9">
    <w:abstractNumId w:val="3"/>
  </w:num>
  <w:num w:numId="10">
    <w:abstractNumId w:val="5"/>
  </w:num>
  <w:num w:numId="11">
    <w:abstractNumId w:val="12"/>
  </w:num>
  <w:num w:numId="12">
    <w:abstractNumId w:val="19"/>
  </w:num>
  <w:num w:numId="13">
    <w:abstractNumId w:val="23"/>
  </w:num>
  <w:num w:numId="14">
    <w:abstractNumId w:val="21"/>
  </w:num>
  <w:num w:numId="15">
    <w:abstractNumId w:val="18"/>
  </w:num>
  <w:num w:numId="16">
    <w:abstractNumId w:val="13"/>
  </w:num>
  <w:num w:numId="17">
    <w:abstractNumId w:val="10"/>
  </w:num>
  <w:num w:numId="18">
    <w:abstractNumId w:val="8"/>
  </w:num>
  <w:num w:numId="19">
    <w:abstractNumId w:val="4"/>
  </w:num>
  <w:num w:numId="20">
    <w:abstractNumId w:val="20"/>
  </w:num>
  <w:num w:numId="21">
    <w:abstractNumId w:val="9"/>
  </w:num>
  <w:num w:numId="22">
    <w:abstractNumId w:val="17"/>
  </w:num>
  <w:num w:numId="23">
    <w:abstractNumId w:val="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5"/>
    <w:rsid w:val="00000969"/>
    <w:rsid w:val="00001135"/>
    <w:rsid w:val="00001380"/>
    <w:rsid w:val="00001425"/>
    <w:rsid w:val="0000231C"/>
    <w:rsid w:val="00004B98"/>
    <w:rsid w:val="00005CDF"/>
    <w:rsid w:val="000063C6"/>
    <w:rsid w:val="00010C1E"/>
    <w:rsid w:val="00013000"/>
    <w:rsid w:val="00021B8C"/>
    <w:rsid w:val="00024A68"/>
    <w:rsid w:val="00026793"/>
    <w:rsid w:val="000319F3"/>
    <w:rsid w:val="00032395"/>
    <w:rsid w:val="0003622F"/>
    <w:rsid w:val="00037381"/>
    <w:rsid w:val="0004154E"/>
    <w:rsid w:val="00043843"/>
    <w:rsid w:val="000446C6"/>
    <w:rsid w:val="00046F46"/>
    <w:rsid w:val="000474AA"/>
    <w:rsid w:val="00047611"/>
    <w:rsid w:val="00047734"/>
    <w:rsid w:val="0005315D"/>
    <w:rsid w:val="0005340D"/>
    <w:rsid w:val="0005401B"/>
    <w:rsid w:val="000545C0"/>
    <w:rsid w:val="00054781"/>
    <w:rsid w:val="0005594E"/>
    <w:rsid w:val="00066776"/>
    <w:rsid w:val="00067E2A"/>
    <w:rsid w:val="0008019E"/>
    <w:rsid w:val="00083C92"/>
    <w:rsid w:val="00091EA2"/>
    <w:rsid w:val="00092E4D"/>
    <w:rsid w:val="00095085"/>
    <w:rsid w:val="000A209E"/>
    <w:rsid w:val="000A3EDF"/>
    <w:rsid w:val="000B508B"/>
    <w:rsid w:val="000B6CB4"/>
    <w:rsid w:val="000B6FC2"/>
    <w:rsid w:val="000C0DC4"/>
    <w:rsid w:val="000C273B"/>
    <w:rsid w:val="000C2DF8"/>
    <w:rsid w:val="000C3246"/>
    <w:rsid w:val="000D18F8"/>
    <w:rsid w:val="000D2A62"/>
    <w:rsid w:val="000E04DA"/>
    <w:rsid w:val="000E40C2"/>
    <w:rsid w:val="000E4A44"/>
    <w:rsid w:val="000E4F9A"/>
    <w:rsid w:val="000E687D"/>
    <w:rsid w:val="000F0A36"/>
    <w:rsid w:val="000F0AB3"/>
    <w:rsid w:val="000F40AC"/>
    <w:rsid w:val="000F5C0B"/>
    <w:rsid w:val="000F5FA5"/>
    <w:rsid w:val="000F7B31"/>
    <w:rsid w:val="0010021B"/>
    <w:rsid w:val="001026B0"/>
    <w:rsid w:val="00110571"/>
    <w:rsid w:val="00111AE2"/>
    <w:rsid w:val="00112CA6"/>
    <w:rsid w:val="001136F8"/>
    <w:rsid w:val="00113D6D"/>
    <w:rsid w:val="00115EBB"/>
    <w:rsid w:val="00116EAA"/>
    <w:rsid w:val="00120968"/>
    <w:rsid w:val="001209FB"/>
    <w:rsid w:val="00121C18"/>
    <w:rsid w:val="00126A7C"/>
    <w:rsid w:val="00130EEA"/>
    <w:rsid w:val="001348BE"/>
    <w:rsid w:val="00134C58"/>
    <w:rsid w:val="00134E13"/>
    <w:rsid w:val="00136096"/>
    <w:rsid w:val="00143F8E"/>
    <w:rsid w:val="00144C99"/>
    <w:rsid w:val="00147D49"/>
    <w:rsid w:val="001515CC"/>
    <w:rsid w:val="0015502D"/>
    <w:rsid w:val="00155722"/>
    <w:rsid w:val="00161380"/>
    <w:rsid w:val="00162C88"/>
    <w:rsid w:val="001644A9"/>
    <w:rsid w:val="00166CCB"/>
    <w:rsid w:val="00170FFB"/>
    <w:rsid w:val="00173160"/>
    <w:rsid w:val="00176EE9"/>
    <w:rsid w:val="001802BF"/>
    <w:rsid w:val="00180A53"/>
    <w:rsid w:val="00180A69"/>
    <w:rsid w:val="00182CF7"/>
    <w:rsid w:val="001831B0"/>
    <w:rsid w:val="00193C33"/>
    <w:rsid w:val="001951B0"/>
    <w:rsid w:val="001A1163"/>
    <w:rsid w:val="001A3F66"/>
    <w:rsid w:val="001A4BF2"/>
    <w:rsid w:val="001A6416"/>
    <w:rsid w:val="001A7324"/>
    <w:rsid w:val="001A75C7"/>
    <w:rsid w:val="001B1AAA"/>
    <w:rsid w:val="001B1CAC"/>
    <w:rsid w:val="001C0779"/>
    <w:rsid w:val="001C4FDD"/>
    <w:rsid w:val="001C63F1"/>
    <w:rsid w:val="001C6572"/>
    <w:rsid w:val="001C71D9"/>
    <w:rsid w:val="001D117A"/>
    <w:rsid w:val="001D1955"/>
    <w:rsid w:val="001D5373"/>
    <w:rsid w:val="001D5A19"/>
    <w:rsid w:val="001D5AE5"/>
    <w:rsid w:val="001D6CBB"/>
    <w:rsid w:val="001E226B"/>
    <w:rsid w:val="001E31F0"/>
    <w:rsid w:val="001E4197"/>
    <w:rsid w:val="001E4C29"/>
    <w:rsid w:val="001E628A"/>
    <w:rsid w:val="001E7857"/>
    <w:rsid w:val="001F0B09"/>
    <w:rsid w:val="001F20DC"/>
    <w:rsid w:val="001F3396"/>
    <w:rsid w:val="001F5F5B"/>
    <w:rsid w:val="001F7287"/>
    <w:rsid w:val="001F7428"/>
    <w:rsid w:val="0020028C"/>
    <w:rsid w:val="00201A21"/>
    <w:rsid w:val="00203E07"/>
    <w:rsid w:val="00210626"/>
    <w:rsid w:val="00217BE9"/>
    <w:rsid w:val="002230B7"/>
    <w:rsid w:val="002236B5"/>
    <w:rsid w:val="00226FC0"/>
    <w:rsid w:val="00227BED"/>
    <w:rsid w:val="00227F32"/>
    <w:rsid w:val="00232C93"/>
    <w:rsid w:val="00232D82"/>
    <w:rsid w:val="002346F2"/>
    <w:rsid w:val="00237511"/>
    <w:rsid w:val="00241BFB"/>
    <w:rsid w:val="00255377"/>
    <w:rsid w:val="00265D07"/>
    <w:rsid w:val="00267428"/>
    <w:rsid w:val="002676FB"/>
    <w:rsid w:val="00267E25"/>
    <w:rsid w:val="00271C3C"/>
    <w:rsid w:val="00271E8E"/>
    <w:rsid w:val="00272D36"/>
    <w:rsid w:val="00272EA9"/>
    <w:rsid w:val="00272ED8"/>
    <w:rsid w:val="0027762E"/>
    <w:rsid w:val="0028118A"/>
    <w:rsid w:val="00281A0A"/>
    <w:rsid w:val="00282601"/>
    <w:rsid w:val="00282F6A"/>
    <w:rsid w:val="00283516"/>
    <w:rsid w:val="002841E1"/>
    <w:rsid w:val="00290B63"/>
    <w:rsid w:val="00291970"/>
    <w:rsid w:val="002933CF"/>
    <w:rsid w:val="002941B6"/>
    <w:rsid w:val="00295A47"/>
    <w:rsid w:val="002A1A9A"/>
    <w:rsid w:val="002A42C3"/>
    <w:rsid w:val="002A4FF4"/>
    <w:rsid w:val="002B02DE"/>
    <w:rsid w:val="002B4BBF"/>
    <w:rsid w:val="002B50DB"/>
    <w:rsid w:val="002B7461"/>
    <w:rsid w:val="002C01F7"/>
    <w:rsid w:val="002C0929"/>
    <w:rsid w:val="002C4487"/>
    <w:rsid w:val="002C4C24"/>
    <w:rsid w:val="002C4C34"/>
    <w:rsid w:val="002C63EC"/>
    <w:rsid w:val="002D25B6"/>
    <w:rsid w:val="002D381A"/>
    <w:rsid w:val="002E4D2B"/>
    <w:rsid w:val="002F0A15"/>
    <w:rsid w:val="002F4D0A"/>
    <w:rsid w:val="00300F54"/>
    <w:rsid w:val="00301A57"/>
    <w:rsid w:val="00301EC9"/>
    <w:rsid w:val="00302225"/>
    <w:rsid w:val="00304147"/>
    <w:rsid w:val="0031749A"/>
    <w:rsid w:val="00322B1C"/>
    <w:rsid w:val="003234A6"/>
    <w:rsid w:val="00324224"/>
    <w:rsid w:val="00326521"/>
    <w:rsid w:val="00326BDF"/>
    <w:rsid w:val="00327225"/>
    <w:rsid w:val="003321AF"/>
    <w:rsid w:val="00332D38"/>
    <w:rsid w:val="003331F5"/>
    <w:rsid w:val="003372D0"/>
    <w:rsid w:val="00342187"/>
    <w:rsid w:val="00342934"/>
    <w:rsid w:val="00345E11"/>
    <w:rsid w:val="00353BAA"/>
    <w:rsid w:val="00356158"/>
    <w:rsid w:val="003572ED"/>
    <w:rsid w:val="00362154"/>
    <w:rsid w:val="00367DAE"/>
    <w:rsid w:val="00370E50"/>
    <w:rsid w:val="00370EFF"/>
    <w:rsid w:val="003728A9"/>
    <w:rsid w:val="00373DD0"/>
    <w:rsid w:val="0037405F"/>
    <w:rsid w:val="00376D0C"/>
    <w:rsid w:val="0038258D"/>
    <w:rsid w:val="00383BC3"/>
    <w:rsid w:val="00383EFC"/>
    <w:rsid w:val="00393D95"/>
    <w:rsid w:val="00394708"/>
    <w:rsid w:val="003974C3"/>
    <w:rsid w:val="003A16FD"/>
    <w:rsid w:val="003A7996"/>
    <w:rsid w:val="003B010B"/>
    <w:rsid w:val="003B5BD8"/>
    <w:rsid w:val="003B7593"/>
    <w:rsid w:val="003C0402"/>
    <w:rsid w:val="003C0BD9"/>
    <w:rsid w:val="003C12DB"/>
    <w:rsid w:val="003C264C"/>
    <w:rsid w:val="003E1648"/>
    <w:rsid w:val="003E4972"/>
    <w:rsid w:val="003E77B9"/>
    <w:rsid w:val="003F0432"/>
    <w:rsid w:val="003F58C2"/>
    <w:rsid w:val="003F619B"/>
    <w:rsid w:val="0040033D"/>
    <w:rsid w:val="00400F7C"/>
    <w:rsid w:val="004015CC"/>
    <w:rsid w:val="00401D35"/>
    <w:rsid w:val="00401FBC"/>
    <w:rsid w:val="00402C17"/>
    <w:rsid w:val="00406993"/>
    <w:rsid w:val="00406B69"/>
    <w:rsid w:val="00406C03"/>
    <w:rsid w:val="0040773B"/>
    <w:rsid w:val="00412819"/>
    <w:rsid w:val="004139EC"/>
    <w:rsid w:val="00414432"/>
    <w:rsid w:val="004227A2"/>
    <w:rsid w:val="00423B5E"/>
    <w:rsid w:val="00425D77"/>
    <w:rsid w:val="00431048"/>
    <w:rsid w:val="00431147"/>
    <w:rsid w:val="0043177B"/>
    <w:rsid w:val="00435348"/>
    <w:rsid w:val="0044436B"/>
    <w:rsid w:val="00445D44"/>
    <w:rsid w:val="0044668D"/>
    <w:rsid w:val="00447609"/>
    <w:rsid w:val="004506FE"/>
    <w:rsid w:val="00450A62"/>
    <w:rsid w:val="004608D6"/>
    <w:rsid w:val="00463190"/>
    <w:rsid w:val="00464016"/>
    <w:rsid w:val="00466458"/>
    <w:rsid w:val="004678B8"/>
    <w:rsid w:val="004712AD"/>
    <w:rsid w:val="00473784"/>
    <w:rsid w:val="00477D16"/>
    <w:rsid w:val="00480BE4"/>
    <w:rsid w:val="00484128"/>
    <w:rsid w:val="004849D6"/>
    <w:rsid w:val="00486F1A"/>
    <w:rsid w:val="00491565"/>
    <w:rsid w:val="00492730"/>
    <w:rsid w:val="0049455F"/>
    <w:rsid w:val="00495B1C"/>
    <w:rsid w:val="00495DFA"/>
    <w:rsid w:val="00496456"/>
    <w:rsid w:val="004A03FA"/>
    <w:rsid w:val="004A6354"/>
    <w:rsid w:val="004B6B1E"/>
    <w:rsid w:val="004B74C5"/>
    <w:rsid w:val="004C208F"/>
    <w:rsid w:val="004C2721"/>
    <w:rsid w:val="004C3D16"/>
    <w:rsid w:val="004C3E21"/>
    <w:rsid w:val="004C7158"/>
    <w:rsid w:val="004C7CA6"/>
    <w:rsid w:val="004D1258"/>
    <w:rsid w:val="004D1890"/>
    <w:rsid w:val="004D1A84"/>
    <w:rsid w:val="004D3EFB"/>
    <w:rsid w:val="004D5D60"/>
    <w:rsid w:val="004E0EF3"/>
    <w:rsid w:val="004E20A8"/>
    <w:rsid w:val="004E25A2"/>
    <w:rsid w:val="004E3D79"/>
    <w:rsid w:val="004E4B83"/>
    <w:rsid w:val="004E4F40"/>
    <w:rsid w:val="004F1CA0"/>
    <w:rsid w:val="004F3069"/>
    <w:rsid w:val="004F49E9"/>
    <w:rsid w:val="004F5499"/>
    <w:rsid w:val="004F70E2"/>
    <w:rsid w:val="004F7706"/>
    <w:rsid w:val="00511B59"/>
    <w:rsid w:val="005132D2"/>
    <w:rsid w:val="00513898"/>
    <w:rsid w:val="005157CA"/>
    <w:rsid w:val="00517278"/>
    <w:rsid w:val="00522F37"/>
    <w:rsid w:val="00523273"/>
    <w:rsid w:val="00533F66"/>
    <w:rsid w:val="00534B0A"/>
    <w:rsid w:val="00534BD8"/>
    <w:rsid w:val="005364C0"/>
    <w:rsid w:val="0054023C"/>
    <w:rsid w:val="00540A70"/>
    <w:rsid w:val="0054134E"/>
    <w:rsid w:val="00545574"/>
    <w:rsid w:val="00546433"/>
    <w:rsid w:val="0054747C"/>
    <w:rsid w:val="005478D5"/>
    <w:rsid w:val="005549F8"/>
    <w:rsid w:val="005562DE"/>
    <w:rsid w:val="005566B5"/>
    <w:rsid w:val="00566AFD"/>
    <w:rsid w:val="0056713A"/>
    <w:rsid w:val="005701C2"/>
    <w:rsid w:val="00572048"/>
    <w:rsid w:val="005720B9"/>
    <w:rsid w:val="00577942"/>
    <w:rsid w:val="00580E9D"/>
    <w:rsid w:val="0058452F"/>
    <w:rsid w:val="0058576E"/>
    <w:rsid w:val="00586E6C"/>
    <w:rsid w:val="0059204B"/>
    <w:rsid w:val="00594BE8"/>
    <w:rsid w:val="005A1E6C"/>
    <w:rsid w:val="005A28B7"/>
    <w:rsid w:val="005A54EA"/>
    <w:rsid w:val="005A565E"/>
    <w:rsid w:val="005A5EED"/>
    <w:rsid w:val="005A6D02"/>
    <w:rsid w:val="005A7359"/>
    <w:rsid w:val="005A7B26"/>
    <w:rsid w:val="005B24EA"/>
    <w:rsid w:val="005C0875"/>
    <w:rsid w:val="005C30EC"/>
    <w:rsid w:val="005C442B"/>
    <w:rsid w:val="005C5208"/>
    <w:rsid w:val="005C7509"/>
    <w:rsid w:val="005D0CF8"/>
    <w:rsid w:val="005D266A"/>
    <w:rsid w:val="005D4AA2"/>
    <w:rsid w:val="005D564B"/>
    <w:rsid w:val="005D6219"/>
    <w:rsid w:val="005E6D93"/>
    <w:rsid w:val="005E6DF6"/>
    <w:rsid w:val="005F1124"/>
    <w:rsid w:val="005F3AC8"/>
    <w:rsid w:val="005F3E7E"/>
    <w:rsid w:val="005F47A7"/>
    <w:rsid w:val="005F6CAC"/>
    <w:rsid w:val="005F72BB"/>
    <w:rsid w:val="0060041B"/>
    <w:rsid w:val="006009B9"/>
    <w:rsid w:val="00601CE0"/>
    <w:rsid w:val="006020E7"/>
    <w:rsid w:val="00602CE9"/>
    <w:rsid w:val="006165F0"/>
    <w:rsid w:val="00621342"/>
    <w:rsid w:val="00623020"/>
    <w:rsid w:val="00623140"/>
    <w:rsid w:val="006319E1"/>
    <w:rsid w:val="00634788"/>
    <w:rsid w:val="00634FF0"/>
    <w:rsid w:val="006351C4"/>
    <w:rsid w:val="006362BF"/>
    <w:rsid w:val="00636837"/>
    <w:rsid w:val="00640222"/>
    <w:rsid w:val="0064504C"/>
    <w:rsid w:val="00646B8D"/>
    <w:rsid w:val="0065059A"/>
    <w:rsid w:val="00651A8E"/>
    <w:rsid w:val="006520DC"/>
    <w:rsid w:val="00652E09"/>
    <w:rsid w:val="00655E66"/>
    <w:rsid w:val="00657AB7"/>
    <w:rsid w:val="00661816"/>
    <w:rsid w:val="006618F7"/>
    <w:rsid w:val="0066285B"/>
    <w:rsid w:val="00662A09"/>
    <w:rsid w:val="00663D90"/>
    <w:rsid w:val="00664319"/>
    <w:rsid w:val="00664502"/>
    <w:rsid w:val="00667649"/>
    <w:rsid w:val="00670A21"/>
    <w:rsid w:val="00672D00"/>
    <w:rsid w:val="006749B6"/>
    <w:rsid w:val="00677590"/>
    <w:rsid w:val="00681BAE"/>
    <w:rsid w:val="006855DB"/>
    <w:rsid w:val="00686A41"/>
    <w:rsid w:val="00687EB9"/>
    <w:rsid w:val="0069174D"/>
    <w:rsid w:val="00695BD2"/>
    <w:rsid w:val="0069690D"/>
    <w:rsid w:val="006A3BB9"/>
    <w:rsid w:val="006A43DA"/>
    <w:rsid w:val="006B4E3D"/>
    <w:rsid w:val="006B797B"/>
    <w:rsid w:val="006C1C6C"/>
    <w:rsid w:val="006C1EF6"/>
    <w:rsid w:val="006C628A"/>
    <w:rsid w:val="006C67DD"/>
    <w:rsid w:val="006C758F"/>
    <w:rsid w:val="006D4C73"/>
    <w:rsid w:val="006D6B8A"/>
    <w:rsid w:val="006E03F9"/>
    <w:rsid w:val="006E1135"/>
    <w:rsid w:val="006E4FE5"/>
    <w:rsid w:val="006E604E"/>
    <w:rsid w:val="006F2CFC"/>
    <w:rsid w:val="006F3568"/>
    <w:rsid w:val="006F3C35"/>
    <w:rsid w:val="006F6273"/>
    <w:rsid w:val="0070175F"/>
    <w:rsid w:val="00701C99"/>
    <w:rsid w:val="007033F1"/>
    <w:rsid w:val="00703473"/>
    <w:rsid w:val="007076EE"/>
    <w:rsid w:val="0070792D"/>
    <w:rsid w:val="00713C7B"/>
    <w:rsid w:val="0071402D"/>
    <w:rsid w:val="00717966"/>
    <w:rsid w:val="00720182"/>
    <w:rsid w:val="00722CF3"/>
    <w:rsid w:val="007271FA"/>
    <w:rsid w:val="0073398A"/>
    <w:rsid w:val="0073430C"/>
    <w:rsid w:val="007400BE"/>
    <w:rsid w:val="007402A9"/>
    <w:rsid w:val="0074132D"/>
    <w:rsid w:val="007455ED"/>
    <w:rsid w:val="00745FED"/>
    <w:rsid w:val="00746B15"/>
    <w:rsid w:val="00747306"/>
    <w:rsid w:val="007478DA"/>
    <w:rsid w:val="00752862"/>
    <w:rsid w:val="0075321D"/>
    <w:rsid w:val="007540F8"/>
    <w:rsid w:val="00754234"/>
    <w:rsid w:val="00754A94"/>
    <w:rsid w:val="00754D93"/>
    <w:rsid w:val="00754EA8"/>
    <w:rsid w:val="007578D3"/>
    <w:rsid w:val="0076162B"/>
    <w:rsid w:val="00764373"/>
    <w:rsid w:val="00766D0C"/>
    <w:rsid w:val="00770032"/>
    <w:rsid w:val="00770F10"/>
    <w:rsid w:val="007723B3"/>
    <w:rsid w:val="0077744A"/>
    <w:rsid w:val="00777516"/>
    <w:rsid w:val="007779C8"/>
    <w:rsid w:val="00777D8C"/>
    <w:rsid w:val="00780AFC"/>
    <w:rsid w:val="00780FF3"/>
    <w:rsid w:val="00781DD6"/>
    <w:rsid w:val="00783042"/>
    <w:rsid w:val="00785DBF"/>
    <w:rsid w:val="00786F55"/>
    <w:rsid w:val="00787BF3"/>
    <w:rsid w:val="00791E6C"/>
    <w:rsid w:val="00794300"/>
    <w:rsid w:val="007A0A88"/>
    <w:rsid w:val="007A1651"/>
    <w:rsid w:val="007A45DF"/>
    <w:rsid w:val="007B19FA"/>
    <w:rsid w:val="007B250F"/>
    <w:rsid w:val="007B46C0"/>
    <w:rsid w:val="007C3F75"/>
    <w:rsid w:val="007C71C6"/>
    <w:rsid w:val="007C7E81"/>
    <w:rsid w:val="007D0959"/>
    <w:rsid w:val="007D1015"/>
    <w:rsid w:val="007D130A"/>
    <w:rsid w:val="007D3E97"/>
    <w:rsid w:val="007D4DB9"/>
    <w:rsid w:val="007D5031"/>
    <w:rsid w:val="007D657E"/>
    <w:rsid w:val="007D73BB"/>
    <w:rsid w:val="007E1D55"/>
    <w:rsid w:val="007E29F0"/>
    <w:rsid w:val="007E2BB2"/>
    <w:rsid w:val="007E4506"/>
    <w:rsid w:val="007E5767"/>
    <w:rsid w:val="007E70DE"/>
    <w:rsid w:val="007E7D6F"/>
    <w:rsid w:val="007F12B0"/>
    <w:rsid w:val="007F20FA"/>
    <w:rsid w:val="008109C6"/>
    <w:rsid w:val="0081695D"/>
    <w:rsid w:val="008205D5"/>
    <w:rsid w:val="00823815"/>
    <w:rsid w:val="00823DBF"/>
    <w:rsid w:val="00831D1C"/>
    <w:rsid w:val="00831E5B"/>
    <w:rsid w:val="00833A0E"/>
    <w:rsid w:val="00837500"/>
    <w:rsid w:val="008401D4"/>
    <w:rsid w:val="008416B4"/>
    <w:rsid w:val="008427CA"/>
    <w:rsid w:val="00845527"/>
    <w:rsid w:val="00851D79"/>
    <w:rsid w:val="00853753"/>
    <w:rsid w:val="00854EC7"/>
    <w:rsid w:val="00860860"/>
    <w:rsid w:val="00862DE0"/>
    <w:rsid w:val="0087048C"/>
    <w:rsid w:val="00871FEF"/>
    <w:rsid w:val="00872E28"/>
    <w:rsid w:val="008738B3"/>
    <w:rsid w:val="00873C84"/>
    <w:rsid w:val="0087657F"/>
    <w:rsid w:val="008772FB"/>
    <w:rsid w:val="00881D97"/>
    <w:rsid w:val="00881E06"/>
    <w:rsid w:val="00896ACA"/>
    <w:rsid w:val="008977A3"/>
    <w:rsid w:val="00897BC1"/>
    <w:rsid w:val="008A049C"/>
    <w:rsid w:val="008A16B2"/>
    <w:rsid w:val="008A2C09"/>
    <w:rsid w:val="008A354F"/>
    <w:rsid w:val="008B17E1"/>
    <w:rsid w:val="008B4A26"/>
    <w:rsid w:val="008B6EC3"/>
    <w:rsid w:val="008B7B4D"/>
    <w:rsid w:val="008C1201"/>
    <w:rsid w:val="008D33A4"/>
    <w:rsid w:val="008D4477"/>
    <w:rsid w:val="008D5DAB"/>
    <w:rsid w:val="008D72DC"/>
    <w:rsid w:val="008E599B"/>
    <w:rsid w:val="008E7646"/>
    <w:rsid w:val="008F1E73"/>
    <w:rsid w:val="008F56C9"/>
    <w:rsid w:val="008F6136"/>
    <w:rsid w:val="00900704"/>
    <w:rsid w:val="00900B35"/>
    <w:rsid w:val="0090272C"/>
    <w:rsid w:val="00905C24"/>
    <w:rsid w:val="00906C2E"/>
    <w:rsid w:val="009075C2"/>
    <w:rsid w:val="0090771D"/>
    <w:rsid w:val="00913A84"/>
    <w:rsid w:val="00913F33"/>
    <w:rsid w:val="00914103"/>
    <w:rsid w:val="0091576C"/>
    <w:rsid w:val="009173FE"/>
    <w:rsid w:val="00920807"/>
    <w:rsid w:val="009215DB"/>
    <w:rsid w:val="00926B0B"/>
    <w:rsid w:val="00926DA5"/>
    <w:rsid w:val="0092711A"/>
    <w:rsid w:val="00927DB5"/>
    <w:rsid w:val="009323CC"/>
    <w:rsid w:val="00933A07"/>
    <w:rsid w:val="00935B38"/>
    <w:rsid w:val="0094579F"/>
    <w:rsid w:val="00945827"/>
    <w:rsid w:val="00946B87"/>
    <w:rsid w:val="00951F99"/>
    <w:rsid w:val="0095281D"/>
    <w:rsid w:val="00952918"/>
    <w:rsid w:val="009543B4"/>
    <w:rsid w:val="00954E3A"/>
    <w:rsid w:val="009607C0"/>
    <w:rsid w:val="009608C1"/>
    <w:rsid w:val="00960C15"/>
    <w:rsid w:val="0096120F"/>
    <w:rsid w:val="00962173"/>
    <w:rsid w:val="009639FB"/>
    <w:rsid w:val="00964F2B"/>
    <w:rsid w:val="00973984"/>
    <w:rsid w:val="00975883"/>
    <w:rsid w:val="00976325"/>
    <w:rsid w:val="00977D6B"/>
    <w:rsid w:val="00981AED"/>
    <w:rsid w:val="00984C73"/>
    <w:rsid w:val="00984D67"/>
    <w:rsid w:val="00984E20"/>
    <w:rsid w:val="00990747"/>
    <w:rsid w:val="009909AA"/>
    <w:rsid w:val="00991892"/>
    <w:rsid w:val="00991CC6"/>
    <w:rsid w:val="00992387"/>
    <w:rsid w:val="00996742"/>
    <w:rsid w:val="009A0202"/>
    <w:rsid w:val="009A176E"/>
    <w:rsid w:val="009A1BF0"/>
    <w:rsid w:val="009A3212"/>
    <w:rsid w:val="009A3BD7"/>
    <w:rsid w:val="009A4F86"/>
    <w:rsid w:val="009A4FE7"/>
    <w:rsid w:val="009A52F6"/>
    <w:rsid w:val="009A5A1F"/>
    <w:rsid w:val="009A5E96"/>
    <w:rsid w:val="009A78AD"/>
    <w:rsid w:val="009B06A7"/>
    <w:rsid w:val="009B7C53"/>
    <w:rsid w:val="009B7DA7"/>
    <w:rsid w:val="009C19C5"/>
    <w:rsid w:val="009C1F61"/>
    <w:rsid w:val="009C6693"/>
    <w:rsid w:val="009D243F"/>
    <w:rsid w:val="009D30AB"/>
    <w:rsid w:val="009D451F"/>
    <w:rsid w:val="009D46F6"/>
    <w:rsid w:val="009E265A"/>
    <w:rsid w:val="009E5DB6"/>
    <w:rsid w:val="009F099A"/>
    <w:rsid w:val="009F3245"/>
    <w:rsid w:val="009F5065"/>
    <w:rsid w:val="009F590A"/>
    <w:rsid w:val="00A03499"/>
    <w:rsid w:val="00A036C7"/>
    <w:rsid w:val="00A04670"/>
    <w:rsid w:val="00A05FE6"/>
    <w:rsid w:val="00A077CB"/>
    <w:rsid w:val="00A1119A"/>
    <w:rsid w:val="00A14A49"/>
    <w:rsid w:val="00A14F07"/>
    <w:rsid w:val="00A16F46"/>
    <w:rsid w:val="00A1791E"/>
    <w:rsid w:val="00A17AF4"/>
    <w:rsid w:val="00A20765"/>
    <w:rsid w:val="00A2243A"/>
    <w:rsid w:val="00A30D9E"/>
    <w:rsid w:val="00A314B8"/>
    <w:rsid w:val="00A3522E"/>
    <w:rsid w:val="00A36640"/>
    <w:rsid w:val="00A36CD5"/>
    <w:rsid w:val="00A37019"/>
    <w:rsid w:val="00A3759B"/>
    <w:rsid w:val="00A40CC9"/>
    <w:rsid w:val="00A4392D"/>
    <w:rsid w:val="00A43CAA"/>
    <w:rsid w:val="00A4564C"/>
    <w:rsid w:val="00A45B5D"/>
    <w:rsid w:val="00A51C7A"/>
    <w:rsid w:val="00A52648"/>
    <w:rsid w:val="00A57168"/>
    <w:rsid w:val="00A57171"/>
    <w:rsid w:val="00A66405"/>
    <w:rsid w:val="00A73059"/>
    <w:rsid w:val="00A75C81"/>
    <w:rsid w:val="00A809E2"/>
    <w:rsid w:val="00A8146C"/>
    <w:rsid w:val="00A815F1"/>
    <w:rsid w:val="00A86E56"/>
    <w:rsid w:val="00A9049D"/>
    <w:rsid w:val="00A90B5D"/>
    <w:rsid w:val="00A9258B"/>
    <w:rsid w:val="00A939F7"/>
    <w:rsid w:val="00A958AB"/>
    <w:rsid w:val="00AA3E8F"/>
    <w:rsid w:val="00AA41D6"/>
    <w:rsid w:val="00AA7F38"/>
    <w:rsid w:val="00AB05E1"/>
    <w:rsid w:val="00AB59DD"/>
    <w:rsid w:val="00AB5F01"/>
    <w:rsid w:val="00AB5FFD"/>
    <w:rsid w:val="00AC1733"/>
    <w:rsid w:val="00AD51E2"/>
    <w:rsid w:val="00AD5D68"/>
    <w:rsid w:val="00AE2821"/>
    <w:rsid w:val="00AE2C77"/>
    <w:rsid w:val="00AE45E9"/>
    <w:rsid w:val="00AE65FA"/>
    <w:rsid w:val="00AE670E"/>
    <w:rsid w:val="00AE68C1"/>
    <w:rsid w:val="00AE7BF6"/>
    <w:rsid w:val="00AF0470"/>
    <w:rsid w:val="00AF057F"/>
    <w:rsid w:val="00AF157C"/>
    <w:rsid w:val="00AF5252"/>
    <w:rsid w:val="00B0320A"/>
    <w:rsid w:val="00B10F96"/>
    <w:rsid w:val="00B110B8"/>
    <w:rsid w:val="00B13AB7"/>
    <w:rsid w:val="00B22351"/>
    <w:rsid w:val="00B22435"/>
    <w:rsid w:val="00B243AE"/>
    <w:rsid w:val="00B24A2D"/>
    <w:rsid w:val="00B338AB"/>
    <w:rsid w:val="00B406FE"/>
    <w:rsid w:val="00B47088"/>
    <w:rsid w:val="00B47E2B"/>
    <w:rsid w:val="00B51134"/>
    <w:rsid w:val="00B55CBC"/>
    <w:rsid w:val="00B56E00"/>
    <w:rsid w:val="00B6167C"/>
    <w:rsid w:val="00B6323A"/>
    <w:rsid w:val="00B634D3"/>
    <w:rsid w:val="00B63BF3"/>
    <w:rsid w:val="00B649CB"/>
    <w:rsid w:val="00B67C78"/>
    <w:rsid w:val="00B7023F"/>
    <w:rsid w:val="00B748E0"/>
    <w:rsid w:val="00B765BB"/>
    <w:rsid w:val="00B7689F"/>
    <w:rsid w:val="00B8208E"/>
    <w:rsid w:val="00B833CA"/>
    <w:rsid w:val="00B864A6"/>
    <w:rsid w:val="00B86A7C"/>
    <w:rsid w:val="00B8746E"/>
    <w:rsid w:val="00B91689"/>
    <w:rsid w:val="00B93E90"/>
    <w:rsid w:val="00B959CA"/>
    <w:rsid w:val="00B95A80"/>
    <w:rsid w:val="00B96D9C"/>
    <w:rsid w:val="00BA0F1A"/>
    <w:rsid w:val="00BA1052"/>
    <w:rsid w:val="00BA327F"/>
    <w:rsid w:val="00BA41FD"/>
    <w:rsid w:val="00BA4951"/>
    <w:rsid w:val="00BA4AB3"/>
    <w:rsid w:val="00BA5851"/>
    <w:rsid w:val="00BB053A"/>
    <w:rsid w:val="00BB4768"/>
    <w:rsid w:val="00BB49DB"/>
    <w:rsid w:val="00BC12A7"/>
    <w:rsid w:val="00BC2F5C"/>
    <w:rsid w:val="00BC3589"/>
    <w:rsid w:val="00BC52A5"/>
    <w:rsid w:val="00BC5950"/>
    <w:rsid w:val="00BC64C5"/>
    <w:rsid w:val="00BD74EB"/>
    <w:rsid w:val="00BE309F"/>
    <w:rsid w:val="00BE3563"/>
    <w:rsid w:val="00BE5122"/>
    <w:rsid w:val="00BE53B6"/>
    <w:rsid w:val="00BF30DE"/>
    <w:rsid w:val="00BF46EC"/>
    <w:rsid w:val="00BF6708"/>
    <w:rsid w:val="00BF7841"/>
    <w:rsid w:val="00BF79B2"/>
    <w:rsid w:val="00C00C6A"/>
    <w:rsid w:val="00C02891"/>
    <w:rsid w:val="00C033B2"/>
    <w:rsid w:val="00C03803"/>
    <w:rsid w:val="00C061DC"/>
    <w:rsid w:val="00C06FDB"/>
    <w:rsid w:val="00C1019C"/>
    <w:rsid w:val="00C166B2"/>
    <w:rsid w:val="00C20BF6"/>
    <w:rsid w:val="00C21133"/>
    <w:rsid w:val="00C21793"/>
    <w:rsid w:val="00C23407"/>
    <w:rsid w:val="00C32136"/>
    <w:rsid w:val="00C43084"/>
    <w:rsid w:val="00C44046"/>
    <w:rsid w:val="00C44692"/>
    <w:rsid w:val="00C46045"/>
    <w:rsid w:val="00C461BD"/>
    <w:rsid w:val="00C50BC4"/>
    <w:rsid w:val="00C51D68"/>
    <w:rsid w:val="00C54DEB"/>
    <w:rsid w:val="00C55CD1"/>
    <w:rsid w:val="00C56BF1"/>
    <w:rsid w:val="00C57D43"/>
    <w:rsid w:val="00C62AF9"/>
    <w:rsid w:val="00C666D3"/>
    <w:rsid w:val="00C66AA0"/>
    <w:rsid w:val="00C67404"/>
    <w:rsid w:val="00C729A1"/>
    <w:rsid w:val="00C72D4C"/>
    <w:rsid w:val="00C72E05"/>
    <w:rsid w:val="00C76B5A"/>
    <w:rsid w:val="00C84BF3"/>
    <w:rsid w:val="00C85714"/>
    <w:rsid w:val="00C87DBF"/>
    <w:rsid w:val="00C943AD"/>
    <w:rsid w:val="00C94ABC"/>
    <w:rsid w:val="00CA1EC1"/>
    <w:rsid w:val="00CA2D2A"/>
    <w:rsid w:val="00CA2E23"/>
    <w:rsid w:val="00CA6424"/>
    <w:rsid w:val="00CB03C3"/>
    <w:rsid w:val="00CB04D2"/>
    <w:rsid w:val="00CB0752"/>
    <w:rsid w:val="00CB3632"/>
    <w:rsid w:val="00CB7E00"/>
    <w:rsid w:val="00CC246B"/>
    <w:rsid w:val="00CC358A"/>
    <w:rsid w:val="00CC45A0"/>
    <w:rsid w:val="00CD0157"/>
    <w:rsid w:val="00CD23F5"/>
    <w:rsid w:val="00CD7519"/>
    <w:rsid w:val="00CD79EE"/>
    <w:rsid w:val="00CE0008"/>
    <w:rsid w:val="00CE09E6"/>
    <w:rsid w:val="00CE0EAA"/>
    <w:rsid w:val="00CE6EE9"/>
    <w:rsid w:val="00CF13D3"/>
    <w:rsid w:val="00CF474A"/>
    <w:rsid w:val="00CF5B44"/>
    <w:rsid w:val="00CF7090"/>
    <w:rsid w:val="00CF77C4"/>
    <w:rsid w:val="00D0163C"/>
    <w:rsid w:val="00D01746"/>
    <w:rsid w:val="00D03A20"/>
    <w:rsid w:val="00D03CB9"/>
    <w:rsid w:val="00D04F39"/>
    <w:rsid w:val="00D11752"/>
    <w:rsid w:val="00D12F93"/>
    <w:rsid w:val="00D14758"/>
    <w:rsid w:val="00D17301"/>
    <w:rsid w:val="00D261A2"/>
    <w:rsid w:val="00D30ADB"/>
    <w:rsid w:val="00D33D75"/>
    <w:rsid w:val="00D351BA"/>
    <w:rsid w:val="00D35A0D"/>
    <w:rsid w:val="00D3677C"/>
    <w:rsid w:val="00D421A7"/>
    <w:rsid w:val="00D52DF1"/>
    <w:rsid w:val="00D57554"/>
    <w:rsid w:val="00D6143F"/>
    <w:rsid w:val="00D6292E"/>
    <w:rsid w:val="00D6508C"/>
    <w:rsid w:val="00D715F5"/>
    <w:rsid w:val="00D7214E"/>
    <w:rsid w:val="00D72782"/>
    <w:rsid w:val="00D75539"/>
    <w:rsid w:val="00D76B9D"/>
    <w:rsid w:val="00D7718F"/>
    <w:rsid w:val="00D7744E"/>
    <w:rsid w:val="00D77546"/>
    <w:rsid w:val="00D80768"/>
    <w:rsid w:val="00D81831"/>
    <w:rsid w:val="00D83819"/>
    <w:rsid w:val="00D839FD"/>
    <w:rsid w:val="00D84A65"/>
    <w:rsid w:val="00D86988"/>
    <w:rsid w:val="00D90963"/>
    <w:rsid w:val="00D96BD1"/>
    <w:rsid w:val="00D97398"/>
    <w:rsid w:val="00DA229D"/>
    <w:rsid w:val="00DA36DC"/>
    <w:rsid w:val="00DA7680"/>
    <w:rsid w:val="00DB27A4"/>
    <w:rsid w:val="00DB3281"/>
    <w:rsid w:val="00DB3435"/>
    <w:rsid w:val="00DB353D"/>
    <w:rsid w:val="00DB3DA5"/>
    <w:rsid w:val="00DB474C"/>
    <w:rsid w:val="00DB5719"/>
    <w:rsid w:val="00DB7079"/>
    <w:rsid w:val="00DC2B0D"/>
    <w:rsid w:val="00DD0845"/>
    <w:rsid w:val="00DD7878"/>
    <w:rsid w:val="00DE1324"/>
    <w:rsid w:val="00DF0F73"/>
    <w:rsid w:val="00DF25BD"/>
    <w:rsid w:val="00DF365F"/>
    <w:rsid w:val="00DF42E2"/>
    <w:rsid w:val="00DF430B"/>
    <w:rsid w:val="00DF4F27"/>
    <w:rsid w:val="00DF7651"/>
    <w:rsid w:val="00E061EE"/>
    <w:rsid w:val="00E1293E"/>
    <w:rsid w:val="00E13348"/>
    <w:rsid w:val="00E151F3"/>
    <w:rsid w:val="00E176EB"/>
    <w:rsid w:val="00E3301D"/>
    <w:rsid w:val="00E35B7B"/>
    <w:rsid w:val="00E37831"/>
    <w:rsid w:val="00E51C65"/>
    <w:rsid w:val="00E5767A"/>
    <w:rsid w:val="00E57B5B"/>
    <w:rsid w:val="00E601A8"/>
    <w:rsid w:val="00E603CF"/>
    <w:rsid w:val="00E6059F"/>
    <w:rsid w:val="00E619D8"/>
    <w:rsid w:val="00E6287D"/>
    <w:rsid w:val="00E73F82"/>
    <w:rsid w:val="00E745BC"/>
    <w:rsid w:val="00E74630"/>
    <w:rsid w:val="00E752F3"/>
    <w:rsid w:val="00E77A75"/>
    <w:rsid w:val="00E80F29"/>
    <w:rsid w:val="00E815A5"/>
    <w:rsid w:val="00E844DB"/>
    <w:rsid w:val="00E866A7"/>
    <w:rsid w:val="00E86AC1"/>
    <w:rsid w:val="00E9466B"/>
    <w:rsid w:val="00E9719B"/>
    <w:rsid w:val="00EA1305"/>
    <w:rsid w:val="00EA275F"/>
    <w:rsid w:val="00EA2767"/>
    <w:rsid w:val="00EA376F"/>
    <w:rsid w:val="00EB14A3"/>
    <w:rsid w:val="00EC2E84"/>
    <w:rsid w:val="00EC3188"/>
    <w:rsid w:val="00EC3329"/>
    <w:rsid w:val="00EC7F8F"/>
    <w:rsid w:val="00ED0F47"/>
    <w:rsid w:val="00ED61C6"/>
    <w:rsid w:val="00ED623D"/>
    <w:rsid w:val="00EE3F27"/>
    <w:rsid w:val="00EF5FA4"/>
    <w:rsid w:val="00F00052"/>
    <w:rsid w:val="00F0141A"/>
    <w:rsid w:val="00F0199F"/>
    <w:rsid w:val="00F01C41"/>
    <w:rsid w:val="00F03531"/>
    <w:rsid w:val="00F0526F"/>
    <w:rsid w:val="00F12B5C"/>
    <w:rsid w:val="00F15D44"/>
    <w:rsid w:val="00F16380"/>
    <w:rsid w:val="00F20840"/>
    <w:rsid w:val="00F32150"/>
    <w:rsid w:val="00F356B1"/>
    <w:rsid w:val="00F447E1"/>
    <w:rsid w:val="00F45B09"/>
    <w:rsid w:val="00F50CCB"/>
    <w:rsid w:val="00F516A6"/>
    <w:rsid w:val="00F55F46"/>
    <w:rsid w:val="00F57299"/>
    <w:rsid w:val="00F6097C"/>
    <w:rsid w:val="00F60F0B"/>
    <w:rsid w:val="00F65E9F"/>
    <w:rsid w:val="00F70E2A"/>
    <w:rsid w:val="00F72037"/>
    <w:rsid w:val="00F76CBC"/>
    <w:rsid w:val="00F779F6"/>
    <w:rsid w:val="00F825D2"/>
    <w:rsid w:val="00F8287F"/>
    <w:rsid w:val="00F839CF"/>
    <w:rsid w:val="00F87ADF"/>
    <w:rsid w:val="00F93533"/>
    <w:rsid w:val="00F95163"/>
    <w:rsid w:val="00FA548D"/>
    <w:rsid w:val="00FB0ED8"/>
    <w:rsid w:val="00FB348D"/>
    <w:rsid w:val="00FB4CC0"/>
    <w:rsid w:val="00FB7E64"/>
    <w:rsid w:val="00FC725A"/>
    <w:rsid w:val="00FC7804"/>
    <w:rsid w:val="00FD0A45"/>
    <w:rsid w:val="00FD49AC"/>
    <w:rsid w:val="00FE05CE"/>
    <w:rsid w:val="00FF10BF"/>
    <w:rsid w:val="00FF46D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767">
      <w:bodyDiv w:val="1"/>
      <w:marLeft w:val="0"/>
      <w:marRight w:val="0"/>
      <w:marTop w:val="0"/>
      <w:marBottom w:val="0"/>
      <w:divBdr>
        <w:top w:val="none" w:sz="0" w:space="0" w:color="auto"/>
        <w:left w:val="none" w:sz="0" w:space="0" w:color="auto"/>
        <w:bottom w:val="none" w:sz="0" w:space="0" w:color="auto"/>
        <w:right w:val="none" w:sz="0" w:space="0" w:color="auto"/>
      </w:divBdr>
    </w:div>
    <w:div w:id="353727872">
      <w:bodyDiv w:val="1"/>
      <w:marLeft w:val="0"/>
      <w:marRight w:val="0"/>
      <w:marTop w:val="0"/>
      <w:marBottom w:val="0"/>
      <w:divBdr>
        <w:top w:val="none" w:sz="0" w:space="0" w:color="auto"/>
        <w:left w:val="none" w:sz="0" w:space="0" w:color="auto"/>
        <w:bottom w:val="none" w:sz="0" w:space="0" w:color="auto"/>
        <w:right w:val="none" w:sz="0" w:space="0" w:color="auto"/>
      </w:divBdr>
    </w:div>
    <w:div w:id="799877586">
      <w:bodyDiv w:val="1"/>
      <w:marLeft w:val="0"/>
      <w:marRight w:val="0"/>
      <w:marTop w:val="0"/>
      <w:marBottom w:val="0"/>
      <w:divBdr>
        <w:top w:val="none" w:sz="0" w:space="0" w:color="auto"/>
        <w:left w:val="none" w:sz="0" w:space="0" w:color="auto"/>
        <w:bottom w:val="none" w:sz="0" w:space="0" w:color="auto"/>
        <w:right w:val="none" w:sz="0" w:space="0" w:color="auto"/>
      </w:divBdr>
    </w:div>
    <w:div w:id="911432338">
      <w:bodyDiv w:val="1"/>
      <w:marLeft w:val="0"/>
      <w:marRight w:val="0"/>
      <w:marTop w:val="0"/>
      <w:marBottom w:val="0"/>
      <w:divBdr>
        <w:top w:val="none" w:sz="0" w:space="0" w:color="auto"/>
        <w:left w:val="none" w:sz="0" w:space="0" w:color="auto"/>
        <w:bottom w:val="none" w:sz="0" w:space="0" w:color="auto"/>
        <w:right w:val="none" w:sz="0" w:space="0" w:color="auto"/>
      </w:divBdr>
    </w:div>
    <w:div w:id="940454546">
      <w:bodyDiv w:val="1"/>
      <w:marLeft w:val="0"/>
      <w:marRight w:val="0"/>
      <w:marTop w:val="0"/>
      <w:marBottom w:val="0"/>
      <w:divBdr>
        <w:top w:val="none" w:sz="0" w:space="0" w:color="auto"/>
        <w:left w:val="none" w:sz="0" w:space="0" w:color="auto"/>
        <w:bottom w:val="none" w:sz="0" w:space="0" w:color="auto"/>
        <w:right w:val="none" w:sz="0" w:space="0" w:color="auto"/>
      </w:divBdr>
    </w:div>
    <w:div w:id="947587285">
      <w:bodyDiv w:val="1"/>
      <w:marLeft w:val="0"/>
      <w:marRight w:val="0"/>
      <w:marTop w:val="0"/>
      <w:marBottom w:val="0"/>
      <w:divBdr>
        <w:top w:val="none" w:sz="0" w:space="0" w:color="auto"/>
        <w:left w:val="none" w:sz="0" w:space="0" w:color="auto"/>
        <w:bottom w:val="none" w:sz="0" w:space="0" w:color="auto"/>
        <w:right w:val="none" w:sz="0" w:space="0" w:color="auto"/>
      </w:divBdr>
    </w:div>
    <w:div w:id="996807229">
      <w:bodyDiv w:val="1"/>
      <w:marLeft w:val="0"/>
      <w:marRight w:val="0"/>
      <w:marTop w:val="0"/>
      <w:marBottom w:val="0"/>
      <w:divBdr>
        <w:top w:val="none" w:sz="0" w:space="0" w:color="auto"/>
        <w:left w:val="none" w:sz="0" w:space="0" w:color="auto"/>
        <w:bottom w:val="none" w:sz="0" w:space="0" w:color="auto"/>
        <w:right w:val="none" w:sz="0" w:space="0" w:color="auto"/>
      </w:divBdr>
    </w:div>
    <w:div w:id="1126696707">
      <w:bodyDiv w:val="1"/>
      <w:marLeft w:val="0"/>
      <w:marRight w:val="0"/>
      <w:marTop w:val="0"/>
      <w:marBottom w:val="0"/>
      <w:divBdr>
        <w:top w:val="none" w:sz="0" w:space="0" w:color="auto"/>
        <w:left w:val="none" w:sz="0" w:space="0" w:color="auto"/>
        <w:bottom w:val="none" w:sz="0" w:space="0" w:color="auto"/>
        <w:right w:val="none" w:sz="0" w:space="0" w:color="auto"/>
      </w:divBdr>
    </w:div>
    <w:div w:id="1609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davis@doe.k12.g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adoe.org/School-Improvement/Federal-Programs/Pages/Neglected-and-Delinquent-Children-Link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odavis@doe.k12.ga.u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8E880-016F-4EFA-8DCD-D94B21A65235}"/>
</file>

<file path=customXml/itemProps2.xml><?xml version="1.0" encoding="utf-8"?>
<ds:datastoreItem xmlns:ds="http://schemas.openxmlformats.org/officeDocument/2006/customXml" ds:itemID="{74C5B4D5-F901-456D-9ECF-74B66BADF8AA}"/>
</file>

<file path=customXml/itemProps3.xml><?xml version="1.0" encoding="utf-8"?>
<ds:datastoreItem xmlns:ds="http://schemas.openxmlformats.org/officeDocument/2006/customXml" ds:itemID="{01040AD0-1BB1-44CF-A07D-64C544CE327F}"/>
</file>

<file path=customXml/itemProps4.xml><?xml version="1.0" encoding="utf-8"?>
<ds:datastoreItem xmlns:ds="http://schemas.openxmlformats.org/officeDocument/2006/customXml" ds:itemID="{A6A35722-6F89-4443-911D-0331FBDC58FB}"/>
</file>

<file path=docProps/app.xml><?xml version="1.0" encoding="utf-8"?>
<Properties xmlns="http://schemas.openxmlformats.org/officeDocument/2006/extended-properties" xmlns:vt="http://schemas.openxmlformats.org/officeDocument/2006/docPropsVTypes">
  <Template>Normal</Template>
  <TotalTime>112</TotalTime>
  <Pages>13</Pages>
  <Words>2238</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PROGRAM FOR EDUCATION OF HOMELESS CHILDREN AND YOUTH</vt:lpstr>
    </vt:vector>
  </TitlesOfParts>
  <Company>Georgia Dept. of Education</Company>
  <LinksUpToDate>false</LinksUpToDate>
  <CharactersWithSpaces>15334</CharactersWithSpaces>
  <SharedDoc>false</SharedDoc>
  <HLinks>
    <vt:vector size="6" baseType="variant">
      <vt:variant>
        <vt:i4>2555939</vt:i4>
      </vt:variant>
      <vt:variant>
        <vt:i4>0</vt:i4>
      </vt:variant>
      <vt:variant>
        <vt:i4>0</vt:i4>
      </vt:variant>
      <vt:variant>
        <vt:i4>5</vt:i4>
      </vt:variant>
      <vt:variant>
        <vt:lpwstr>http://www.gadoe.org/School-Improvement/Federal-Programs/Pages/Neglected-and-Delinquent-Children-Links.aspx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EDUCATION OF HOMELESS CHILDREN AND YOUTH</dc:title>
  <dc:creator>Hall Rogers</dc:creator>
  <cp:lastModifiedBy>Eric McGhee</cp:lastModifiedBy>
  <cp:revision>18</cp:revision>
  <cp:lastPrinted>2015-07-15T19:50:00Z</cp:lastPrinted>
  <dcterms:created xsi:type="dcterms:W3CDTF">2015-07-08T15:37:00Z</dcterms:created>
  <dcterms:modified xsi:type="dcterms:W3CDTF">2015-07-17T16:03:00Z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