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C6535" w14:textId="731860DF" w:rsidR="007146E8" w:rsidRPr="00E500E3" w:rsidRDefault="00BC5641" w:rsidP="007146E8">
      <w:pPr>
        <w:pStyle w:val="Header"/>
        <w:jc w:val="center"/>
        <w:rPr>
          <w:b/>
        </w:rPr>
      </w:pPr>
      <w:r>
        <w:rPr>
          <w:b/>
        </w:rPr>
        <w:t>DISTRICT</w:t>
      </w:r>
      <w:r w:rsidR="009E387A">
        <w:rPr>
          <w:b/>
        </w:rPr>
        <w:t xml:space="preserve"> </w:t>
      </w:r>
      <w:r w:rsidR="007146E8">
        <w:rPr>
          <w:b/>
        </w:rPr>
        <w:t>ESEA FLEXIBLITY WAIVER</w:t>
      </w:r>
      <w:r w:rsidR="007146E8" w:rsidRPr="00E500E3">
        <w:rPr>
          <w:b/>
        </w:rPr>
        <w:t xml:space="preserve"> PARENT NOTIFICATION TEMPLATE</w:t>
      </w:r>
    </w:p>
    <w:p w14:paraId="15936458" w14:textId="77777777" w:rsidR="007146E8" w:rsidRDefault="007146E8" w:rsidP="007146E8">
      <w:pPr>
        <w:ind w:right="-360"/>
        <w:jc w:val="center"/>
        <w:rPr>
          <w:b/>
          <w:i/>
        </w:rPr>
      </w:pPr>
    </w:p>
    <w:p w14:paraId="527D3F63" w14:textId="77777777" w:rsidR="007146E8" w:rsidRPr="00E500E3" w:rsidRDefault="007146E8" w:rsidP="007146E8">
      <w:pPr>
        <w:ind w:right="-360"/>
        <w:jc w:val="center"/>
        <w:rPr>
          <w:b/>
          <w:i/>
        </w:rPr>
      </w:pPr>
      <w:r>
        <w:rPr>
          <w:b/>
          <w:i/>
        </w:rPr>
        <w:t>[xx-xx-</w:t>
      </w:r>
      <w:proofErr w:type="spellStart"/>
      <w:r>
        <w:rPr>
          <w:b/>
          <w:i/>
        </w:rPr>
        <w:t>xxxx</w:t>
      </w:r>
      <w:proofErr w:type="spellEnd"/>
      <w:r>
        <w:rPr>
          <w:b/>
          <w:i/>
        </w:rPr>
        <w:t>]</w:t>
      </w:r>
    </w:p>
    <w:p w14:paraId="29F59461" w14:textId="77777777" w:rsidR="007146E8" w:rsidRDefault="007146E8" w:rsidP="00417E66"/>
    <w:p w14:paraId="4D4A17CB" w14:textId="77777777" w:rsidR="00E55A94" w:rsidRPr="005D1E1E" w:rsidRDefault="00E55A94" w:rsidP="00E55A94">
      <w:r>
        <w:t xml:space="preserve">The </w:t>
      </w:r>
      <w:r w:rsidRPr="005D1E1E">
        <w:t xml:space="preserve">Elementary and Secondary Education Act (ESEA) of 1965 </w:t>
      </w:r>
      <w:r>
        <w:t>requires that parents or guardians who have children attending a Title I school be notified of how well their child’s school is preparing its students for college and/or a career, as well as the school’s designation status under Georgia’s ESEA Flexibility Waiver</w:t>
      </w:r>
      <w:r w:rsidRPr="005D1E1E">
        <w:t xml:space="preserve">. </w:t>
      </w:r>
    </w:p>
    <w:p w14:paraId="2E7F9652" w14:textId="77777777" w:rsidR="00E55A94" w:rsidRPr="005D1E1E" w:rsidRDefault="00E55A94" w:rsidP="00E55A94"/>
    <w:p w14:paraId="6FB69DE1" w14:textId="5A6FFEF7" w:rsidR="00586C3A" w:rsidRPr="00586C3A" w:rsidRDefault="00586C3A" w:rsidP="00586C3A">
      <w:r w:rsidRPr="00586C3A">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1919FE">
        <w:t>—</w:t>
      </w:r>
      <w:r w:rsidRPr="00586C3A">
        <w:t>measuring how well the school is doing in preparing its students to be successful in college and/or a career.</w:t>
      </w:r>
    </w:p>
    <w:p w14:paraId="4BD3B5A0" w14:textId="77777777" w:rsidR="00E55A94" w:rsidRPr="005D1E1E" w:rsidRDefault="00E55A94" w:rsidP="00E55A94"/>
    <w:p w14:paraId="13EBA2C1" w14:textId="77777777" w:rsidR="00E55A94" w:rsidRPr="005D1E1E" w:rsidRDefault="00E55A94" w:rsidP="00E55A94">
      <w:pPr>
        <w:rPr>
          <w:b/>
        </w:rPr>
      </w:pPr>
      <w:r w:rsidRPr="005D1E1E">
        <w:rPr>
          <w:b/>
        </w:rPr>
        <w:t xml:space="preserve">(Provide the </w:t>
      </w:r>
      <w:r>
        <w:rPr>
          <w:b/>
        </w:rPr>
        <w:t>school system’s</w:t>
      </w:r>
      <w:r w:rsidRPr="005D1E1E">
        <w:rPr>
          <w:b/>
        </w:rPr>
        <w:t xml:space="preserve"> CCRPI score and how/where they can find more information about the details of the score</w:t>
      </w:r>
      <w:r>
        <w:rPr>
          <w:b/>
        </w:rPr>
        <w:t>, including their child’s individual school CCRPI score</w:t>
      </w:r>
      <w:r w:rsidRPr="005D1E1E">
        <w:rPr>
          <w:b/>
        </w:rPr>
        <w:t>).</w:t>
      </w:r>
    </w:p>
    <w:p w14:paraId="51CF819B" w14:textId="77777777" w:rsidR="00F76BF7" w:rsidRPr="00F76BF7" w:rsidRDefault="00F76BF7" w:rsidP="00F76BF7">
      <w:pPr>
        <w:rPr>
          <w:b/>
        </w:rPr>
      </w:pPr>
    </w:p>
    <w:p w14:paraId="20ABF9B1" w14:textId="065CEBC9" w:rsidR="00833EAA" w:rsidRPr="00F76BF7" w:rsidRDefault="00833EAA" w:rsidP="00586C3A">
      <w:r w:rsidRPr="00F76BF7">
        <w:t xml:space="preserve">Priority Schools and Focus Schools </w:t>
      </w:r>
      <w:r w:rsidR="00E55A94">
        <w:t>receive their</w:t>
      </w:r>
      <w:r w:rsidR="00E55A94" w:rsidRPr="00417E66">
        <w:t xml:space="preserve"> designation based on </w:t>
      </w:r>
      <w:r w:rsidR="009E387A">
        <w:t>stude</w:t>
      </w:r>
      <w:r w:rsidR="002E799E">
        <w:t>nt achievement on statewide asse</w:t>
      </w:r>
      <w:r w:rsidR="009E387A">
        <w:t>ssments.</w:t>
      </w:r>
      <w:r w:rsidR="00E55A94" w:rsidRPr="00417E66">
        <w:t xml:space="preserve"> </w:t>
      </w:r>
      <w:r w:rsidR="009C70BC">
        <w:t xml:space="preserve"> </w:t>
      </w:r>
      <w:r w:rsidR="009E387A">
        <w:t xml:space="preserve">Schools </w:t>
      </w:r>
      <w:r w:rsidR="00E55A94">
        <w:t>keep</w:t>
      </w:r>
      <w:r w:rsidR="00E55A94" w:rsidRPr="00417E66">
        <w:t xml:space="preserve"> </w:t>
      </w:r>
      <w:r w:rsidR="00E55A94">
        <w:t>their</w:t>
      </w:r>
      <w:r w:rsidR="00E55A94" w:rsidRPr="00417E66">
        <w:t xml:space="preserve"> designation </w:t>
      </w:r>
      <w:r w:rsidR="009E387A">
        <w:t xml:space="preserve">until they meet the exit criteria for Priority or Focus </w:t>
      </w:r>
      <w:r w:rsidR="001919FE">
        <w:t xml:space="preserve">School </w:t>
      </w:r>
      <w:r w:rsidR="009E387A">
        <w:t>status</w:t>
      </w:r>
      <w:r w:rsidR="00E55A94" w:rsidRPr="00417E66">
        <w:t xml:space="preserve">.  </w:t>
      </w:r>
      <w:r w:rsidRPr="00F76BF7">
        <w:t xml:space="preserve">Reward Schools </w:t>
      </w:r>
      <w:r w:rsidR="00E55A94">
        <w:t>are</w:t>
      </w:r>
      <w:r w:rsidRPr="00F76BF7">
        <w:t xml:space="preserve"> identified annually.  </w:t>
      </w:r>
    </w:p>
    <w:p w14:paraId="0096C1BD" w14:textId="77777777" w:rsidR="00F76BF7" w:rsidRPr="00F76BF7" w:rsidRDefault="00F76BF7" w:rsidP="00833EAA">
      <w:pPr>
        <w:tabs>
          <w:tab w:val="left" w:pos="3057"/>
        </w:tabs>
      </w:pPr>
    </w:p>
    <w:p w14:paraId="3293193F" w14:textId="63F8A0BE" w:rsidR="00833EAA" w:rsidRPr="00BF0981" w:rsidRDefault="00833EAA" w:rsidP="00BF0981">
      <w:pPr>
        <w:pStyle w:val="ListParagraph"/>
        <w:numPr>
          <w:ilvl w:val="0"/>
          <w:numId w:val="4"/>
        </w:numPr>
        <w:rPr>
          <w:color w:val="000000"/>
          <w:szCs w:val="20"/>
        </w:rPr>
      </w:pPr>
      <w:r w:rsidRPr="00BF0981">
        <w:rPr>
          <w:b/>
        </w:rPr>
        <w:t>Reward Schools</w:t>
      </w:r>
      <w:r w:rsidR="00BF0981">
        <w:t xml:space="preserve"> </w:t>
      </w:r>
      <w:proofErr w:type="gramStart"/>
      <w:r w:rsidR="00BF0981" w:rsidRPr="00BF0981">
        <w:rPr>
          <w:color w:val="000000"/>
          <w:szCs w:val="20"/>
        </w:rPr>
        <w:t>are</w:t>
      </w:r>
      <w:proofErr w:type="gramEnd"/>
      <w:r w:rsidR="00BF0981" w:rsidRPr="00BF0981">
        <w:rPr>
          <w:color w:val="000000"/>
          <w:szCs w:val="20"/>
        </w:rPr>
        <w:t xml:space="preserve"> Title I schools that are either among the State</w:t>
      </w:r>
      <w:r w:rsidR="001919FE">
        <w:rPr>
          <w:color w:val="000000"/>
          <w:szCs w:val="20"/>
        </w:rPr>
        <w:t>’</w:t>
      </w:r>
      <w:r w:rsidR="00BF0981" w:rsidRPr="00BF0981">
        <w:rPr>
          <w:color w:val="000000"/>
          <w:szCs w:val="20"/>
        </w:rPr>
        <w:t>s h</w:t>
      </w:r>
      <w:r w:rsidR="00BF0981" w:rsidRPr="00BF0981">
        <w:rPr>
          <w:color w:val="000000"/>
          <w:szCs w:val="20"/>
          <w:bdr w:val="none" w:sz="0" w:space="0" w:color="auto" w:frame="1"/>
        </w:rPr>
        <w:t>ighest</w:t>
      </w:r>
      <w:r w:rsidR="00586C3A">
        <w:rPr>
          <w:color w:val="000000"/>
          <w:szCs w:val="20"/>
          <w:bdr w:val="none" w:sz="0" w:space="0" w:color="auto" w:frame="1"/>
        </w:rPr>
        <w:t xml:space="preserve"> </w:t>
      </w:r>
      <w:r w:rsidR="00BF0981" w:rsidRPr="00BF0981">
        <w:rPr>
          <w:color w:val="000000"/>
          <w:szCs w:val="20"/>
          <w:bdr w:val="none" w:sz="0" w:space="0" w:color="auto" w:frame="1"/>
        </w:rPr>
        <w:t>performing schools or schools with significantly high</w:t>
      </w:r>
      <w:r w:rsidR="00586C3A">
        <w:rPr>
          <w:color w:val="000000"/>
          <w:szCs w:val="20"/>
          <w:bdr w:val="none" w:sz="0" w:space="0" w:color="auto" w:frame="1"/>
        </w:rPr>
        <w:t xml:space="preserve"> p</w:t>
      </w:r>
      <w:r w:rsidR="00BF0981" w:rsidRPr="00BF0981">
        <w:rPr>
          <w:color w:val="000000"/>
          <w:szCs w:val="20"/>
          <w:bdr w:val="none" w:sz="0" w:space="0" w:color="auto" w:frame="1"/>
        </w:rPr>
        <w:t xml:space="preserve">rogress. They are identified </w:t>
      </w:r>
      <w:r w:rsidR="00F3495F">
        <w:rPr>
          <w:color w:val="000000"/>
          <w:szCs w:val="20"/>
          <w:bdr w:val="none" w:sz="0" w:space="0" w:color="auto" w:frame="1"/>
        </w:rPr>
        <w:t>annually</w:t>
      </w:r>
      <w:r w:rsidR="00BF0981" w:rsidRPr="00BF0981">
        <w:rPr>
          <w:color w:val="000000"/>
          <w:szCs w:val="20"/>
          <w:bdr w:val="none" w:sz="0" w:space="0" w:color="auto" w:frame="1"/>
        </w:rPr>
        <w:t>. Highest</w:t>
      </w:r>
      <w:r w:rsidR="00586C3A">
        <w:rPr>
          <w:color w:val="000000"/>
          <w:szCs w:val="20"/>
          <w:bdr w:val="none" w:sz="0" w:space="0" w:color="auto" w:frame="1"/>
        </w:rPr>
        <w:t xml:space="preserve"> P</w:t>
      </w:r>
      <w:r w:rsidR="00BF0981" w:rsidRPr="00BF0981">
        <w:rPr>
          <w:color w:val="000000"/>
          <w:szCs w:val="20"/>
          <w:bdr w:val="none" w:sz="0" w:space="0" w:color="auto" w:frame="1"/>
        </w:rPr>
        <w:t>erforming R</w:t>
      </w:r>
      <w:r w:rsidR="00317E9A">
        <w:rPr>
          <w:color w:val="000000"/>
          <w:szCs w:val="20"/>
          <w:bdr w:val="none" w:sz="0" w:space="0" w:color="auto" w:frame="1"/>
        </w:rPr>
        <w:t xml:space="preserve">eward Schools </w:t>
      </w:r>
      <w:r w:rsidR="00586C3A" w:rsidRPr="00586C3A">
        <w:rPr>
          <w:color w:val="000000"/>
          <w:szCs w:val="20"/>
          <w:bdr w:val="none" w:sz="0" w:space="0" w:color="auto" w:frame="1"/>
        </w:rPr>
        <w:t>are among the highest 5% of Title I schools in the state</w:t>
      </w:r>
      <w:r w:rsidR="00250536">
        <w:rPr>
          <w:color w:val="000000"/>
          <w:szCs w:val="20"/>
          <w:bdr w:val="none" w:sz="0" w:space="0" w:color="auto" w:frame="1"/>
        </w:rPr>
        <w:t xml:space="preserve"> </w:t>
      </w:r>
      <w:r w:rsidR="00586C3A" w:rsidRPr="00586C3A">
        <w:rPr>
          <w:color w:val="000000"/>
          <w:szCs w:val="20"/>
          <w:bdr w:val="none" w:sz="0" w:space="0" w:color="auto" w:frame="1"/>
        </w:rPr>
        <w:t xml:space="preserve">based on the achievement of the “all students” group in terms of proficiency on the statewide assessments that are part of the </w:t>
      </w:r>
      <w:r w:rsidR="001919FE">
        <w:rPr>
          <w:color w:val="000000"/>
          <w:szCs w:val="20"/>
          <w:bdr w:val="none" w:sz="0" w:space="0" w:color="auto" w:frame="1"/>
        </w:rPr>
        <w:t>state</w:t>
      </w:r>
      <w:r w:rsidR="001919FE" w:rsidRPr="00586C3A">
        <w:rPr>
          <w:color w:val="000000"/>
          <w:szCs w:val="20"/>
          <w:bdr w:val="none" w:sz="0" w:space="0" w:color="auto" w:frame="1"/>
        </w:rPr>
        <w:t xml:space="preserve">’s </w:t>
      </w:r>
      <w:r w:rsidR="00250536">
        <w:rPr>
          <w:color w:val="000000"/>
          <w:szCs w:val="20"/>
          <w:bdr w:val="none" w:sz="0" w:space="0" w:color="auto" w:frame="1"/>
        </w:rPr>
        <w:t>CCRPI</w:t>
      </w:r>
      <w:r w:rsidR="00586C3A" w:rsidRPr="00586C3A">
        <w:rPr>
          <w:color w:val="000000"/>
          <w:szCs w:val="20"/>
          <w:bdr w:val="none" w:sz="0" w:space="0" w:color="auto" w:frame="1"/>
        </w:rPr>
        <w:t xml:space="preserve">. </w:t>
      </w:r>
      <w:r w:rsidR="00BF0981" w:rsidRPr="00BF0981">
        <w:rPr>
          <w:color w:val="000000"/>
          <w:szCs w:val="20"/>
          <w:bdr w:val="none" w:sz="0" w:space="0" w:color="auto" w:frame="1"/>
        </w:rPr>
        <w:t>High</w:t>
      </w:r>
      <w:r w:rsidR="00586C3A">
        <w:rPr>
          <w:color w:val="000000"/>
          <w:szCs w:val="20"/>
          <w:bdr w:val="none" w:sz="0" w:space="0" w:color="auto" w:frame="1"/>
        </w:rPr>
        <w:t xml:space="preserve"> P</w:t>
      </w:r>
      <w:r w:rsidR="00BF0981" w:rsidRPr="00BF0981">
        <w:rPr>
          <w:color w:val="000000"/>
          <w:szCs w:val="20"/>
          <w:bdr w:val="none" w:sz="0" w:space="0" w:color="auto" w:frame="1"/>
        </w:rPr>
        <w:t>rogress Re</w:t>
      </w:r>
      <w:r w:rsidR="00317E9A">
        <w:rPr>
          <w:color w:val="000000"/>
          <w:szCs w:val="20"/>
          <w:bdr w:val="none" w:sz="0" w:space="0" w:color="auto" w:frame="1"/>
        </w:rPr>
        <w:t xml:space="preserve">ward Schools </w:t>
      </w:r>
      <w:r w:rsidR="00250536" w:rsidRPr="00250536">
        <w:rPr>
          <w:color w:val="000000"/>
          <w:szCs w:val="20"/>
          <w:bdr w:val="none" w:sz="0" w:space="0" w:color="auto" w:frame="1"/>
        </w:rPr>
        <w:t xml:space="preserve">are among the highest 10% of Title I schools in the state based on the progress in improving the performance of the “all students” group over a number of years on the statewide assessments that are part of the </w:t>
      </w:r>
      <w:r w:rsidR="00026013">
        <w:rPr>
          <w:color w:val="000000"/>
          <w:szCs w:val="20"/>
          <w:bdr w:val="none" w:sz="0" w:space="0" w:color="auto" w:frame="1"/>
        </w:rPr>
        <w:t xml:space="preserve">state’s </w:t>
      </w:r>
      <w:r w:rsidR="00250536">
        <w:rPr>
          <w:color w:val="000000"/>
          <w:szCs w:val="20"/>
          <w:bdr w:val="none" w:sz="0" w:space="0" w:color="auto" w:frame="1"/>
        </w:rPr>
        <w:t>CCRPI</w:t>
      </w:r>
      <w:r w:rsidR="002E799E">
        <w:rPr>
          <w:color w:val="000000"/>
          <w:szCs w:val="20"/>
          <w:bdr w:val="none" w:sz="0" w:space="0" w:color="auto" w:frame="1"/>
        </w:rPr>
        <w:t>.</w:t>
      </w:r>
    </w:p>
    <w:p w14:paraId="503C5875" w14:textId="77777777" w:rsidR="00833EAA" w:rsidRPr="006073FE" w:rsidRDefault="00833EAA" w:rsidP="00417E66"/>
    <w:p w14:paraId="361A6C4A" w14:textId="35CE2270" w:rsidR="00BF0981" w:rsidRDefault="00833EAA" w:rsidP="00586C3A">
      <w:pPr>
        <w:pStyle w:val="ListParagraph"/>
        <w:numPr>
          <w:ilvl w:val="0"/>
          <w:numId w:val="3"/>
        </w:numPr>
      </w:pPr>
      <w:r w:rsidRPr="00BF0981">
        <w:rPr>
          <w:b/>
        </w:rPr>
        <w:t>Priority Schools</w:t>
      </w:r>
      <w:r w:rsidRPr="00417E66">
        <w:t xml:space="preserve"> </w:t>
      </w:r>
      <w:r w:rsidR="00586C3A" w:rsidRPr="00586C3A">
        <w:t>are among the lowest 5% of Title I schools in the state based on achievement of the “all students” group in terms of proficiency on the statewide assessments that are part of the</w:t>
      </w:r>
      <w:r w:rsidR="009C23DA">
        <w:t xml:space="preserve"> state’s</w:t>
      </w:r>
      <w:r w:rsidR="00586C3A" w:rsidRPr="00586C3A">
        <w:t xml:space="preserve"> </w:t>
      </w:r>
      <w:r w:rsidR="00250536">
        <w:t>CCRPI</w:t>
      </w:r>
      <w:r w:rsidR="00071803">
        <w:t xml:space="preserve"> or high schools with a four-year cohort graduation rate less than 60 percent in 2013 and 2014</w:t>
      </w:r>
      <w:r w:rsidR="009C70BC">
        <w:t>.</w:t>
      </w:r>
    </w:p>
    <w:p w14:paraId="2EB924B5" w14:textId="77777777" w:rsidR="00833EAA" w:rsidRPr="00BF0981" w:rsidRDefault="00833EAA" w:rsidP="00BF0981">
      <w:pPr>
        <w:pStyle w:val="ListParagraph"/>
        <w:rPr>
          <w:rFonts w:ascii="Cambria" w:eastAsia="Calibri" w:hAnsi="Cambria"/>
          <w:sz w:val="22"/>
          <w:szCs w:val="22"/>
        </w:rPr>
      </w:pPr>
    </w:p>
    <w:p w14:paraId="0FC1F4B8" w14:textId="7B4B6E8A" w:rsidR="00EB6E86" w:rsidRDefault="00833EAA" w:rsidP="00EB6E86">
      <w:pPr>
        <w:pStyle w:val="ListParagraph"/>
        <w:numPr>
          <w:ilvl w:val="0"/>
          <w:numId w:val="3"/>
        </w:numPr>
      </w:pPr>
      <w:r w:rsidRPr="00F76BF7">
        <w:rPr>
          <w:b/>
        </w:rPr>
        <w:t>Focus Schools</w:t>
      </w:r>
      <w:r w:rsidRPr="00825BE8">
        <w:t xml:space="preserve"> </w:t>
      </w:r>
      <w:r w:rsidR="00586C3A" w:rsidRPr="00586C3A">
        <w:t>are among the lowest 10% of Title I schools in the state that have a subgroup or subgroups with low achievement</w:t>
      </w:r>
      <w:r w:rsidR="00250536">
        <w:t xml:space="preserve"> </w:t>
      </w:r>
      <w:r w:rsidR="00250536" w:rsidRPr="00250536">
        <w:t>in terms of proficiency on the statewide assessments that are part of the</w:t>
      </w:r>
      <w:r w:rsidR="009C23DA">
        <w:t xml:space="preserve"> state’s</w:t>
      </w:r>
      <w:r w:rsidR="00250536" w:rsidRPr="00250536">
        <w:t xml:space="preserve"> CCRPI.</w:t>
      </w:r>
    </w:p>
    <w:p w14:paraId="1ED5FCD4" w14:textId="77777777" w:rsidR="00EB6E86" w:rsidRPr="00EB6E86" w:rsidRDefault="00EB6E86" w:rsidP="00EB6E86">
      <w:pPr>
        <w:pStyle w:val="ListParagraph"/>
        <w:rPr>
          <w:b/>
        </w:rPr>
      </w:pPr>
    </w:p>
    <w:p w14:paraId="12511D85" w14:textId="77777777" w:rsidR="0067538B" w:rsidRPr="00F76BF7" w:rsidRDefault="00F76BF7" w:rsidP="0067538B">
      <w:pPr>
        <w:rPr>
          <w:b/>
        </w:rPr>
      </w:pPr>
      <w:r w:rsidRPr="00F76BF7">
        <w:rPr>
          <w:b/>
        </w:rPr>
        <w:t xml:space="preserve">(Provide a list and </w:t>
      </w:r>
      <w:r w:rsidR="0067538B" w:rsidRPr="00F76BF7">
        <w:rPr>
          <w:b/>
        </w:rPr>
        <w:t xml:space="preserve">explanation of </w:t>
      </w:r>
      <w:r w:rsidRPr="00F76BF7">
        <w:rPr>
          <w:b/>
        </w:rPr>
        <w:t>schools within the school district that have been given a designation</w:t>
      </w:r>
      <w:r w:rsidR="0067538B" w:rsidRPr="00F76BF7">
        <w:rPr>
          <w:b/>
        </w:rPr>
        <w:t>).</w:t>
      </w:r>
    </w:p>
    <w:p w14:paraId="4CE63C40" w14:textId="77777777" w:rsidR="0067538B" w:rsidRPr="00F76BF7" w:rsidRDefault="0067538B" w:rsidP="0067538B"/>
    <w:p w14:paraId="37A24149" w14:textId="77777777" w:rsidR="00F76BF7" w:rsidRPr="00F76BF7" w:rsidRDefault="00F76BF7" w:rsidP="00F76BF7">
      <w:pPr>
        <w:tabs>
          <w:tab w:val="left" w:pos="3057"/>
        </w:tabs>
      </w:pPr>
      <w:r w:rsidRPr="00F76BF7">
        <w:t xml:space="preserve">You will be receiving more information from your child’s school regarding the school’s academic </w:t>
      </w:r>
      <w:r w:rsidR="007D7668">
        <w:t xml:space="preserve">performance and what academic supports </w:t>
      </w:r>
      <w:r w:rsidRPr="00F76BF7">
        <w:t>will be taking place throughout the year if your child’s school has been named a</w:t>
      </w:r>
      <w:bookmarkStart w:id="0" w:name="_GoBack"/>
      <w:bookmarkEnd w:id="0"/>
      <w:r w:rsidRPr="00F76BF7">
        <w:t>s a Priority</w:t>
      </w:r>
      <w:r w:rsidR="00586C3A">
        <w:t xml:space="preserve"> or</w:t>
      </w:r>
      <w:r w:rsidRPr="00F76BF7">
        <w:t xml:space="preserve"> Focus School.  </w:t>
      </w:r>
    </w:p>
    <w:p w14:paraId="66AF65C8" w14:textId="77777777" w:rsidR="00F76BF7" w:rsidRPr="00F76BF7" w:rsidRDefault="00F76BF7" w:rsidP="00F76BF7">
      <w:pPr>
        <w:tabs>
          <w:tab w:val="left" w:pos="3057"/>
        </w:tabs>
      </w:pPr>
    </w:p>
    <w:p w14:paraId="71E0A8CF" w14:textId="77777777" w:rsidR="00F76BF7" w:rsidRPr="00F76BF7" w:rsidRDefault="00F76BF7" w:rsidP="00F76BF7">
      <w:r w:rsidRPr="00F76BF7">
        <w:t xml:space="preserve">If you have additional questions or concerns, please contact </w:t>
      </w:r>
      <w:r w:rsidRPr="00F76BF7">
        <w:rPr>
          <w:b/>
        </w:rPr>
        <w:t xml:space="preserve">[Insert District Contact Name], [Insert Position] </w:t>
      </w:r>
      <w:r w:rsidRPr="00F76BF7">
        <w:t xml:space="preserve">at </w:t>
      </w:r>
      <w:r w:rsidRPr="00F76BF7">
        <w:rPr>
          <w:b/>
        </w:rPr>
        <w:t>[Insert Phone Number]</w:t>
      </w:r>
      <w:r w:rsidRPr="00F76BF7">
        <w:t xml:space="preserve"> or </w:t>
      </w:r>
      <w:r w:rsidRPr="00F76BF7">
        <w:rPr>
          <w:b/>
        </w:rPr>
        <w:t>[Email Address].</w:t>
      </w:r>
    </w:p>
    <w:p w14:paraId="52B8F067" w14:textId="77777777" w:rsidR="00F76BF7" w:rsidRPr="00F76BF7" w:rsidRDefault="00F76BF7" w:rsidP="00F76BF7">
      <w:pPr>
        <w:tabs>
          <w:tab w:val="left" w:pos="3057"/>
        </w:tabs>
      </w:pPr>
    </w:p>
    <w:p w14:paraId="1BEB8C24" w14:textId="77777777" w:rsidR="00F76BF7" w:rsidRPr="00F76BF7" w:rsidRDefault="00F76BF7" w:rsidP="00F76BF7">
      <w:pPr>
        <w:tabs>
          <w:tab w:val="left" w:pos="3057"/>
        </w:tabs>
      </w:pPr>
    </w:p>
    <w:p w14:paraId="366C0A0F" w14:textId="77777777" w:rsidR="00F76BF7" w:rsidRPr="00F76BF7" w:rsidRDefault="00052022" w:rsidP="00F76BF7">
      <w:pPr>
        <w:tabs>
          <w:tab w:val="left" w:pos="3057"/>
        </w:tabs>
      </w:pPr>
      <w:r>
        <w:t>Sincerely</w:t>
      </w:r>
      <w:r w:rsidR="00F76BF7" w:rsidRPr="00F76BF7">
        <w:t>,</w:t>
      </w:r>
    </w:p>
    <w:p w14:paraId="69CAB824" w14:textId="77777777" w:rsidR="00F76BF7" w:rsidRDefault="00F76BF7" w:rsidP="00F76BF7">
      <w:pPr>
        <w:tabs>
          <w:tab w:val="left" w:pos="3057"/>
        </w:tabs>
        <w:rPr>
          <w:sz w:val="22"/>
          <w:szCs w:val="22"/>
        </w:rPr>
      </w:pPr>
    </w:p>
    <w:p w14:paraId="21071CFD" w14:textId="77777777" w:rsidR="007146E8" w:rsidRPr="007146E8" w:rsidRDefault="007146E8" w:rsidP="007146E8">
      <w:pPr>
        <w:rPr>
          <w:b/>
        </w:rPr>
      </w:pPr>
      <w:r w:rsidRPr="00AA1814">
        <w:rPr>
          <w:b/>
        </w:rPr>
        <w:t>[Insert Name]</w:t>
      </w:r>
    </w:p>
    <w:p w14:paraId="28EFDC92" w14:textId="77777777" w:rsidR="00F76BF7" w:rsidRPr="002343E9" w:rsidRDefault="00F76BF7" w:rsidP="00F76BF7">
      <w:pPr>
        <w:tabs>
          <w:tab w:val="left" w:pos="3057"/>
        </w:tabs>
        <w:rPr>
          <w:sz w:val="22"/>
          <w:szCs w:val="22"/>
        </w:rPr>
      </w:pPr>
      <w:r w:rsidRPr="002343E9">
        <w:rPr>
          <w:sz w:val="22"/>
          <w:szCs w:val="22"/>
        </w:rPr>
        <w:t>District Name</w:t>
      </w:r>
      <w:r>
        <w:rPr>
          <w:sz w:val="22"/>
          <w:szCs w:val="22"/>
        </w:rPr>
        <w:t>/Representative</w:t>
      </w:r>
    </w:p>
    <w:p w14:paraId="14ED8B88" w14:textId="77777777" w:rsidR="00417E66" w:rsidRPr="006073FE" w:rsidRDefault="00417E66" w:rsidP="00417E66"/>
    <w:sectPr w:rsidR="00417E66" w:rsidRPr="006073FE" w:rsidSect="00063EC3">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35A4" w14:textId="77777777" w:rsidR="00486235" w:rsidRDefault="00486235" w:rsidP="00417E66">
      <w:r>
        <w:separator/>
      </w:r>
    </w:p>
  </w:endnote>
  <w:endnote w:type="continuationSeparator" w:id="0">
    <w:p w14:paraId="1E2C5F2D" w14:textId="77777777" w:rsidR="00486235" w:rsidRDefault="00486235"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FA29" w14:textId="64D05B1B" w:rsidR="00586C3A" w:rsidRDefault="00D86277" w:rsidP="00063EC3">
    <w:pPr>
      <w:jc w:val="center"/>
      <w:rPr>
        <w:sz w:val="20"/>
        <w:szCs w:val="16"/>
      </w:rPr>
    </w:pPr>
    <w:r>
      <w:rPr>
        <w:sz w:val="20"/>
        <w:szCs w:val="16"/>
      </w:rPr>
      <w:t>June 9, 2016</w:t>
    </w:r>
    <w:r w:rsidR="00586C3A">
      <w:rPr>
        <w:sz w:val="20"/>
        <w:szCs w:val="16"/>
      </w:rPr>
      <w:t xml:space="preserve"> </w:t>
    </w:r>
    <w:r w:rsidR="00586C3A">
      <w:rPr>
        <w:b/>
        <w:sz w:val="20"/>
        <w:szCs w:val="16"/>
      </w:rPr>
      <w:t>∙</w:t>
    </w:r>
    <w:r w:rsidR="00586C3A">
      <w:rPr>
        <w:sz w:val="20"/>
        <w:szCs w:val="16"/>
      </w:rPr>
      <w:t xml:space="preserve"> Page </w:t>
    </w:r>
    <w:r w:rsidR="00586C3A">
      <w:rPr>
        <w:sz w:val="20"/>
        <w:szCs w:val="16"/>
      </w:rPr>
      <w:fldChar w:fldCharType="begin"/>
    </w:r>
    <w:r w:rsidR="00586C3A">
      <w:rPr>
        <w:sz w:val="20"/>
        <w:szCs w:val="16"/>
      </w:rPr>
      <w:instrText xml:space="preserve"> PAGE </w:instrText>
    </w:r>
    <w:r w:rsidR="00586C3A">
      <w:rPr>
        <w:sz w:val="20"/>
        <w:szCs w:val="16"/>
      </w:rPr>
      <w:fldChar w:fldCharType="separate"/>
    </w:r>
    <w:r>
      <w:rPr>
        <w:noProof/>
        <w:sz w:val="20"/>
        <w:szCs w:val="16"/>
      </w:rPr>
      <w:t>1</w:t>
    </w:r>
    <w:r w:rsidR="00586C3A">
      <w:rPr>
        <w:sz w:val="20"/>
        <w:szCs w:val="16"/>
      </w:rPr>
      <w:fldChar w:fldCharType="end"/>
    </w:r>
    <w:r w:rsidR="00586C3A">
      <w:rPr>
        <w:sz w:val="20"/>
        <w:szCs w:val="16"/>
      </w:rPr>
      <w:t xml:space="preserve"> of </w:t>
    </w:r>
    <w:r w:rsidR="00586C3A">
      <w:rPr>
        <w:sz w:val="20"/>
        <w:szCs w:val="16"/>
      </w:rPr>
      <w:fldChar w:fldCharType="begin"/>
    </w:r>
    <w:r w:rsidR="00586C3A">
      <w:rPr>
        <w:sz w:val="20"/>
        <w:szCs w:val="16"/>
      </w:rPr>
      <w:instrText xml:space="preserve"> NUMPAGES  </w:instrText>
    </w:r>
    <w:r w:rsidR="00586C3A">
      <w:rPr>
        <w:sz w:val="20"/>
        <w:szCs w:val="16"/>
      </w:rPr>
      <w:fldChar w:fldCharType="separate"/>
    </w:r>
    <w:r>
      <w:rPr>
        <w:noProof/>
        <w:sz w:val="20"/>
        <w:szCs w:val="16"/>
      </w:rPr>
      <w:t>2</w:t>
    </w:r>
    <w:r w:rsidR="00586C3A">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8378D" w14:textId="77777777" w:rsidR="00486235" w:rsidRDefault="00486235" w:rsidP="00417E66">
      <w:r>
        <w:separator/>
      </w:r>
    </w:p>
  </w:footnote>
  <w:footnote w:type="continuationSeparator" w:id="0">
    <w:p w14:paraId="4C28226B" w14:textId="77777777" w:rsidR="00486235" w:rsidRDefault="00486235" w:rsidP="00417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38AE"/>
    <w:multiLevelType w:val="hybridMultilevel"/>
    <w:tmpl w:val="DFF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D1D31"/>
    <w:multiLevelType w:val="hybridMultilevel"/>
    <w:tmpl w:val="397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94574"/>
    <w:multiLevelType w:val="hybridMultilevel"/>
    <w:tmpl w:val="4D0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26013"/>
    <w:rsid w:val="00052022"/>
    <w:rsid w:val="00063EC3"/>
    <w:rsid w:val="00071803"/>
    <w:rsid w:val="000F7EEE"/>
    <w:rsid w:val="00163779"/>
    <w:rsid w:val="00167F0F"/>
    <w:rsid w:val="001919FE"/>
    <w:rsid w:val="00250536"/>
    <w:rsid w:val="002E799E"/>
    <w:rsid w:val="00305AF1"/>
    <w:rsid w:val="003117DE"/>
    <w:rsid w:val="00317E9A"/>
    <w:rsid w:val="00332B77"/>
    <w:rsid w:val="00356C6A"/>
    <w:rsid w:val="00417E66"/>
    <w:rsid w:val="00486235"/>
    <w:rsid w:val="00571CD5"/>
    <w:rsid w:val="005738BC"/>
    <w:rsid w:val="00586C3A"/>
    <w:rsid w:val="005C2BA5"/>
    <w:rsid w:val="006073FE"/>
    <w:rsid w:val="0067538B"/>
    <w:rsid w:val="006B3C09"/>
    <w:rsid w:val="007146E8"/>
    <w:rsid w:val="007D327B"/>
    <w:rsid w:val="007D7668"/>
    <w:rsid w:val="00833EAA"/>
    <w:rsid w:val="008A2304"/>
    <w:rsid w:val="00963CE7"/>
    <w:rsid w:val="009A3E8F"/>
    <w:rsid w:val="009C23DA"/>
    <w:rsid w:val="009C70BC"/>
    <w:rsid w:val="009E387A"/>
    <w:rsid w:val="00AE7A9B"/>
    <w:rsid w:val="00B67909"/>
    <w:rsid w:val="00B74FB0"/>
    <w:rsid w:val="00BC5641"/>
    <w:rsid w:val="00BD148A"/>
    <w:rsid w:val="00BF0981"/>
    <w:rsid w:val="00C329CE"/>
    <w:rsid w:val="00D76700"/>
    <w:rsid w:val="00D86277"/>
    <w:rsid w:val="00E50EF1"/>
    <w:rsid w:val="00E55A94"/>
    <w:rsid w:val="00E733A0"/>
    <w:rsid w:val="00EB6E86"/>
    <w:rsid w:val="00F3495F"/>
    <w:rsid w:val="00F76BF7"/>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15AC5"/>
  <w15:docId w15:val="{F4B1D488-5F86-4BEA-B775-FCAEE6B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E387A"/>
    <w:rPr>
      <w:b/>
      <w:bCs/>
    </w:rPr>
  </w:style>
  <w:style w:type="character" w:customStyle="1" w:styleId="CommentSubjectChar">
    <w:name w:val="Comment Subject Char"/>
    <w:basedOn w:val="CommentTextChar"/>
    <w:link w:val="CommentSubject"/>
    <w:uiPriority w:val="99"/>
    <w:semiHidden/>
    <w:rsid w:val="009E38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1356155688">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7F1385-84CB-4E3A-AEFF-60D4B3A4C727}"/>
</file>

<file path=customXml/itemProps2.xml><?xml version="1.0" encoding="utf-8"?>
<ds:datastoreItem xmlns:ds="http://schemas.openxmlformats.org/officeDocument/2006/customXml" ds:itemID="{66191AF9-6332-4B5C-8D16-4F86393C293B}"/>
</file>

<file path=customXml/itemProps3.xml><?xml version="1.0" encoding="utf-8"?>
<ds:datastoreItem xmlns:ds="http://schemas.openxmlformats.org/officeDocument/2006/customXml" ds:itemID="{5366C2FE-C257-4122-ABE2-174198528BEF}"/>
</file>

<file path=docProps/app.xml><?xml version="1.0" encoding="utf-8"?>
<Properties xmlns="http://schemas.openxmlformats.org/officeDocument/2006/extended-properties" xmlns:vt="http://schemas.openxmlformats.org/officeDocument/2006/docPropsVTypes">
  <Template>Normal.dotm</Template>
  <TotalTime>92</TotalTime>
  <Pages>2</Pages>
  <Words>454</Words>
  <Characters>2590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Jason Clay</cp:lastModifiedBy>
  <cp:revision>18</cp:revision>
  <cp:lastPrinted>2015-07-08T17:22:00Z</cp:lastPrinted>
  <dcterms:created xsi:type="dcterms:W3CDTF">2014-05-07T17:14:00Z</dcterms:created>
  <dcterms:modified xsi:type="dcterms:W3CDTF">2016-06-09T15:17:00Z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