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9D2" w:rsidRPr="00297EF5" w:rsidRDefault="003E39D2" w:rsidP="003E39D2">
      <w:pPr>
        <w:rPr>
          <w:b/>
          <w:sz w:val="28"/>
        </w:rPr>
      </w:pPr>
      <w:r>
        <w:rPr>
          <w:b/>
          <w:sz w:val="28"/>
        </w:rPr>
        <w:t>Teachers/</w:t>
      </w:r>
      <w:r w:rsidRPr="00B82623">
        <w:rPr>
          <w:b/>
          <w:sz w:val="28"/>
        </w:rPr>
        <w:t xml:space="preserve">Grade Level </w:t>
      </w:r>
    </w:p>
    <w:p w:rsidR="003E39D2" w:rsidRPr="00B82623" w:rsidRDefault="003E39D2" w:rsidP="003E39D2">
      <w:pPr>
        <w:rPr>
          <w:b/>
          <w:sz w:val="28"/>
        </w:rPr>
      </w:pPr>
      <w:r>
        <w:rPr>
          <w:b/>
          <w:sz w:val="28"/>
        </w:rPr>
        <w:t xml:space="preserve">Reviewed by   </w:t>
      </w:r>
      <w:r w:rsidRPr="00B82623">
        <w:rPr>
          <w:b/>
          <w:sz w:val="28"/>
        </w:rPr>
        <w:tab/>
      </w:r>
      <w:r>
        <w:rPr>
          <w:b/>
          <w:sz w:val="28"/>
        </w:rPr>
        <w:tab/>
      </w:r>
      <w:r w:rsidRPr="00B82623">
        <w:rPr>
          <w:b/>
          <w:sz w:val="28"/>
        </w:rPr>
        <w:t>Date/Time</w:t>
      </w:r>
      <w:r>
        <w:rPr>
          <w:b/>
          <w:sz w:val="28"/>
        </w:rPr>
        <w:t xml:space="preserve"> of Review </w:t>
      </w:r>
    </w:p>
    <w:p w:rsidR="003E39D2" w:rsidRPr="00297EF5" w:rsidRDefault="003E39D2" w:rsidP="003E39D2">
      <w:pPr>
        <w:rPr>
          <w:b/>
          <w:sz w:val="28"/>
          <w:u w:val="single"/>
        </w:rPr>
      </w:pPr>
      <w:r>
        <w:rPr>
          <w:b/>
          <w:sz w:val="28"/>
        </w:rPr>
        <w:t xml:space="preserve">Plans for the Week </w:t>
      </w:r>
      <w:r w:rsidRPr="00297EF5">
        <w:rPr>
          <w:b/>
          <w:sz w:val="28"/>
        </w:rPr>
        <w:t xml:space="preserve">of  </w:t>
      </w:r>
      <w:r>
        <w:rPr>
          <w:b/>
          <w:sz w:val="28"/>
        </w:rPr>
        <w:tab/>
      </w:r>
    </w:p>
    <w:tbl>
      <w:tblPr>
        <w:tblStyle w:val="TableGrid"/>
        <w:tblW w:w="10903" w:type="dxa"/>
        <w:jc w:val="center"/>
        <w:tblLook w:val="04A0" w:firstRow="1" w:lastRow="0" w:firstColumn="1" w:lastColumn="0" w:noHBand="0" w:noVBand="1"/>
      </w:tblPr>
      <w:tblGrid>
        <w:gridCol w:w="4315"/>
        <w:gridCol w:w="1912"/>
        <w:gridCol w:w="1778"/>
        <w:gridCol w:w="2898"/>
      </w:tblGrid>
      <w:tr w:rsidR="003E39D2" w:rsidRPr="00B82623" w:rsidTr="00C509CA">
        <w:trPr>
          <w:jc w:val="center"/>
        </w:trPr>
        <w:tc>
          <w:tcPr>
            <w:tcW w:w="4315" w:type="dxa"/>
            <w:shd w:val="clear" w:color="auto" w:fill="auto"/>
          </w:tcPr>
          <w:p w:rsidR="003E39D2" w:rsidRPr="00B82623" w:rsidRDefault="003E39D2" w:rsidP="00C509CA">
            <w:pPr>
              <w:jc w:val="center"/>
              <w:rPr>
                <w:b/>
                <w:sz w:val="28"/>
              </w:rPr>
            </w:pPr>
          </w:p>
        </w:tc>
        <w:tc>
          <w:tcPr>
            <w:tcW w:w="1912" w:type="dxa"/>
            <w:shd w:val="clear" w:color="auto" w:fill="D9D9D9" w:themeFill="background1" w:themeFillShade="D9"/>
          </w:tcPr>
          <w:p w:rsidR="003E39D2" w:rsidRPr="00B82623" w:rsidRDefault="003E39D2" w:rsidP="00C509CA">
            <w:pPr>
              <w:jc w:val="center"/>
              <w:rPr>
                <w:b/>
                <w:sz w:val="28"/>
              </w:rPr>
            </w:pPr>
            <w:r>
              <w:rPr>
                <w:b/>
                <w:sz w:val="28"/>
              </w:rPr>
              <w:t>EVIDENT</w:t>
            </w:r>
          </w:p>
        </w:tc>
        <w:tc>
          <w:tcPr>
            <w:tcW w:w="1778" w:type="dxa"/>
            <w:shd w:val="clear" w:color="auto" w:fill="D9D9D9" w:themeFill="background1" w:themeFillShade="D9"/>
          </w:tcPr>
          <w:p w:rsidR="003E39D2" w:rsidRPr="00B82623" w:rsidRDefault="003E39D2" w:rsidP="00C509CA">
            <w:pPr>
              <w:jc w:val="center"/>
              <w:rPr>
                <w:b/>
                <w:sz w:val="28"/>
              </w:rPr>
            </w:pPr>
            <w:r>
              <w:rPr>
                <w:b/>
                <w:sz w:val="28"/>
              </w:rPr>
              <w:t>NOT EVIDENT</w:t>
            </w:r>
          </w:p>
        </w:tc>
        <w:tc>
          <w:tcPr>
            <w:tcW w:w="2898" w:type="dxa"/>
            <w:shd w:val="clear" w:color="auto" w:fill="D9D9D9" w:themeFill="background1" w:themeFillShade="D9"/>
          </w:tcPr>
          <w:p w:rsidR="003E39D2" w:rsidRPr="00B82623" w:rsidRDefault="003E39D2" w:rsidP="00C509CA">
            <w:pPr>
              <w:jc w:val="center"/>
              <w:rPr>
                <w:b/>
                <w:sz w:val="28"/>
              </w:rPr>
            </w:pPr>
            <w:r>
              <w:rPr>
                <w:b/>
                <w:sz w:val="28"/>
              </w:rPr>
              <w:t>COMMENTS</w:t>
            </w:r>
          </w:p>
        </w:tc>
      </w:tr>
      <w:tr w:rsidR="003E39D2" w:rsidRPr="00B82623" w:rsidTr="00C509CA">
        <w:trPr>
          <w:jc w:val="center"/>
        </w:trPr>
        <w:tc>
          <w:tcPr>
            <w:tcW w:w="4315" w:type="dxa"/>
            <w:shd w:val="clear" w:color="auto" w:fill="D9D9D9" w:themeFill="background1" w:themeFillShade="D9"/>
          </w:tcPr>
          <w:p w:rsidR="003E39D2" w:rsidRPr="00B82623" w:rsidRDefault="003E39D2" w:rsidP="00C509CA">
            <w:pPr>
              <w:rPr>
                <w:b/>
                <w:sz w:val="28"/>
              </w:rPr>
            </w:pPr>
            <w:r>
              <w:rPr>
                <w:b/>
                <w:sz w:val="28"/>
              </w:rPr>
              <w:t>Content</w:t>
            </w:r>
            <w:r w:rsidRPr="00B82623">
              <w:rPr>
                <w:b/>
                <w:sz w:val="28"/>
              </w:rPr>
              <w:t xml:space="preserve"> plans submitted on time</w:t>
            </w:r>
          </w:p>
        </w:tc>
        <w:tc>
          <w:tcPr>
            <w:tcW w:w="1912" w:type="dxa"/>
            <w:vAlign w:val="center"/>
          </w:tcPr>
          <w:p w:rsidR="003E39D2" w:rsidRPr="009E1433" w:rsidRDefault="003E39D2" w:rsidP="00C509CA">
            <w:pPr>
              <w:jc w:val="center"/>
              <w:rPr>
                <w:sz w:val="52"/>
              </w:rPr>
            </w:pPr>
          </w:p>
        </w:tc>
        <w:tc>
          <w:tcPr>
            <w:tcW w:w="1778" w:type="dxa"/>
            <w:vAlign w:val="center"/>
          </w:tcPr>
          <w:p w:rsidR="003E39D2" w:rsidRPr="009E1433" w:rsidRDefault="003E39D2" w:rsidP="00C509CA">
            <w:pPr>
              <w:jc w:val="center"/>
              <w:rPr>
                <w:sz w:val="52"/>
              </w:rPr>
            </w:pPr>
          </w:p>
        </w:tc>
        <w:tc>
          <w:tcPr>
            <w:tcW w:w="2898" w:type="dxa"/>
          </w:tcPr>
          <w:p w:rsidR="003E39D2" w:rsidRPr="00B82623" w:rsidRDefault="003E39D2" w:rsidP="00C509CA">
            <w:pPr>
              <w:rPr>
                <w:sz w:val="28"/>
              </w:rPr>
            </w:pPr>
          </w:p>
        </w:tc>
      </w:tr>
      <w:tr w:rsidR="003E39D2" w:rsidRPr="00B82623" w:rsidTr="00C509CA">
        <w:trPr>
          <w:jc w:val="center"/>
        </w:trPr>
        <w:tc>
          <w:tcPr>
            <w:tcW w:w="4315" w:type="dxa"/>
            <w:shd w:val="clear" w:color="auto" w:fill="D9D9D9" w:themeFill="background1" w:themeFillShade="D9"/>
          </w:tcPr>
          <w:p w:rsidR="003E39D2" w:rsidRPr="00B82623" w:rsidRDefault="003E39D2" w:rsidP="00C509CA">
            <w:pPr>
              <w:rPr>
                <w:b/>
                <w:sz w:val="28"/>
              </w:rPr>
            </w:pPr>
            <w:r>
              <w:rPr>
                <w:b/>
                <w:sz w:val="28"/>
              </w:rPr>
              <w:t>ILT plans submitted on time</w:t>
            </w:r>
          </w:p>
        </w:tc>
        <w:tc>
          <w:tcPr>
            <w:tcW w:w="1912" w:type="dxa"/>
            <w:vAlign w:val="center"/>
          </w:tcPr>
          <w:p w:rsidR="003E39D2" w:rsidRPr="009E1433" w:rsidRDefault="003E39D2" w:rsidP="00C509CA">
            <w:pPr>
              <w:jc w:val="center"/>
              <w:rPr>
                <w:sz w:val="52"/>
              </w:rPr>
            </w:pPr>
          </w:p>
        </w:tc>
        <w:tc>
          <w:tcPr>
            <w:tcW w:w="1778" w:type="dxa"/>
            <w:vAlign w:val="center"/>
          </w:tcPr>
          <w:p w:rsidR="003E39D2" w:rsidRPr="009E1433" w:rsidRDefault="003E39D2" w:rsidP="00C509CA">
            <w:pPr>
              <w:jc w:val="center"/>
              <w:rPr>
                <w:sz w:val="52"/>
              </w:rPr>
            </w:pPr>
          </w:p>
        </w:tc>
        <w:tc>
          <w:tcPr>
            <w:tcW w:w="2898" w:type="dxa"/>
          </w:tcPr>
          <w:p w:rsidR="003E39D2" w:rsidRPr="00B82623" w:rsidRDefault="003E39D2" w:rsidP="00C509CA">
            <w:pPr>
              <w:rPr>
                <w:sz w:val="28"/>
              </w:rPr>
            </w:pPr>
          </w:p>
        </w:tc>
      </w:tr>
      <w:tr w:rsidR="003E39D2" w:rsidRPr="00B82623" w:rsidTr="00C509CA">
        <w:trPr>
          <w:jc w:val="center"/>
        </w:trPr>
        <w:tc>
          <w:tcPr>
            <w:tcW w:w="4315" w:type="dxa"/>
            <w:shd w:val="clear" w:color="auto" w:fill="D9D9D9" w:themeFill="background1" w:themeFillShade="D9"/>
          </w:tcPr>
          <w:p w:rsidR="003E39D2" w:rsidRDefault="003E39D2" w:rsidP="00C509CA">
            <w:pPr>
              <w:rPr>
                <w:b/>
                <w:sz w:val="28"/>
              </w:rPr>
            </w:pPr>
            <w:r>
              <w:rPr>
                <w:b/>
                <w:sz w:val="28"/>
              </w:rPr>
              <w:t>ILT plans address individual student needs</w:t>
            </w:r>
          </w:p>
        </w:tc>
        <w:tc>
          <w:tcPr>
            <w:tcW w:w="1912" w:type="dxa"/>
            <w:vAlign w:val="center"/>
          </w:tcPr>
          <w:p w:rsidR="003E39D2" w:rsidRPr="009E1433" w:rsidRDefault="003E39D2" w:rsidP="00C509CA">
            <w:pPr>
              <w:jc w:val="center"/>
              <w:rPr>
                <w:sz w:val="52"/>
              </w:rPr>
            </w:pPr>
          </w:p>
        </w:tc>
        <w:tc>
          <w:tcPr>
            <w:tcW w:w="1778" w:type="dxa"/>
            <w:vAlign w:val="center"/>
          </w:tcPr>
          <w:p w:rsidR="003E39D2" w:rsidRPr="009E1433" w:rsidRDefault="003E39D2" w:rsidP="00C509CA">
            <w:pPr>
              <w:jc w:val="center"/>
              <w:rPr>
                <w:sz w:val="52"/>
              </w:rPr>
            </w:pPr>
          </w:p>
        </w:tc>
        <w:tc>
          <w:tcPr>
            <w:tcW w:w="2898" w:type="dxa"/>
          </w:tcPr>
          <w:p w:rsidR="003E39D2" w:rsidRPr="00B82623" w:rsidRDefault="003E39D2" w:rsidP="00C509CA">
            <w:pPr>
              <w:rPr>
                <w:sz w:val="28"/>
              </w:rPr>
            </w:pPr>
          </w:p>
        </w:tc>
      </w:tr>
      <w:tr w:rsidR="003E39D2" w:rsidRPr="00B82623" w:rsidTr="00C509CA">
        <w:trPr>
          <w:trHeight w:val="359"/>
          <w:jc w:val="center"/>
        </w:trPr>
        <w:tc>
          <w:tcPr>
            <w:tcW w:w="4315" w:type="dxa"/>
            <w:shd w:val="clear" w:color="auto" w:fill="D9D9D9" w:themeFill="background1" w:themeFillShade="D9"/>
          </w:tcPr>
          <w:p w:rsidR="003E39D2" w:rsidRPr="00B82623" w:rsidRDefault="003E39D2" w:rsidP="00C509CA">
            <w:pPr>
              <w:rPr>
                <w:b/>
                <w:sz w:val="28"/>
              </w:rPr>
            </w:pPr>
            <w:r w:rsidRPr="00B82623">
              <w:rPr>
                <w:b/>
                <w:sz w:val="28"/>
              </w:rPr>
              <w:t>Plans are aligned to standards</w:t>
            </w:r>
          </w:p>
        </w:tc>
        <w:tc>
          <w:tcPr>
            <w:tcW w:w="1912" w:type="dxa"/>
            <w:vAlign w:val="center"/>
          </w:tcPr>
          <w:p w:rsidR="003E39D2" w:rsidRPr="009E1433" w:rsidRDefault="003E39D2" w:rsidP="00C509CA">
            <w:pPr>
              <w:jc w:val="center"/>
              <w:rPr>
                <w:sz w:val="52"/>
              </w:rPr>
            </w:pPr>
          </w:p>
        </w:tc>
        <w:tc>
          <w:tcPr>
            <w:tcW w:w="1778" w:type="dxa"/>
            <w:vAlign w:val="center"/>
          </w:tcPr>
          <w:p w:rsidR="003E39D2" w:rsidRPr="009E1433" w:rsidRDefault="003E39D2" w:rsidP="00C509CA">
            <w:pPr>
              <w:jc w:val="center"/>
              <w:rPr>
                <w:sz w:val="52"/>
              </w:rPr>
            </w:pPr>
          </w:p>
        </w:tc>
        <w:tc>
          <w:tcPr>
            <w:tcW w:w="2898" w:type="dxa"/>
          </w:tcPr>
          <w:p w:rsidR="003E39D2" w:rsidRPr="00B82623" w:rsidRDefault="003E39D2" w:rsidP="00C509CA">
            <w:pPr>
              <w:rPr>
                <w:sz w:val="28"/>
              </w:rPr>
            </w:pPr>
          </w:p>
        </w:tc>
      </w:tr>
      <w:tr w:rsidR="003E39D2" w:rsidRPr="00B82623" w:rsidTr="00C509CA">
        <w:trPr>
          <w:jc w:val="center"/>
        </w:trPr>
        <w:tc>
          <w:tcPr>
            <w:tcW w:w="4315" w:type="dxa"/>
            <w:shd w:val="clear" w:color="auto" w:fill="D9D9D9" w:themeFill="background1" w:themeFillShade="D9"/>
          </w:tcPr>
          <w:p w:rsidR="003E39D2" w:rsidRPr="00B82623" w:rsidRDefault="003E39D2" w:rsidP="00C509CA">
            <w:pPr>
              <w:rPr>
                <w:b/>
                <w:sz w:val="28"/>
              </w:rPr>
            </w:pPr>
            <w:r w:rsidRPr="00B82623">
              <w:rPr>
                <w:b/>
                <w:sz w:val="28"/>
              </w:rPr>
              <w:t>Plans include appropriate essential questions</w:t>
            </w:r>
          </w:p>
        </w:tc>
        <w:tc>
          <w:tcPr>
            <w:tcW w:w="1912" w:type="dxa"/>
            <w:vAlign w:val="center"/>
          </w:tcPr>
          <w:p w:rsidR="003E39D2" w:rsidRPr="009E1433" w:rsidRDefault="003E39D2" w:rsidP="00C509CA">
            <w:pPr>
              <w:jc w:val="center"/>
              <w:rPr>
                <w:sz w:val="52"/>
              </w:rPr>
            </w:pPr>
          </w:p>
        </w:tc>
        <w:tc>
          <w:tcPr>
            <w:tcW w:w="1778" w:type="dxa"/>
            <w:vAlign w:val="center"/>
          </w:tcPr>
          <w:p w:rsidR="003E39D2" w:rsidRPr="009E1433" w:rsidRDefault="003E39D2" w:rsidP="00C509CA">
            <w:pPr>
              <w:jc w:val="center"/>
              <w:rPr>
                <w:sz w:val="52"/>
              </w:rPr>
            </w:pPr>
          </w:p>
        </w:tc>
        <w:tc>
          <w:tcPr>
            <w:tcW w:w="2898" w:type="dxa"/>
          </w:tcPr>
          <w:p w:rsidR="003E39D2" w:rsidRPr="00B82623" w:rsidRDefault="003E39D2" w:rsidP="00C509CA">
            <w:pPr>
              <w:rPr>
                <w:sz w:val="28"/>
              </w:rPr>
            </w:pPr>
          </w:p>
        </w:tc>
      </w:tr>
      <w:tr w:rsidR="003E39D2" w:rsidRPr="00B82623" w:rsidTr="00C509CA">
        <w:trPr>
          <w:jc w:val="center"/>
        </w:trPr>
        <w:tc>
          <w:tcPr>
            <w:tcW w:w="4315" w:type="dxa"/>
            <w:shd w:val="clear" w:color="auto" w:fill="D9D9D9" w:themeFill="background1" w:themeFillShade="D9"/>
          </w:tcPr>
          <w:p w:rsidR="003E39D2" w:rsidRPr="00B82623" w:rsidRDefault="003E39D2" w:rsidP="00C509CA">
            <w:pPr>
              <w:rPr>
                <w:b/>
                <w:sz w:val="28"/>
              </w:rPr>
            </w:pPr>
            <w:r w:rsidRPr="00B82623">
              <w:rPr>
                <w:b/>
                <w:sz w:val="28"/>
              </w:rPr>
              <w:t>Plans are rigorous</w:t>
            </w:r>
          </w:p>
        </w:tc>
        <w:tc>
          <w:tcPr>
            <w:tcW w:w="1912" w:type="dxa"/>
            <w:vAlign w:val="center"/>
          </w:tcPr>
          <w:p w:rsidR="003E39D2" w:rsidRPr="009E1433" w:rsidRDefault="003E39D2" w:rsidP="00C509CA">
            <w:pPr>
              <w:jc w:val="center"/>
              <w:rPr>
                <w:sz w:val="52"/>
              </w:rPr>
            </w:pPr>
          </w:p>
        </w:tc>
        <w:tc>
          <w:tcPr>
            <w:tcW w:w="1778" w:type="dxa"/>
            <w:vAlign w:val="center"/>
          </w:tcPr>
          <w:p w:rsidR="003E39D2" w:rsidRPr="009E1433" w:rsidRDefault="003E39D2" w:rsidP="00C509CA">
            <w:pPr>
              <w:jc w:val="center"/>
              <w:rPr>
                <w:sz w:val="52"/>
              </w:rPr>
            </w:pPr>
          </w:p>
        </w:tc>
        <w:tc>
          <w:tcPr>
            <w:tcW w:w="2898" w:type="dxa"/>
          </w:tcPr>
          <w:p w:rsidR="003E39D2" w:rsidRPr="00B82623" w:rsidRDefault="003E39D2" w:rsidP="00C509CA">
            <w:pPr>
              <w:rPr>
                <w:sz w:val="28"/>
              </w:rPr>
            </w:pPr>
          </w:p>
        </w:tc>
      </w:tr>
      <w:tr w:rsidR="003E39D2" w:rsidRPr="00B82623" w:rsidTr="00C509CA">
        <w:trPr>
          <w:jc w:val="center"/>
        </w:trPr>
        <w:tc>
          <w:tcPr>
            <w:tcW w:w="4315" w:type="dxa"/>
            <w:shd w:val="clear" w:color="auto" w:fill="D9D9D9" w:themeFill="background1" w:themeFillShade="D9"/>
          </w:tcPr>
          <w:p w:rsidR="003E39D2" w:rsidRPr="00B82623" w:rsidRDefault="003E39D2" w:rsidP="00C509CA">
            <w:pPr>
              <w:rPr>
                <w:b/>
                <w:sz w:val="28"/>
              </w:rPr>
            </w:pPr>
            <w:r w:rsidRPr="00B82623">
              <w:rPr>
                <w:b/>
                <w:sz w:val="28"/>
              </w:rPr>
              <w:t xml:space="preserve">Reading Wonders is utilized </w:t>
            </w:r>
            <w:r>
              <w:rPr>
                <w:b/>
                <w:sz w:val="28"/>
              </w:rPr>
              <w:t>in 80% of lessons</w:t>
            </w:r>
          </w:p>
        </w:tc>
        <w:tc>
          <w:tcPr>
            <w:tcW w:w="1912" w:type="dxa"/>
            <w:vAlign w:val="center"/>
          </w:tcPr>
          <w:p w:rsidR="003E39D2" w:rsidRPr="009E1433" w:rsidRDefault="003E39D2" w:rsidP="00C509CA">
            <w:pPr>
              <w:jc w:val="center"/>
              <w:rPr>
                <w:sz w:val="52"/>
              </w:rPr>
            </w:pPr>
          </w:p>
        </w:tc>
        <w:tc>
          <w:tcPr>
            <w:tcW w:w="1778" w:type="dxa"/>
            <w:vAlign w:val="center"/>
          </w:tcPr>
          <w:p w:rsidR="003E39D2" w:rsidRPr="009E1433" w:rsidRDefault="003E39D2" w:rsidP="00C509CA">
            <w:pPr>
              <w:jc w:val="center"/>
              <w:rPr>
                <w:sz w:val="52"/>
              </w:rPr>
            </w:pPr>
          </w:p>
        </w:tc>
        <w:tc>
          <w:tcPr>
            <w:tcW w:w="2898" w:type="dxa"/>
          </w:tcPr>
          <w:p w:rsidR="003E39D2" w:rsidRPr="00B82623" w:rsidRDefault="003E39D2" w:rsidP="00C509CA">
            <w:pPr>
              <w:rPr>
                <w:sz w:val="28"/>
              </w:rPr>
            </w:pPr>
          </w:p>
        </w:tc>
      </w:tr>
      <w:tr w:rsidR="003E39D2" w:rsidRPr="00B82623" w:rsidTr="00C509CA">
        <w:trPr>
          <w:jc w:val="center"/>
        </w:trPr>
        <w:tc>
          <w:tcPr>
            <w:tcW w:w="4315" w:type="dxa"/>
            <w:shd w:val="clear" w:color="auto" w:fill="D9D9D9" w:themeFill="background1" w:themeFillShade="D9"/>
          </w:tcPr>
          <w:p w:rsidR="003E39D2" w:rsidRPr="00B82623" w:rsidRDefault="003E39D2" w:rsidP="00C509CA">
            <w:pPr>
              <w:rPr>
                <w:b/>
                <w:sz w:val="28"/>
              </w:rPr>
            </w:pPr>
            <w:proofErr w:type="spellStart"/>
            <w:r w:rsidRPr="00B82623">
              <w:rPr>
                <w:b/>
                <w:sz w:val="28"/>
              </w:rPr>
              <w:t>EnVision</w:t>
            </w:r>
            <w:proofErr w:type="spellEnd"/>
            <w:r w:rsidRPr="00B82623">
              <w:rPr>
                <w:b/>
                <w:sz w:val="28"/>
              </w:rPr>
              <w:t xml:space="preserve"> Math is utilized </w:t>
            </w:r>
            <w:r>
              <w:rPr>
                <w:b/>
                <w:sz w:val="28"/>
              </w:rPr>
              <w:t>in 80% of lessons</w:t>
            </w:r>
          </w:p>
        </w:tc>
        <w:tc>
          <w:tcPr>
            <w:tcW w:w="1912" w:type="dxa"/>
            <w:vAlign w:val="center"/>
          </w:tcPr>
          <w:p w:rsidR="003E39D2" w:rsidRPr="009E1433" w:rsidRDefault="003E39D2" w:rsidP="00C509CA">
            <w:pPr>
              <w:jc w:val="center"/>
              <w:rPr>
                <w:sz w:val="52"/>
              </w:rPr>
            </w:pPr>
          </w:p>
        </w:tc>
        <w:tc>
          <w:tcPr>
            <w:tcW w:w="1778" w:type="dxa"/>
            <w:vAlign w:val="center"/>
          </w:tcPr>
          <w:p w:rsidR="003E39D2" w:rsidRPr="009E1433" w:rsidRDefault="003E39D2" w:rsidP="00C509CA">
            <w:pPr>
              <w:jc w:val="center"/>
              <w:rPr>
                <w:sz w:val="52"/>
              </w:rPr>
            </w:pPr>
          </w:p>
        </w:tc>
        <w:tc>
          <w:tcPr>
            <w:tcW w:w="2898" w:type="dxa"/>
          </w:tcPr>
          <w:p w:rsidR="003E39D2" w:rsidRPr="00B82623" w:rsidRDefault="003E39D2" w:rsidP="00C509CA">
            <w:pPr>
              <w:rPr>
                <w:sz w:val="28"/>
              </w:rPr>
            </w:pPr>
          </w:p>
        </w:tc>
      </w:tr>
      <w:tr w:rsidR="003E39D2" w:rsidRPr="00B82623" w:rsidTr="00C509CA">
        <w:trPr>
          <w:jc w:val="center"/>
        </w:trPr>
        <w:tc>
          <w:tcPr>
            <w:tcW w:w="4315" w:type="dxa"/>
            <w:shd w:val="clear" w:color="auto" w:fill="D9D9D9" w:themeFill="background1" w:themeFillShade="D9"/>
          </w:tcPr>
          <w:p w:rsidR="003E39D2" w:rsidRPr="00B82623" w:rsidRDefault="003E39D2" w:rsidP="00C509CA">
            <w:pPr>
              <w:rPr>
                <w:b/>
                <w:sz w:val="28"/>
              </w:rPr>
            </w:pPr>
            <w:r w:rsidRPr="00B82623">
              <w:rPr>
                <w:b/>
                <w:sz w:val="28"/>
              </w:rPr>
              <w:t>Plans include differentiated instruction</w:t>
            </w:r>
          </w:p>
        </w:tc>
        <w:tc>
          <w:tcPr>
            <w:tcW w:w="1912" w:type="dxa"/>
            <w:vAlign w:val="center"/>
          </w:tcPr>
          <w:p w:rsidR="003E39D2" w:rsidRPr="009E1433" w:rsidRDefault="003E39D2" w:rsidP="00C509CA">
            <w:pPr>
              <w:jc w:val="center"/>
              <w:rPr>
                <w:sz w:val="52"/>
              </w:rPr>
            </w:pPr>
          </w:p>
        </w:tc>
        <w:tc>
          <w:tcPr>
            <w:tcW w:w="1778" w:type="dxa"/>
            <w:vAlign w:val="center"/>
          </w:tcPr>
          <w:p w:rsidR="003E39D2" w:rsidRPr="009E1433" w:rsidRDefault="003E39D2" w:rsidP="00C509CA">
            <w:pPr>
              <w:jc w:val="center"/>
              <w:rPr>
                <w:sz w:val="52"/>
              </w:rPr>
            </w:pPr>
          </w:p>
        </w:tc>
        <w:tc>
          <w:tcPr>
            <w:tcW w:w="2898" w:type="dxa"/>
          </w:tcPr>
          <w:p w:rsidR="003E39D2" w:rsidRPr="00B82623" w:rsidRDefault="003E39D2" w:rsidP="00C509CA">
            <w:pPr>
              <w:rPr>
                <w:sz w:val="28"/>
              </w:rPr>
            </w:pPr>
          </w:p>
        </w:tc>
      </w:tr>
      <w:tr w:rsidR="003E39D2" w:rsidRPr="00B82623" w:rsidTr="00C509CA">
        <w:trPr>
          <w:jc w:val="center"/>
        </w:trPr>
        <w:tc>
          <w:tcPr>
            <w:tcW w:w="4315" w:type="dxa"/>
            <w:shd w:val="clear" w:color="auto" w:fill="D9D9D9" w:themeFill="background1" w:themeFillShade="D9"/>
          </w:tcPr>
          <w:p w:rsidR="003E39D2" w:rsidRPr="00B82623" w:rsidRDefault="003E39D2" w:rsidP="00C509CA">
            <w:pPr>
              <w:rPr>
                <w:b/>
                <w:sz w:val="28"/>
              </w:rPr>
            </w:pPr>
            <w:r w:rsidRPr="00B82623">
              <w:rPr>
                <w:b/>
                <w:sz w:val="28"/>
              </w:rPr>
              <w:t>Plans include technology integration</w:t>
            </w:r>
          </w:p>
        </w:tc>
        <w:tc>
          <w:tcPr>
            <w:tcW w:w="1912" w:type="dxa"/>
            <w:vAlign w:val="center"/>
          </w:tcPr>
          <w:p w:rsidR="003E39D2" w:rsidRPr="009E1433" w:rsidRDefault="003E39D2" w:rsidP="00C509CA">
            <w:pPr>
              <w:jc w:val="center"/>
              <w:rPr>
                <w:sz w:val="52"/>
              </w:rPr>
            </w:pPr>
          </w:p>
        </w:tc>
        <w:tc>
          <w:tcPr>
            <w:tcW w:w="1778" w:type="dxa"/>
            <w:vAlign w:val="center"/>
          </w:tcPr>
          <w:p w:rsidR="003E39D2" w:rsidRPr="009E1433" w:rsidRDefault="003E39D2" w:rsidP="00C509CA">
            <w:pPr>
              <w:jc w:val="center"/>
              <w:rPr>
                <w:sz w:val="52"/>
              </w:rPr>
            </w:pPr>
          </w:p>
        </w:tc>
        <w:tc>
          <w:tcPr>
            <w:tcW w:w="2898" w:type="dxa"/>
          </w:tcPr>
          <w:p w:rsidR="003E39D2" w:rsidRPr="00B82623" w:rsidRDefault="003E39D2" w:rsidP="00C509CA">
            <w:pPr>
              <w:rPr>
                <w:sz w:val="28"/>
              </w:rPr>
            </w:pPr>
          </w:p>
        </w:tc>
      </w:tr>
    </w:tbl>
    <w:p w:rsidR="003E39D2" w:rsidRDefault="003E39D2" w:rsidP="003E39D2"/>
    <w:p w:rsidR="003E39D2" w:rsidRDefault="003E39D2" w:rsidP="003E39D2">
      <w:pPr>
        <w:rPr>
          <w:b/>
          <w:sz w:val="28"/>
          <w:szCs w:val="28"/>
        </w:rPr>
      </w:pPr>
      <w:r w:rsidRPr="009E1433">
        <w:rPr>
          <w:b/>
          <w:sz w:val="28"/>
          <w:szCs w:val="28"/>
        </w:rPr>
        <w:t xml:space="preserve">Additional Comments: </w:t>
      </w:r>
    </w:p>
    <w:p w:rsidR="003E39D2" w:rsidRPr="0078489D" w:rsidRDefault="003E39D2" w:rsidP="003E39D2">
      <w:pPr>
        <w:pStyle w:val="ListParagraph"/>
        <w:rPr>
          <w:sz w:val="28"/>
        </w:rPr>
      </w:pPr>
    </w:p>
    <w:p w:rsidR="003E39D2" w:rsidRDefault="003E39D2">
      <w:pPr>
        <w:rPr>
          <w:b/>
          <w:sz w:val="28"/>
        </w:rPr>
      </w:pPr>
    </w:p>
    <w:p w:rsidR="003E39D2" w:rsidRDefault="003E39D2">
      <w:pPr>
        <w:rPr>
          <w:b/>
          <w:sz w:val="28"/>
        </w:rPr>
      </w:pPr>
    </w:p>
    <w:p w:rsidR="003E39D2" w:rsidRDefault="003E39D2">
      <w:pPr>
        <w:rPr>
          <w:b/>
          <w:sz w:val="28"/>
        </w:rPr>
      </w:pPr>
    </w:p>
    <w:p w:rsidR="003E39D2" w:rsidRDefault="003E39D2">
      <w:pPr>
        <w:rPr>
          <w:b/>
          <w:sz w:val="28"/>
        </w:rPr>
      </w:pPr>
    </w:p>
    <w:p w:rsidR="003E39D2" w:rsidRDefault="003E39D2">
      <w:pPr>
        <w:rPr>
          <w:b/>
          <w:sz w:val="28"/>
        </w:rPr>
      </w:pPr>
    </w:p>
    <w:p w:rsidR="00B82623" w:rsidRPr="00297EF5" w:rsidRDefault="002B69DE">
      <w:pPr>
        <w:rPr>
          <w:b/>
          <w:sz w:val="28"/>
        </w:rPr>
      </w:pPr>
      <w:r>
        <w:rPr>
          <w:b/>
          <w:sz w:val="28"/>
        </w:rPr>
        <w:lastRenderedPageBreak/>
        <w:t>Teachers/</w:t>
      </w:r>
      <w:r w:rsidR="00B82623" w:rsidRPr="00B82623">
        <w:rPr>
          <w:b/>
          <w:sz w:val="28"/>
        </w:rPr>
        <w:t xml:space="preserve">Grade Level </w:t>
      </w:r>
      <w:r w:rsidR="00297EF5">
        <w:rPr>
          <w:b/>
          <w:sz w:val="28"/>
        </w:rPr>
        <w:t>1st</w:t>
      </w:r>
    </w:p>
    <w:p w:rsidR="00B82623" w:rsidRPr="00B82623" w:rsidRDefault="002B69DE">
      <w:pPr>
        <w:rPr>
          <w:b/>
          <w:sz w:val="28"/>
        </w:rPr>
      </w:pPr>
      <w:r>
        <w:rPr>
          <w:b/>
          <w:sz w:val="28"/>
        </w:rPr>
        <w:t>Reviewed by</w:t>
      </w:r>
      <w:r w:rsidR="00297EF5">
        <w:rPr>
          <w:b/>
          <w:sz w:val="28"/>
        </w:rPr>
        <w:t xml:space="preserve">   </w:t>
      </w:r>
      <w:r w:rsidR="00297EF5" w:rsidRPr="00297EF5">
        <w:rPr>
          <w:b/>
          <w:sz w:val="28"/>
          <w:u w:val="single"/>
        </w:rPr>
        <w:t>Brooks</w:t>
      </w:r>
      <w:r w:rsidR="00B82623" w:rsidRPr="00B82623">
        <w:rPr>
          <w:b/>
          <w:sz w:val="28"/>
        </w:rPr>
        <w:tab/>
      </w:r>
      <w:r w:rsidR="00297EF5">
        <w:rPr>
          <w:b/>
          <w:sz w:val="28"/>
        </w:rPr>
        <w:tab/>
      </w:r>
      <w:r w:rsidR="00B82623" w:rsidRPr="00B82623">
        <w:rPr>
          <w:b/>
          <w:sz w:val="28"/>
        </w:rPr>
        <w:t>Date/Time</w:t>
      </w:r>
      <w:r>
        <w:rPr>
          <w:b/>
          <w:sz w:val="28"/>
        </w:rPr>
        <w:t xml:space="preserve"> of Review</w:t>
      </w:r>
      <w:r w:rsidR="00284F25">
        <w:rPr>
          <w:b/>
          <w:sz w:val="28"/>
        </w:rPr>
        <w:t xml:space="preserve"> </w:t>
      </w:r>
      <w:r w:rsidR="00297EF5">
        <w:rPr>
          <w:b/>
          <w:sz w:val="28"/>
          <w:u w:val="single"/>
        </w:rPr>
        <w:t>8/16/15</w:t>
      </w:r>
    </w:p>
    <w:p w:rsidR="00B82623" w:rsidRPr="00297EF5" w:rsidRDefault="002B69DE">
      <w:pPr>
        <w:rPr>
          <w:b/>
          <w:sz w:val="28"/>
          <w:u w:val="single"/>
        </w:rPr>
      </w:pPr>
      <w:r>
        <w:rPr>
          <w:b/>
          <w:sz w:val="28"/>
        </w:rPr>
        <w:t xml:space="preserve">Plans for the </w:t>
      </w:r>
      <w:r w:rsidR="00297EF5">
        <w:rPr>
          <w:b/>
          <w:sz w:val="28"/>
        </w:rPr>
        <w:t xml:space="preserve">Week </w:t>
      </w:r>
      <w:r w:rsidR="00297EF5" w:rsidRPr="00297EF5">
        <w:rPr>
          <w:b/>
          <w:sz w:val="28"/>
        </w:rPr>
        <w:t xml:space="preserve">of  </w:t>
      </w:r>
      <w:r w:rsidR="00297EF5">
        <w:rPr>
          <w:b/>
          <w:sz w:val="28"/>
        </w:rPr>
        <w:tab/>
      </w:r>
      <w:r w:rsidR="00297EF5" w:rsidRPr="00297EF5">
        <w:rPr>
          <w:b/>
          <w:sz w:val="28"/>
          <w:u w:val="single"/>
        </w:rPr>
        <w:t>2</w:t>
      </w:r>
      <w:r w:rsidR="00297EF5" w:rsidRPr="00297EF5">
        <w:rPr>
          <w:b/>
          <w:sz w:val="28"/>
          <w:u w:val="single"/>
          <w:vertAlign w:val="superscript"/>
        </w:rPr>
        <w:t>nd</w:t>
      </w:r>
      <w:r w:rsidR="00297EF5" w:rsidRPr="00297EF5">
        <w:rPr>
          <w:b/>
          <w:sz w:val="28"/>
          <w:u w:val="single"/>
        </w:rPr>
        <w:t xml:space="preserve"> Week</w:t>
      </w:r>
    </w:p>
    <w:tbl>
      <w:tblPr>
        <w:tblStyle w:val="TableGrid"/>
        <w:tblW w:w="10903" w:type="dxa"/>
        <w:jc w:val="center"/>
        <w:tblLook w:val="04A0" w:firstRow="1" w:lastRow="0" w:firstColumn="1" w:lastColumn="0" w:noHBand="0" w:noVBand="1"/>
      </w:tblPr>
      <w:tblGrid>
        <w:gridCol w:w="4315"/>
        <w:gridCol w:w="1912"/>
        <w:gridCol w:w="1778"/>
        <w:gridCol w:w="2898"/>
      </w:tblGrid>
      <w:tr w:rsidR="00B82623" w:rsidRPr="00B82623" w:rsidTr="0078489D">
        <w:trPr>
          <w:jc w:val="center"/>
        </w:trPr>
        <w:tc>
          <w:tcPr>
            <w:tcW w:w="4315" w:type="dxa"/>
            <w:shd w:val="clear" w:color="auto" w:fill="auto"/>
          </w:tcPr>
          <w:p w:rsidR="00B82623" w:rsidRPr="00B82623" w:rsidRDefault="00B82623" w:rsidP="00B82623">
            <w:pPr>
              <w:jc w:val="center"/>
              <w:rPr>
                <w:b/>
                <w:sz w:val="28"/>
              </w:rPr>
            </w:pPr>
          </w:p>
        </w:tc>
        <w:tc>
          <w:tcPr>
            <w:tcW w:w="1912" w:type="dxa"/>
            <w:shd w:val="clear" w:color="auto" w:fill="D9D9D9" w:themeFill="background1" w:themeFillShade="D9"/>
          </w:tcPr>
          <w:p w:rsidR="00B82623" w:rsidRPr="00B82623" w:rsidRDefault="002B69DE" w:rsidP="00B82623">
            <w:pPr>
              <w:jc w:val="center"/>
              <w:rPr>
                <w:b/>
                <w:sz w:val="28"/>
              </w:rPr>
            </w:pPr>
            <w:r>
              <w:rPr>
                <w:b/>
                <w:sz w:val="28"/>
              </w:rPr>
              <w:t>EVIDENT</w:t>
            </w:r>
          </w:p>
        </w:tc>
        <w:tc>
          <w:tcPr>
            <w:tcW w:w="1778" w:type="dxa"/>
            <w:shd w:val="clear" w:color="auto" w:fill="D9D9D9" w:themeFill="background1" w:themeFillShade="D9"/>
          </w:tcPr>
          <w:p w:rsidR="00B82623" w:rsidRPr="00B82623" w:rsidRDefault="002B69DE" w:rsidP="00B82623">
            <w:pPr>
              <w:jc w:val="center"/>
              <w:rPr>
                <w:b/>
                <w:sz w:val="28"/>
              </w:rPr>
            </w:pPr>
            <w:r>
              <w:rPr>
                <w:b/>
                <w:sz w:val="28"/>
              </w:rPr>
              <w:t>NOT EVIDENT</w:t>
            </w:r>
          </w:p>
        </w:tc>
        <w:tc>
          <w:tcPr>
            <w:tcW w:w="2898" w:type="dxa"/>
            <w:shd w:val="clear" w:color="auto" w:fill="D9D9D9" w:themeFill="background1" w:themeFillShade="D9"/>
          </w:tcPr>
          <w:p w:rsidR="00B82623" w:rsidRPr="00B82623" w:rsidRDefault="002B69DE" w:rsidP="00B82623">
            <w:pPr>
              <w:jc w:val="center"/>
              <w:rPr>
                <w:b/>
                <w:sz w:val="28"/>
              </w:rPr>
            </w:pPr>
            <w:r>
              <w:rPr>
                <w:b/>
                <w:sz w:val="28"/>
              </w:rPr>
              <w:t>COMMENTS</w:t>
            </w:r>
          </w:p>
        </w:tc>
      </w:tr>
      <w:tr w:rsidR="00B82623" w:rsidRPr="00B82623" w:rsidTr="0078489D">
        <w:trPr>
          <w:jc w:val="center"/>
        </w:trPr>
        <w:tc>
          <w:tcPr>
            <w:tcW w:w="4315" w:type="dxa"/>
            <w:shd w:val="clear" w:color="auto" w:fill="D9D9D9" w:themeFill="background1" w:themeFillShade="D9"/>
          </w:tcPr>
          <w:p w:rsidR="00B82623" w:rsidRPr="00B82623" w:rsidRDefault="0078489D" w:rsidP="00B82623">
            <w:pPr>
              <w:rPr>
                <w:b/>
                <w:sz w:val="28"/>
              </w:rPr>
            </w:pPr>
            <w:r>
              <w:rPr>
                <w:b/>
                <w:sz w:val="28"/>
              </w:rPr>
              <w:t>Content</w:t>
            </w:r>
            <w:r w:rsidR="00B82623" w:rsidRPr="00B82623">
              <w:rPr>
                <w:b/>
                <w:sz w:val="28"/>
              </w:rPr>
              <w:t xml:space="preserve"> plans submitted on time</w:t>
            </w:r>
          </w:p>
        </w:tc>
        <w:tc>
          <w:tcPr>
            <w:tcW w:w="1912" w:type="dxa"/>
            <w:vAlign w:val="center"/>
          </w:tcPr>
          <w:p w:rsidR="00B82623" w:rsidRPr="009E1433" w:rsidRDefault="00B82623" w:rsidP="009E1433">
            <w:pPr>
              <w:jc w:val="center"/>
              <w:rPr>
                <w:sz w:val="52"/>
              </w:rPr>
            </w:pPr>
          </w:p>
        </w:tc>
        <w:tc>
          <w:tcPr>
            <w:tcW w:w="1778" w:type="dxa"/>
            <w:vAlign w:val="center"/>
          </w:tcPr>
          <w:p w:rsidR="00B82623" w:rsidRPr="009E1433" w:rsidRDefault="00297EF5" w:rsidP="009E1433">
            <w:pPr>
              <w:jc w:val="center"/>
              <w:rPr>
                <w:sz w:val="52"/>
              </w:rPr>
            </w:pPr>
            <w:r>
              <w:rPr>
                <w:sz w:val="52"/>
              </w:rPr>
              <w:t>X</w:t>
            </w:r>
          </w:p>
        </w:tc>
        <w:tc>
          <w:tcPr>
            <w:tcW w:w="2898" w:type="dxa"/>
          </w:tcPr>
          <w:p w:rsidR="00B82623" w:rsidRPr="00B82623" w:rsidRDefault="00297EF5" w:rsidP="00DB4F7E">
            <w:pPr>
              <w:rPr>
                <w:sz w:val="28"/>
              </w:rPr>
            </w:pPr>
            <w:r>
              <w:rPr>
                <w:sz w:val="28"/>
              </w:rPr>
              <w:t>Technical Problems</w:t>
            </w:r>
          </w:p>
        </w:tc>
      </w:tr>
      <w:tr w:rsidR="00284F25" w:rsidRPr="00B82623" w:rsidTr="0078489D">
        <w:trPr>
          <w:jc w:val="center"/>
        </w:trPr>
        <w:tc>
          <w:tcPr>
            <w:tcW w:w="4315" w:type="dxa"/>
            <w:shd w:val="clear" w:color="auto" w:fill="D9D9D9" w:themeFill="background1" w:themeFillShade="D9"/>
          </w:tcPr>
          <w:p w:rsidR="00284F25" w:rsidRPr="00B82623" w:rsidRDefault="00284F25" w:rsidP="00284F25">
            <w:pPr>
              <w:rPr>
                <w:b/>
                <w:sz w:val="28"/>
              </w:rPr>
            </w:pPr>
            <w:r>
              <w:rPr>
                <w:b/>
                <w:sz w:val="28"/>
              </w:rPr>
              <w:t>ILT plans submitted on time</w:t>
            </w:r>
          </w:p>
        </w:tc>
        <w:tc>
          <w:tcPr>
            <w:tcW w:w="1912" w:type="dxa"/>
            <w:vAlign w:val="center"/>
          </w:tcPr>
          <w:p w:rsidR="00284F25" w:rsidRPr="009E1433" w:rsidRDefault="00284F25" w:rsidP="00C509CA">
            <w:pPr>
              <w:jc w:val="center"/>
              <w:rPr>
                <w:sz w:val="52"/>
              </w:rPr>
            </w:pPr>
          </w:p>
        </w:tc>
        <w:tc>
          <w:tcPr>
            <w:tcW w:w="1778" w:type="dxa"/>
            <w:vAlign w:val="center"/>
          </w:tcPr>
          <w:p w:rsidR="00284F25" w:rsidRPr="009E1433" w:rsidRDefault="00297EF5" w:rsidP="00C509CA">
            <w:pPr>
              <w:jc w:val="center"/>
              <w:rPr>
                <w:sz w:val="52"/>
              </w:rPr>
            </w:pPr>
            <w:r>
              <w:rPr>
                <w:sz w:val="52"/>
              </w:rPr>
              <w:t>X</w:t>
            </w:r>
          </w:p>
        </w:tc>
        <w:tc>
          <w:tcPr>
            <w:tcW w:w="2898" w:type="dxa"/>
          </w:tcPr>
          <w:p w:rsidR="00284F25" w:rsidRPr="00B82623" w:rsidRDefault="00297EF5" w:rsidP="00C509CA">
            <w:pPr>
              <w:rPr>
                <w:sz w:val="28"/>
              </w:rPr>
            </w:pPr>
            <w:r>
              <w:rPr>
                <w:sz w:val="28"/>
              </w:rPr>
              <w:t>Technical Problems</w:t>
            </w:r>
          </w:p>
        </w:tc>
      </w:tr>
      <w:tr w:rsidR="0078489D" w:rsidRPr="00B82623" w:rsidTr="0078489D">
        <w:trPr>
          <w:jc w:val="center"/>
        </w:trPr>
        <w:tc>
          <w:tcPr>
            <w:tcW w:w="4315" w:type="dxa"/>
            <w:shd w:val="clear" w:color="auto" w:fill="D9D9D9" w:themeFill="background1" w:themeFillShade="D9"/>
          </w:tcPr>
          <w:p w:rsidR="0078489D" w:rsidRDefault="0078489D" w:rsidP="00284F25">
            <w:pPr>
              <w:rPr>
                <w:b/>
                <w:sz w:val="28"/>
              </w:rPr>
            </w:pPr>
            <w:r>
              <w:rPr>
                <w:b/>
                <w:sz w:val="28"/>
              </w:rPr>
              <w:t>ILT plans address individual student needs</w:t>
            </w:r>
          </w:p>
        </w:tc>
        <w:tc>
          <w:tcPr>
            <w:tcW w:w="1912" w:type="dxa"/>
            <w:vAlign w:val="center"/>
          </w:tcPr>
          <w:p w:rsidR="0078489D" w:rsidRPr="009E1433" w:rsidRDefault="00297EF5" w:rsidP="00C509CA">
            <w:pPr>
              <w:jc w:val="center"/>
              <w:rPr>
                <w:sz w:val="52"/>
              </w:rPr>
            </w:pPr>
            <w:r>
              <w:rPr>
                <w:sz w:val="52"/>
              </w:rPr>
              <w:t>X</w:t>
            </w:r>
          </w:p>
        </w:tc>
        <w:tc>
          <w:tcPr>
            <w:tcW w:w="1778" w:type="dxa"/>
            <w:vAlign w:val="center"/>
          </w:tcPr>
          <w:p w:rsidR="0078489D" w:rsidRPr="009E1433" w:rsidRDefault="0078489D" w:rsidP="00C509CA">
            <w:pPr>
              <w:jc w:val="center"/>
              <w:rPr>
                <w:sz w:val="52"/>
              </w:rPr>
            </w:pPr>
          </w:p>
        </w:tc>
        <w:tc>
          <w:tcPr>
            <w:tcW w:w="2898" w:type="dxa"/>
          </w:tcPr>
          <w:p w:rsidR="0078489D" w:rsidRPr="00B82623" w:rsidRDefault="0078489D" w:rsidP="00C509CA">
            <w:pPr>
              <w:rPr>
                <w:sz w:val="28"/>
              </w:rPr>
            </w:pPr>
          </w:p>
        </w:tc>
      </w:tr>
      <w:tr w:rsidR="00B82623" w:rsidRPr="00B82623" w:rsidTr="0078489D">
        <w:trPr>
          <w:trHeight w:val="359"/>
          <w:jc w:val="center"/>
        </w:trPr>
        <w:tc>
          <w:tcPr>
            <w:tcW w:w="4315" w:type="dxa"/>
            <w:shd w:val="clear" w:color="auto" w:fill="D9D9D9" w:themeFill="background1" w:themeFillShade="D9"/>
          </w:tcPr>
          <w:p w:rsidR="00B82623" w:rsidRPr="00B82623" w:rsidRDefault="00B82623">
            <w:pPr>
              <w:rPr>
                <w:b/>
                <w:sz w:val="28"/>
              </w:rPr>
            </w:pPr>
            <w:r w:rsidRPr="00B82623">
              <w:rPr>
                <w:b/>
                <w:sz w:val="28"/>
              </w:rPr>
              <w:t>Plans are aligned to standards</w:t>
            </w:r>
          </w:p>
        </w:tc>
        <w:tc>
          <w:tcPr>
            <w:tcW w:w="1912" w:type="dxa"/>
            <w:vAlign w:val="center"/>
          </w:tcPr>
          <w:p w:rsidR="00B82623" w:rsidRPr="009E1433" w:rsidRDefault="00297EF5" w:rsidP="009E1433">
            <w:pPr>
              <w:jc w:val="center"/>
              <w:rPr>
                <w:sz w:val="52"/>
              </w:rPr>
            </w:pPr>
            <w:r>
              <w:rPr>
                <w:sz w:val="52"/>
              </w:rPr>
              <w:t>X</w:t>
            </w:r>
          </w:p>
        </w:tc>
        <w:tc>
          <w:tcPr>
            <w:tcW w:w="1778" w:type="dxa"/>
            <w:vAlign w:val="center"/>
          </w:tcPr>
          <w:p w:rsidR="00B82623" w:rsidRPr="009E1433" w:rsidRDefault="00B82623" w:rsidP="009E1433">
            <w:pPr>
              <w:jc w:val="center"/>
              <w:rPr>
                <w:sz w:val="52"/>
              </w:rPr>
            </w:pPr>
          </w:p>
        </w:tc>
        <w:tc>
          <w:tcPr>
            <w:tcW w:w="2898" w:type="dxa"/>
          </w:tcPr>
          <w:p w:rsidR="00B82623" w:rsidRPr="00B82623" w:rsidRDefault="00B82623">
            <w:pPr>
              <w:rPr>
                <w:sz w:val="28"/>
              </w:rPr>
            </w:pPr>
          </w:p>
        </w:tc>
      </w:tr>
      <w:tr w:rsidR="00B82623" w:rsidRPr="00B82623" w:rsidTr="0078489D">
        <w:trPr>
          <w:jc w:val="center"/>
        </w:trPr>
        <w:tc>
          <w:tcPr>
            <w:tcW w:w="4315" w:type="dxa"/>
            <w:shd w:val="clear" w:color="auto" w:fill="D9D9D9" w:themeFill="background1" w:themeFillShade="D9"/>
          </w:tcPr>
          <w:p w:rsidR="00B82623" w:rsidRPr="00B82623" w:rsidRDefault="00B82623" w:rsidP="00B82623">
            <w:pPr>
              <w:rPr>
                <w:b/>
                <w:sz w:val="28"/>
              </w:rPr>
            </w:pPr>
            <w:r w:rsidRPr="00B82623">
              <w:rPr>
                <w:b/>
                <w:sz w:val="28"/>
              </w:rPr>
              <w:t>Plans include appropriate essential questions</w:t>
            </w:r>
          </w:p>
        </w:tc>
        <w:tc>
          <w:tcPr>
            <w:tcW w:w="1912" w:type="dxa"/>
            <w:vAlign w:val="center"/>
          </w:tcPr>
          <w:p w:rsidR="00B82623" w:rsidRPr="009E1433" w:rsidRDefault="00297EF5" w:rsidP="009E1433">
            <w:pPr>
              <w:jc w:val="center"/>
              <w:rPr>
                <w:sz w:val="52"/>
              </w:rPr>
            </w:pPr>
            <w:r>
              <w:rPr>
                <w:sz w:val="52"/>
              </w:rPr>
              <w:t>X</w:t>
            </w:r>
          </w:p>
        </w:tc>
        <w:tc>
          <w:tcPr>
            <w:tcW w:w="1778" w:type="dxa"/>
            <w:vAlign w:val="center"/>
          </w:tcPr>
          <w:p w:rsidR="00B82623" w:rsidRPr="009E1433" w:rsidRDefault="00B82623" w:rsidP="009E1433">
            <w:pPr>
              <w:jc w:val="center"/>
              <w:rPr>
                <w:sz w:val="52"/>
              </w:rPr>
            </w:pPr>
          </w:p>
        </w:tc>
        <w:tc>
          <w:tcPr>
            <w:tcW w:w="2898" w:type="dxa"/>
          </w:tcPr>
          <w:p w:rsidR="00B82623" w:rsidRPr="00B82623" w:rsidRDefault="00B82623" w:rsidP="009E1433">
            <w:pPr>
              <w:rPr>
                <w:sz w:val="28"/>
              </w:rPr>
            </w:pPr>
          </w:p>
        </w:tc>
      </w:tr>
      <w:tr w:rsidR="002B69DE" w:rsidRPr="00B82623" w:rsidTr="0078489D">
        <w:trPr>
          <w:jc w:val="center"/>
        </w:trPr>
        <w:tc>
          <w:tcPr>
            <w:tcW w:w="4315" w:type="dxa"/>
            <w:shd w:val="clear" w:color="auto" w:fill="D9D9D9" w:themeFill="background1" w:themeFillShade="D9"/>
          </w:tcPr>
          <w:p w:rsidR="002B69DE" w:rsidRPr="00B82623" w:rsidRDefault="002B69DE" w:rsidP="002B69DE">
            <w:pPr>
              <w:rPr>
                <w:b/>
                <w:sz w:val="28"/>
              </w:rPr>
            </w:pPr>
            <w:r w:rsidRPr="00B82623">
              <w:rPr>
                <w:b/>
                <w:sz w:val="28"/>
              </w:rPr>
              <w:t>Plans are rigorous</w:t>
            </w:r>
          </w:p>
        </w:tc>
        <w:tc>
          <w:tcPr>
            <w:tcW w:w="1912" w:type="dxa"/>
            <w:vAlign w:val="center"/>
          </w:tcPr>
          <w:p w:rsidR="002B69DE" w:rsidRPr="009E1433" w:rsidRDefault="00297EF5" w:rsidP="009E1433">
            <w:pPr>
              <w:jc w:val="center"/>
              <w:rPr>
                <w:sz w:val="52"/>
              </w:rPr>
            </w:pPr>
            <w:r>
              <w:rPr>
                <w:sz w:val="52"/>
              </w:rPr>
              <w:t>X</w:t>
            </w:r>
          </w:p>
        </w:tc>
        <w:tc>
          <w:tcPr>
            <w:tcW w:w="1778" w:type="dxa"/>
            <w:vAlign w:val="center"/>
          </w:tcPr>
          <w:p w:rsidR="002B69DE" w:rsidRPr="009E1433" w:rsidRDefault="002B69DE" w:rsidP="009E1433">
            <w:pPr>
              <w:jc w:val="center"/>
              <w:rPr>
                <w:sz w:val="52"/>
              </w:rPr>
            </w:pPr>
          </w:p>
        </w:tc>
        <w:tc>
          <w:tcPr>
            <w:tcW w:w="2898" w:type="dxa"/>
          </w:tcPr>
          <w:p w:rsidR="002B69DE" w:rsidRPr="00B82623" w:rsidRDefault="00297EF5" w:rsidP="002B69DE">
            <w:pPr>
              <w:rPr>
                <w:sz w:val="28"/>
              </w:rPr>
            </w:pPr>
            <w:r>
              <w:rPr>
                <w:sz w:val="28"/>
              </w:rPr>
              <w:t>The students will enjoy the role play opportunities.</w:t>
            </w:r>
          </w:p>
        </w:tc>
      </w:tr>
      <w:tr w:rsidR="00B82623" w:rsidRPr="00B82623" w:rsidTr="0078489D">
        <w:trPr>
          <w:jc w:val="center"/>
        </w:trPr>
        <w:tc>
          <w:tcPr>
            <w:tcW w:w="4315" w:type="dxa"/>
            <w:shd w:val="clear" w:color="auto" w:fill="D9D9D9" w:themeFill="background1" w:themeFillShade="D9"/>
          </w:tcPr>
          <w:p w:rsidR="00B82623" w:rsidRPr="00B82623" w:rsidRDefault="00B82623" w:rsidP="0078489D">
            <w:pPr>
              <w:rPr>
                <w:b/>
                <w:sz w:val="28"/>
              </w:rPr>
            </w:pPr>
            <w:r w:rsidRPr="00B82623">
              <w:rPr>
                <w:b/>
                <w:sz w:val="28"/>
              </w:rPr>
              <w:t xml:space="preserve">Reading Wonders is utilized </w:t>
            </w:r>
            <w:r w:rsidR="0078489D">
              <w:rPr>
                <w:b/>
                <w:sz w:val="28"/>
              </w:rPr>
              <w:t>in 80% of lessons</w:t>
            </w:r>
          </w:p>
        </w:tc>
        <w:tc>
          <w:tcPr>
            <w:tcW w:w="1912" w:type="dxa"/>
            <w:vAlign w:val="center"/>
          </w:tcPr>
          <w:p w:rsidR="00B82623" w:rsidRPr="009E1433" w:rsidRDefault="00297EF5" w:rsidP="009E1433">
            <w:pPr>
              <w:jc w:val="center"/>
              <w:rPr>
                <w:sz w:val="52"/>
              </w:rPr>
            </w:pPr>
            <w:r>
              <w:rPr>
                <w:sz w:val="52"/>
              </w:rPr>
              <w:t>X</w:t>
            </w:r>
          </w:p>
        </w:tc>
        <w:tc>
          <w:tcPr>
            <w:tcW w:w="1778" w:type="dxa"/>
            <w:vAlign w:val="center"/>
          </w:tcPr>
          <w:p w:rsidR="00B82623" w:rsidRPr="009E1433" w:rsidRDefault="00B82623" w:rsidP="009E1433">
            <w:pPr>
              <w:jc w:val="center"/>
              <w:rPr>
                <w:sz w:val="52"/>
              </w:rPr>
            </w:pPr>
          </w:p>
        </w:tc>
        <w:tc>
          <w:tcPr>
            <w:tcW w:w="2898" w:type="dxa"/>
          </w:tcPr>
          <w:p w:rsidR="00B82623" w:rsidRPr="00B82623" w:rsidRDefault="00B82623">
            <w:pPr>
              <w:rPr>
                <w:sz w:val="28"/>
              </w:rPr>
            </w:pPr>
          </w:p>
        </w:tc>
      </w:tr>
      <w:tr w:rsidR="0078489D" w:rsidRPr="00B82623" w:rsidTr="0078489D">
        <w:trPr>
          <w:jc w:val="center"/>
        </w:trPr>
        <w:tc>
          <w:tcPr>
            <w:tcW w:w="4315" w:type="dxa"/>
            <w:shd w:val="clear" w:color="auto" w:fill="D9D9D9" w:themeFill="background1" w:themeFillShade="D9"/>
          </w:tcPr>
          <w:p w:rsidR="0078489D" w:rsidRPr="00B82623" w:rsidRDefault="0078489D" w:rsidP="0078489D">
            <w:pPr>
              <w:rPr>
                <w:b/>
                <w:sz w:val="28"/>
              </w:rPr>
            </w:pPr>
            <w:r w:rsidRPr="00B82623">
              <w:rPr>
                <w:b/>
                <w:sz w:val="28"/>
              </w:rPr>
              <w:t xml:space="preserve">EnVision Math is utilized </w:t>
            </w:r>
            <w:r>
              <w:rPr>
                <w:b/>
                <w:sz w:val="28"/>
              </w:rPr>
              <w:t>in 80% of lessons</w:t>
            </w:r>
          </w:p>
        </w:tc>
        <w:tc>
          <w:tcPr>
            <w:tcW w:w="1912" w:type="dxa"/>
            <w:vAlign w:val="center"/>
          </w:tcPr>
          <w:p w:rsidR="0078489D" w:rsidRPr="009E1433" w:rsidRDefault="0078489D" w:rsidP="009E1433">
            <w:pPr>
              <w:jc w:val="center"/>
              <w:rPr>
                <w:sz w:val="52"/>
              </w:rPr>
            </w:pPr>
          </w:p>
        </w:tc>
        <w:tc>
          <w:tcPr>
            <w:tcW w:w="1778" w:type="dxa"/>
            <w:vAlign w:val="center"/>
          </w:tcPr>
          <w:p w:rsidR="0078489D" w:rsidRPr="009E1433" w:rsidRDefault="0078489D" w:rsidP="009E1433">
            <w:pPr>
              <w:jc w:val="center"/>
              <w:rPr>
                <w:sz w:val="52"/>
              </w:rPr>
            </w:pPr>
          </w:p>
        </w:tc>
        <w:tc>
          <w:tcPr>
            <w:tcW w:w="2898" w:type="dxa"/>
          </w:tcPr>
          <w:p w:rsidR="0078489D" w:rsidRPr="00B82623" w:rsidRDefault="0078489D">
            <w:pPr>
              <w:rPr>
                <w:sz w:val="28"/>
              </w:rPr>
            </w:pPr>
          </w:p>
        </w:tc>
      </w:tr>
      <w:tr w:rsidR="00B82623" w:rsidRPr="00B82623" w:rsidTr="0078489D">
        <w:trPr>
          <w:jc w:val="center"/>
        </w:trPr>
        <w:tc>
          <w:tcPr>
            <w:tcW w:w="4315" w:type="dxa"/>
            <w:shd w:val="clear" w:color="auto" w:fill="D9D9D9" w:themeFill="background1" w:themeFillShade="D9"/>
          </w:tcPr>
          <w:p w:rsidR="00B82623" w:rsidRPr="00B82623" w:rsidRDefault="00B82623" w:rsidP="00B82623">
            <w:pPr>
              <w:rPr>
                <w:b/>
                <w:sz w:val="28"/>
              </w:rPr>
            </w:pPr>
            <w:r w:rsidRPr="00B82623">
              <w:rPr>
                <w:b/>
                <w:sz w:val="28"/>
              </w:rPr>
              <w:t>Plans include differentiated instruction</w:t>
            </w:r>
          </w:p>
        </w:tc>
        <w:tc>
          <w:tcPr>
            <w:tcW w:w="1912" w:type="dxa"/>
            <w:vAlign w:val="center"/>
          </w:tcPr>
          <w:p w:rsidR="00B82623" w:rsidRPr="009E1433" w:rsidRDefault="00297EF5" w:rsidP="009E1433">
            <w:pPr>
              <w:jc w:val="center"/>
              <w:rPr>
                <w:sz w:val="52"/>
              </w:rPr>
            </w:pPr>
            <w:r>
              <w:rPr>
                <w:sz w:val="52"/>
              </w:rPr>
              <w:t>X</w:t>
            </w:r>
          </w:p>
        </w:tc>
        <w:tc>
          <w:tcPr>
            <w:tcW w:w="1778" w:type="dxa"/>
            <w:vAlign w:val="center"/>
          </w:tcPr>
          <w:p w:rsidR="00B82623" w:rsidRPr="009E1433" w:rsidRDefault="00B82623" w:rsidP="009E1433">
            <w:pPr>
              <w:jc w:val="center"/>
              <w:rPr>
                <w:sz w:val="52"/>
              </w:rPr>
            </w:pPr>
          </w:p>
        </w:tc>
        <w:tc>
          <w:tcPr>
            <w:tcW w:w="2898" w:type="dxa"/>
          </w:tcPr>
          <w:p w:rsidR="00DB4F7E" w:rsidRPr="00B82623" w:rsidRDefault="00DB4F7E" w:rsidP="00F51683">
            <w:pPr>
              <w:rPr>
                <w:sz w:val="28"/>
              </w:rPr>
            </w:pPr>
          </w:p>
        </w:tc>
      </w:tr>
      <w:tr w:rsidR="00B82623" w:rsidRPr="00B82623" w:rsidTr="0078489D">
        <w:trPr>
          <w:jc w:val="center"/>
        </w:trPr>
        <w:tc>
          <w:tcPr>
            <w:tcW w:w="4315" w:type="dxa"/>
            <w:shd w:val="clear" w:color="auto" w:fill="D9D9D9" w:themeFill="background1" w:themeFillShade="D9"/>
          </w:tcPr>
          <w:p w:rsidR="00B82623" w:rsidRPr="00B82623" w:rsidRDefault="00B82623">
            <w:pPr>
              <w:rPr>
                <w:b/>
                <w:sz w:val="28"/>
              </w:rPr>
            </w:pPr>
            <w:r w:rsidRPr="00B82623">
              <w:rPr>
                <w:b/>
                <w:sz w:val="28"/>
              </w:rPr>
              <w:t>Plans include technology integration</w:t>
            </w:r>
          </w:p>
        </w:tc>
        <w:tc>
          <w:tcPr>
            <w:tcW w:w="1912" w:type="dxa"/>
            <w:vAlign w:val="center"/>
          </w:tcPr>
          <w:p w:rsidR="00B82623" w:rsidRPr="009E1433" w:rsidRDefault="00297EF5" w:rsidP="009E1433">
            <w:pPr>
              <w:jc w:val="center"/>
              <w:rPr>
                <w:sz w:val="52"/>
              </w:rPr>
            </w:pPr>
            <w:r>
              <w:rPr>
                <w:sz w:val="52"/>
              </w:rPr>
              <w:t>X</w:t>
            </w:r>
          </w:p>
        </w:tc>
        <w:tc>
          <w:tcPr>
            <w:tcW w:w="1778" w:type="dxa"/>
            <w:vAlign w:val="center"/>
          </w:tcPr>
          <w:p w:rsidR="00B82623" w:rsidRPr="009E1433" w:rsidRDefault="00B82623" w:rsidP="009E1433">
            <w:pPr>
              <w:jc w:val="center"/>
              <w:rPr>
                <w:sz w:val="52"/>
              </w:rPr>
            </w:pPr>
          </w:p>
        </w:tc>
        <w:tc>
          <w:tcPr>
            <w:tcW w:w="2898" w:type="dxa"/>
          </w:tcPr>
          <w:p w:rsidR="00B82623" w:rsidRPr="00B82623" w:rsidRDefault="00B82623" w:rsidP="00DB4F7E">
            <w:pPr>
              <w:rPr>
                <w:sz w:val="28"/>
              </w:rPr>
            </w:pPr>
          </w:p>
        </w:tc>
      </w:tr>
    </w:tbl>
    <w:p w:rsidR="00B82623" w:rsidRDefault="00B82623"/>
    <w:p w:rsidR="009E1433" w:rsidRDefault="009E1433">
      <w:pPr>
        <w:rPr>
          <w:b/>
          <w:sz w:val="28"/>
          <w:szCs w:val="28"/>
        </w:rPr>
      </w:pPr>
      <w:r w:rsidRPr="009E1433">
        <w:rPr>
          <w:b/>
          <w:sz w:val="28"/>
          <w:szCs w:val="28"/>
        </w:rPr>
        <w:t xml:space="preserve">Additional Comments: </w:t>
      </w:r>
    </w:p>
    <w:p w:rsidR="00297EF5" w:rsidRDefault="00297EF5" w:rsidP="0078489D">
      <w:pPr>
        <w:pStyle w:val="ListParagraph"/>
        <w:numPr>
          <w:ilvl w:val="0"/>
          <w:numId w:val="1"/>
        </w:numPr>
        <w:rPr>
          <w:sz w:val="28"/>
        </w:rPr>
      </w:pPr>
      <w:r>
        <w:rPr>
          <w:sz w:val="28"/>
        </w:rPr>
        <w:t>First grade plans are off to a great start! Consider being more specific in what you want students to be able to do in the closing. For example, students will share what they learned about what to do when they want to speak. It’s ok to look for different things each day</w:t>
      </w:r>
      <w:r w:rsidR="00FF6B76">
        <w:rPr>
          <w:sz w:val="28"/>
        </w:rPr>
        <w:t>. You are checking for students’</w:t>
      </w:r>
      <w:r>
        <w:rPr>
          <w:sz w:val="28"/>
        </w:rPr>
        <w:t xml:space="preserve"> understanding of the concepts you taught.</w:t>
      </w:r>
    </w:p>
    <w:p w:rsidR="00297EF5" w:rsidRDefault="00297EF5" w:rsidP="00C509CA">
      <w:pPr>
        <w:pStyle w:val="ListParagraph"/>
        <w:numPr>
          <w:ilvl w:val="0"/>
          <w:numId w:val="1"/>
        </w:numPr>
        <w:rPr>
          <w:sz w:val="28"/>
        </w:rPr>
      </w:pPr>
      <w:r w:rsidRPr="00297EF5">
        <w:rPr>
          <w:sz w:val="28"/>
        </w:rPr>
        <w:t>The ILT plans</w:t>
      </w:r>
      <w:r>
        <w:rPr>
          <w:sz w:val="28"/>
        </w:rPr>
        <w:t xml:space="preserve"> definitely reflect the individual writing needs in first grade. I look forward to the wonderful progress your students will make in writing.</w:t>
      </w:r>
    </w:p>
    <w:p w:rsidR="00C509CA" w:rsidRDefault="00C509CA" w:rsidP="00C509CA">
      <w:pPr>
        <w:pStyle w:val="ListParagraph"/>
        <w:rPr>
          <w:sz w:val="28"/>
        </w:rPr>
        <w:sectPr w:rsidR="00C509CA" w:rsidSect="00B82623">
          <w:headerReference w:type="default" r:id="rId8"/>
          <w:footerReference w:type="default" r:id="rId9"/>
          <w:pgSz w:w="12240" w:h="15840"/>
          <w:pgMar w:top="720" w:right="720" w:bottom="720" w:left="720" w:header="720" w:footer="720" w:gutter="0"/>
          <w:cols w:space="720"/>
          <w:docGrid w:linePitch="360"/>
        </w:sectPr>
      </w:pPr>
    </w:p>
    <w:tbl>
      <w:tblPr>
        <w:tblW w:w="115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96"/>
        <w:gridCol w:w="2381"/>
        <w:gridCol w:w="2380"/>
        <w:gridCol w:w="2380"/>
        <w:gridCol w:w="2383"/>
      </w:tblGrid>
      <w:tr w:rsidR="00C509CA" w:rsidTr="005A632E">
        <w:trPr>
          <w:trHeight w:val="550"/>
          <w:jc w:val="center"/>
        </w:trPr>
        <w:tc>
          <w:tcPr>
            <w:tcW w:w="1996" w:type="dxa"/>
            <w:tcBorders>
              <w:top w:val="single" w:sz="16"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rPr>
              <w:lastRenderedPageBreak/>
              <w:t>Fox Elementary School</w:t>
            </w:r>
          </w:p>
        </w:tc>
        <w:tc>
          <w:tcPr>
            <w:tcW w:w="2380" w:type="dxa"/>
            <w:tcBorders>
              <w:top w:val="single" w:sz="16"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rPr>
              <w:t>Subject: Reading and English Language Arts</w:t>
            </w:r>
          </w:p>
        </w:tc>
        <w:tc>
          <w:tcPr>
            <w:tcW w:w="2380" w:type="dxa"/>
            <w:tcBorders>
              <w:top w:val="single" w:sz="16"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sz w:val="16"/>
                <w:szCs w:val="16"/>
              </w:rPr>
              <w:t xml:space="preserve">Teacher: </w:t>
            </w:r>
            <w:proofErr w:type="spellStart"/>
            <w:r>
              <w:rPr>
                <w:rFonts w:ascii="Times" w:hAnsi="Times"/>
                <w:sz w:val="16"/>
                <w:szCs w:val="16"/>
              </w:rPr>
              <w:t>Zurita</w:t>
            </w:r>
            <w:proofErr w:type="spellEnd"/>
          </w:p>
        </w:tc>
        <w:tc>
          <w:tcPr>
            <w:tcW w:w="2380" w:type="dxa"/>
            <w:tcBorders>
              <w:top w:val="single" w:sz="16"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rPr>
              <w:t xml:space="preserve">Date: </w:t>
            </w:r>
          </w:p>
        </w:tc>
        <w:tc>
          <w:tcPr>
            <w:tcW w:w="2380" w:type="dxa"/>
            <w:tcBorders>
              <w:top w:val="single" w:sz="16"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rPr>
              <w:t>Unit:</w:t>
            </w:r>
          </w:p>
        </w:tc>
      </w:tr>
      <w:tr w:rsidR="00C509CA" w:rsidTr="005A632E">
        <w:trPr>
          <w:trHeight w:val="800"/>
          <w:jc w:val="center"/>
        </w:trPr>
        <w:tc>
          <w:tcPr>
            <w:tcW w:w="11520"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rPr>
                <w:rFonts w:ascii="Times" w:eastAsia="Times" w:hAnsi="Times" w:cs="Times"/>
              </w:rPr>
            </w:pPr>
            <w:r>
              <w:rPr>
                <w:rFonts w:ascii="Times" w:hAnsi="Times"/>
                <w:lang w:val="de-DE"/>
              </w:rPr>
              <w:t xml:space="preserve">POWER STANDARD: </w:t>
            </w:r>
          </w:p>
          <w:p w:rsidR="00C509CA" w:rsidRDefault="00C509CA">
            <w:pPr>
              <w:pStyle w:val="Default"/>
              <w:tabs>
                <w:tab w:val="left" w:pos="220"/>
                <w:tab w:val="left" w:pos="720"/>
              </w:tabs>
              <w:ind w:left="720" w:hanging="720"/>
              <w:rPr>
                <w:rFonts w:ascii="Times" w:eastAsia="Times" w:hAnsi="Times" w:cs="Times"/>
                <w:sz w:val="20"/>
                <w:szCs w:val="20"/>
              </w:rPr>
            </w:pPr>
          </w:p>
          <w:p w:rsidR="00C509CA" w:rsidRDefault="00C509CA">
            <w:pPr>
              <w:pStyle w:val="Default"/>
              <w:tabs>
                <w:tab w:val="left" w:pos="220"/>
                <w:tab w:val="left" w:pos="720"/>
              </w:tabs>
              <w:ind w:left="720" w:hanging="720"/>
            </w:pPr>
            <w:r>
              <w:rPr>
                <w:rFonts w:ascii="Times" w:eastAsia="Times" w:hAnsi="Times" w:cs="Times"/>
                <w:b/>
                <w:bCs/>
                <w:sz w:val="20"/>
                <w:szCs w:val="20"/>
              </w:rPr>
              <w:tab/>
            </w:r>
          </w:p>
        </w:tc>
      </w:tr>
      <w:tr w:rsidR="00C509CA" w:rsidTr="005A632E">
        <w:trPr>
          <w:trHeight w:val="540"/>
          <w:jc w:val="center"/>
        </w:trPr>
        <w:tc>
          <w:tcPr>
            <w:tcW w:w="11520"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rPr>
                <w:rFonts w:ascii="Times" w:eastAsia="Times" w:hAnsi="Times" w:cs="Times"/>
                <w:b/>
                <w:bCs/>
              </w:rPr>
            </w:pPr>
            <w:r>
              <w:rPr>
                <w:rFonts w:ascii="Times" w:hAnsi="Times"/>
                <w:b/>
                <w:bCs/>
              </w:rPr>
              <w:t xml:space="preserve">SUPPORTING STANDARDS: </w:t>
            </w:r>
          </w:p>
        </w:tc>
      </w:tr>
      <w:tr w:rsidR="00C509CA" w:rsidTr="005A632E">
        <w:trPr>
          <w:trHeight w:val="540"/>
          <w:jc w:val="center"/>
        </w:trPr>
        <w:tc>
          <w:tcPr>
            <w:tcW w:w="11520"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rPr>
                <w:rFonts w:ascii="Times" w:eastAsia="Times" w:hAnsi="Times" w:cs="Times"/>
                <w:b/>
                <w:bCs/>
              </w:rPr>
            </w:pPr>
            <w:r>
              <w:rPr>
                <w:rFonts w:ascii="Times" w:hAnsi="Times"/>
                <w:b/>
                <w:bCs/>
              </w:rPr>
              <w:t>OBJECTIVES:</w:t>
            </w:r>
          </w:p>
        </w:tc>
      </w:tr>
      <w:tr w:rsidR="00C509CA" w:rsidTr="005A632E">
        <w:trPr>
          <w:trHeight w:val="1580"/>
          <w:jc w:val="center"/>
        </w:trPr>
        <w:tc>
          <w:tcPr>
            <w:tcW w:w="4377" w:type="dxa"/>
            <w:gridSpan w:val="2"/>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rPr>
                <w:rFonts w:ascii="Times" w:eastAsia="Times" w:hAnsi="Times" w:cs="Times"/>
              </w:rPr>
            </w:pPr>
            <w:r>
              <w:rPr>
                <w:rFonts w:ascii="Times" w:hAnsi="Times"/>
                <w:b/>
                <w:bCs/>
              </w:rPr>
              <w:t>ASSESSMENT</w:t>
            </w:r>
            <w:r>
              <w:rPr>
                <w:rFonts w:ascii="Times" w:hAnsi="Times"/>
              </w:rPr>
              <w:t xml:space="preserve"> “Begin with the End in Mind”</w:t>
            </w:r>
          </w:p>
          <w:p w:rsidR="00C509CA" w:rsidRDefault="00C509CA">
            <w:pPr>
              <w:pStyle w:val="Body"/>
            </w:pPr>
            <w:r>
              <w:rPr>
                <w:rFonts w:ascii="Times" w:hAnsi="Times"/>
                <w:sz w:val="20"/>
                <w:szCs w:val="20"/>
              </w:rPr>
              <w:t xml:space="preserve">How will you know whether your students have made progress toward the objective?   How and when will you assess mastery?  </w:t>
            </w:r>
          </w:p>
        </w:tc>
        <w:tc>
          <w:tcPr>
            <w:tcW w:w="7142"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rPr>
              <w:t xml:space="preserve">PRE-TEST: Students will take the </w:t>
            </w:r>
            <w:proofErr w:type="spellStart"/>
            <w:r>
              <w:rPr>
                <w:rFonts w:ascii="Times" w:hAnsi="Times"/>
              </w:rPr>
              <w:t>MCSD</w:t>
            </w:r>
            <w:proofErr w:type="spellEnd"/>
            <w:r>
              <w:rPr>
                <w:rFonts w:ascii="Times" w:hAnsi="Times"/>
              </w:rPr>
              <w:t xml:space="preserve"> Sight word and phonics assessments this week</w:t>
            </w:r>
          </w:p>
          <w:p w:rsidR="00C509CA" w:rsidRDefault="00C509CA">
            <w:pPr>
              <w:pStyle w:val="TableStyle2"/>
            </w:pPr>
          </w:p>
          <w:p w:rsidR="00C509CA" w:rsidRDefault="00C509CA">
            <w:pPr>
              <w:pStyle w:val="TableStyle2"/>
            </w:pPr>
            <w:r>
              <w:rPr>
                <w:rFonts w:ascii="Times" w:hAnsi="Times"/>
              </w:rPr>
              <w:t>MID-POINT CHECK:</w:t>
            </w:r>
          </w:p>
          <w:p w:rsidR="00C509CA" w:rsidRDefault="00C509CA">
            <w:pPr>
              <w:pStyle w:val="TableStyle2"/>
            </w:pPr>
          </w:p>
          <w:p w:rsidR="00C509CA" w:rsidRDefault="00C509CA">
            <w:pPr>
              <w:pStyle w:val="TableStyle2"/>
            </w:pPr>
            <w:r>
              <w:rPr>
                <w:rFonts w:ascii="Times" w:hAnsi="Times"/>
              </w:rPr>
              <w:t>SUMMATIVE ASSESSMENT:</w:t>
            </w:r>
          </w:p>
        </w:tc>
      </w:tr>
      <w:tr w:rsidR="00C509CA" w:rsidTr="005A632E">
        <w:trPr>
          <w:trHeight w:val="1840"/>
          <w:jc w:val="center"/>
        </w:trPr>
        <w:tc>
          <w:tcPr>
            <w:tcW w:w="4377" w:type="dxa"/>
            <w:gridSpan w:val="2"/>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rPr>
                <w:rFonts w:ascii="Times" w:eastAsia="Times" w:hAnsi="Times" w:cs="Times"/>
                <w:b/>
                <w:bCs/>
                <w:sz w:val="20"/>
                <w:szCs w:val="20"/>
              </w:rPr>
            </w:pPr>
            <w:r>
              <w:rPr>
                <w:rFonts w:ascii="Times" w:hAnsi="Times"/>
                <w:b/>
                <w:bCs/>
                <w:sz w:val="20"/>
                <w:szCs w:val="20"/>
              </w:rPr>
              <w:t>ESSENTIAL QUESTION(S)</w:t>
            </w:r>
          </w:p>
          <w:p w:rsidR="00C509CA" w:rsidRDefault="00C509CA">
            <w:pPr>
              <w:pStyle w:val="Body"/>
            </w:pPr>
            <w:r>
              <w:rPr>
                <w:rFonts w:ascii="Times" w:hAnsi="Times"/>
                <w:sz w:val="20"/>
                <w:szCs w:val="20"/>
              </w:rPr>
              <w:t>A higher order question that is directly derived from the benchmark, introduced at the beginning of the lesson, discussed throughout the lesson, and answered by students at the end of the lesson to show understanding of the concepts taught.</w:t>
            </w:r>
          </w:p>
        </w:tc>
        <w:tc>
          <w:tcPr>
            <w:tcW w:w="7142"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pPr>
            <w:r>
              <w:rPr>
                <w:rFonts w:ascii="Times" w:hAnsi="Times"/>
                <w:color w:val="323232"/>
                <w:sz w:val="20"/>
                <w:szCs w:val="20"/>
              </w:rPr>
              <w:t>Weekly Concept: Rituals and Routines</w:t>
            </w:r>
          </w:p>
          <w:p w:rsidR="00C509CA" w:rsidRDefault="00C509CA">
            <w:pPr>
              <w:pStyle w:val="Default"/>
            </w:pPr>
          </w:p>
          <w:p w:rsidR="00C509CA" w:rsidRDefault="00C509CA">
            <w:pPr>
              <w:pStyle w:val="Default"/>
            </w:pPr>
            <w:r>
              <w:rPr>
                <w:rFonts w:ascii="Times" w:hAnsi="Times"/>
                <w:color w:val="323232"/>
                <w:sz w:val="20"/>
                <w:szCs w:val="20"/>
              </w:rPr>
              <w:t>Essential Question: Why are rules important?</w:t>
            </w:r>
          </w:p>
        </w:tc>
      </w:tr>
      <w:tr w:rsidR="00C509CA" w:rsidTr="005A632E">
        <w:trPr>
          <w:trHeight w:val="1840"/>
          <w:jc w:val="center"/>
        </w:trPr>
        <w:tc>
          <w:tcPr>
            <w:tcW w:w="4377" w:type="dxa"/>
            <w:gridSpan w:val="2"/>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rPr>
                <w:rFonts w:ascii="Times" w:eastAsia="Times" w:hAnsi="Times" w:cs="Times"/>
                <w:sz w:val="20"/>
                <w:szCs w:val="20"/>
              </w:rPr>
            </w:pPr>
            <w:r>
              <w:rPr>
                <w:rFonts w:ascii="Times" w:hAnsi="Times"/>
                <w:b/>
                <w:bCs/>
                <w:sz w:val="20"/>
                <w:szCs w:val="20"/>
              </w:rPr>
              <w:t>HIGHER ORDER QUESTIONS</w:t>
            </w:r>
            <w:r>
              <w:rPr>
                <w:rFonts w:ascii="Times" w:hAnsi="Times"/>
                <w:sz w:val="20"/>
                <w:szCs w:val="20"/>
              </w:rPr>
              <w:t xml:space="preserve"> (3-5)</w:t>
            </w:r>
          </w:p>
          <w:p w:rsidR="00C509CA" w:rsidRDefault="00C509CA">
            <w:pPr>
              <w:pStyle w:val="Body"/>
            </w:pPr>
            <w:r>
              <w:rPr>
                <w:rFonts w:ascii="Times" w:hAnsi="Times"/>
                <w:sz w:val="20"/>
                <w:szCs w:val="20"/>
              </w:rPr>
              <w:t xml:space="preserve">What questions will be answered to provoke higher order thinking and include Moderate </w:t>
            </w:r>
            <w:proofErr w:type="gramStart"/>
            <w:r>
              <w:rPr>
                <w:rFonts w:ascii="Times" w:hAnsi="Times"/>
                <w:sz w:val="20"/>
                <w:szCs w:val="20"/>
              </w:rPr>
              <w:t>to</w:t>
            </w:r>
            <w:proofErr w:type="gramEnd"/>
            <w:r>
              <w:rPr>
                <w:rFonts w:ascii="Times" w:hAnsi="Times"/>
                <w:sz w:val="20"/>
                <w:szCs w:val="20"/>
              </w:rPr>
              <w:t xml:space="preserve"> High </w:t>
            </w:r>
            <w:proofErr w:type="spellStart"/>
            <w:r>
              <w:rPr>
                <w:rFonts w:ascii="Times" w:hAnsi="Times"/>
                <w:sz w:val="20"/>
                <w:szCs w:val="20"/>
              </w:rPr>
              <w:t>DOK</w:t>
            </w:r>
            <w:proofErr w:type="spellEnd"/>
            <w:r>
              <w:rPr>
                <w:rFonts w:ascii="Times" w:hAnsi="Times"/>
                <w:sz w:val="20"/>
                <w:szCs w:val="20"/>
              </w:rPr>
              <w:t xml:space="preserve"> Complexity Levels?  What would the ideal student response be for each question? What type of collaborative structure will you use so all students are engaged? </w:t>
            </w:r>
          </w:p>
        </w:tc>
        <w:tc>
          <w:tcPr>
            <w:tcW w:w="7142"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pPr>
            <w:r>
              <w:rPr>
                <w:rFonts w:ascii="Times" w:hAnsi="Times"/>
                <w:color w:val="323232"/>
                <w:sz w:val="20"/>
                <w:szCs w:val="20"/>
              </w:rPr>
              <w:t xml:space="preserve">How will following rules in the classroom effect your education? </w:t>
            </w:r>
          </w:p>
          <w:p w:rsidR="00C509CA" w:rsidRDefault="00C509CA">
            <w:pPr>
              <w:pStyle w:val="Default"/>
            </w:pPr>
            <w:r>
              <w:rPr>
                <w:rFonts w:ascii="Times" w:hAnsi="Times"/>
                <w:color w:val="323232"/>
                <w:sz w:val="20"/>
                <w:szCs w:val="20"/>
              </w:rPr>
              <w:t xml:space="preserve">What goals do you have for learning this year? </w:t>
            </w:r>
          </w:p>
          <w:p w:rsidR="00C509CA" w:rsidRDefault="00C509CA">
            <w:pPr>
              <w:pStyle w:val="Default"/>
            </w:pPr>
            <w:r>
              <w:rPr>
                <w:rFonts w:ascii="Times" w:hAnsi="Times"/>
                <w:color w:val="323232"/>
                <w:sz w:val="20"/>
                <w:szCs w:val="20"/>
              </w:rPr>
              <w:t xml:space="preserve">Discuss and Devise a plan for </w:t>
            </w:r>
            <w:proofErr w:type="gramStart"/>
            <w:r>
              <w:rPr>
                <w:rFonts w:ascii="Times" w:hAnsi="Times"/>
                <w:color w:val="323232"/>
                <w:sz w:val="20"/>
                <w:szCs w:val="20"/>
              </w:rPr>
              <w:t>meeting  your</w:t>
            </w:r>
            <w:proofErr w:type="gramEnd"/>
            <w:r>
              <w:rPr>
                <w:rFonts w:ascii="Times" w:hAnsi="Times"/>
                <w:color w:val="323232"/>
                <w:sz w:val="20"/>
                <w:szCs w:val="20"/>
              </w:rPr>
              <w:t xml:space="preserve"> goals?</w:t>
            </w:r>
          </w:p>
        </w:tc>
      </w:tr>
      <w:tr w:rsidR="00C509CA" w:rsidTr="005A632E">
        <w:trPr>
          <w:trHeight w:val="1580"/>
          <w:jc w:val="center"/>
        </w:trPr>
        <w:tc>
          <w:tcPr>
            <w:tcW w:w="4377" w:type="dxa"/>
            <w:gridSpan w:val="2"/>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rPr>
                <w:rFonts w:ascii="Times" w:eastAsia="Times" w:hAnsi="Times" w:cs="Times"/>
                <w:sz w:val="20"/>
                <w:szCs w:val="20"/>
              </w:rPr>
            </w:pPr>
            <w:r>
              <w:rPr>
                <w:rFonts w:ascii="Times" w:hAnsi="Times"/>
                <w:b/>
                <w:bCs/>
                <w:sz w:val="20"/>
                <w:szCs w:val="20"/>
              </w:rPr>
              <w:t>Collaborative Structures:</w:t>
            </w:r>
            <w:r>
              <w:rPr>
                <w:rFonts w:ascii="Times" w:hAnsi="Times"/>
                <w:sz w:val="20"/>
                <w:szCs w:val="20"/>
              </w:rPr>
              <w:t xml:space="preserve"> Keeping students actively engaged using appropriate/accountable learning behaviors. </w:t>
            </w:r>
          </w:p>
        </w:tc>
        <w:tc>
          <w:tcPr>
            <w:tcW w:w="7142"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pPr>
            <w:r>
              <w:rPr>
                <w:rFonts w:ascii="Times" w:hAnsi="Times"/>
                <w:sz w:val="20"/>
                <w:szCs w:val="20"/>
              </w:rPr>
              <w:t>Turn and Talk</w:t>
            </w:r>
          </w:p>
          <w:p w:rsidR="00C509CA" w:rsidRDefault="00C509CA">
            <w:pPr>
              <w:pStyle w:val="Body"/>
            </w:pPr>
            <w:r>
              <w:rPr>
                <w:rFonts w:ascii="Times" w:hAnsi="Times"/>
                <w:sz w:val="20"/>
                <w:szCs w:val="20"/>
              </w:rPr>
              <w:t>Think, Pair, Share,</w:t>
            </w:r>
          </w:p>
          <w:p w:rsidR="00C509CA" w:rsidRDefault="00C509CA">
            <w:pPr>
              <w:pStyle w:val="Body"/>
            </w:pPr>
            <w:r>
              <w:rPr>
                <w:rFonts w:ascii="Times" w:hAnsi="Times"/>
                <w:sz w:val="20"/>
                <w:szCs w:val="20"/>
              </w:rPr>
              <w:t>Partner Work</w:t>
            </w:r>
          </w:p>
          <w:p w:rsidR="00C509CA" w:rsidRDefault="00C509CA">
            <w:pPr>
              <w:pStyle w:val="Body"/>
            </w:pPr>
            <w:r>
              <w:rPr>
                <w:rFonts w:ascii="Times" w:hAnsi="Times"/>
                <w:sz w:val="20"/>
                <w:szCs w:val="20"/>
              </w:rPr>
              <w:t>Quick Writes</w:t>
            </w:r>
          </w:p>
          <w:p w:rsidR="00C509CA" w:rsidRDefault="00C509CA">
            <w:pPr>
              <w:pStyle w:val="Body"/>
            </w:pPr>
            <w:r>
              <w:rPr>
                <w:rFonts w:ascii="Times" w:hAnsi="Times"/>
                <w:sz w:val="20"/>
                <w:szCs w:val="20"/>
              </w:rPr>
              <w:t xml:space="preserve">Random Sticks </w:t>
            </w:r>
          </w:p>
          <w:p w:rsidR="00C509CA" w:rsidRDefault="00C509CA">
            <w:pPr>
              <w:pStyle w:val="Body"/>
            </w:pPr>
            <w:r>
              <w:rPr>
                <w:rFonts w:ascii="Times" w:hAnsi="Times"/>
                <w:sz w:val="20"/>
                <w:szCs w:val="20"/>
              </w:rPr>
              <w:t>Collaborative Conversations</w:t>
            </w:r>
          </w:p>
        </w:tc>
      </w:tr>
      <w:tr w:rsidR="00C509CA" w:rsidTr="005A632E">
        <w:trPr>
          <w:trHeight w:val="2100"/>
          <w:jc w:val="center"/>
        </w:trPr>
        <w:tc>
          <w:tcPr>
            <w:tcW w:w="4377" w:type="dxa"/>
            <w:gridSpan w:val="2"/>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pPr>
            <w:r>
              <w:rPr>
                <w:rFonts w:ascii="Times" w:hAnsi="Times"/>
                <w:sz w:val="20"/>
                <w:szCs w:val="20"/>
              </w:rPr>
              <w:t>Student Tiers:</w:t>
            </w:r>
          </w:p>
          <w:p w:rsidR="00C509CA" w:rsidRDefault="00C509CA">
            <w:pPr>
              <w:pStyle w:val="Body"/>
            </w:pPr>
          </w:p>
          <w:p w:rsidR="00C509CA" w:rsidRDefault="00C509CA">
            <w:pPr>
              <w:pStyle w:val="Body"/>
            </w:pPr>
            <w:r>
              <w:rPr>
                <w:rFonts w:ascii="Times" w:hAnsi="Times"/>
                <w:sz w:val="20"/>
                <w:szCs w:val="20"/>
              </w:rPr>
              <w:t xml:space="preserve">Student tiers are based upon Quarter Benchmark Assessments, Reading Wonders Assessments, DRA Scores, Classroom Performance, and Achieve 3000/Smarty </w:t>
            </w:r>
            <w:proofErr w:type="spellStart"/>
            <w:r>
              <w:rPr>
                <w:rFonts w:ascii="Times" w:hAnsi="Times"/>
                <w:sz w:val="20"/>
                <w:szCs w:val="20"/>
              </w:rPr>
              <w:t>Ants</w:t>
            </w:r>
            <w:proofErr w:type="spellEnd"/>
            <w:r>
              <w:rPr>
                <w:rFonts w:ascii="Times" w:hAnsi="Times"/>
                <w:sz w:val="20"/>
                <w:szCs w:val="20"/>
              </w:rPr>
              <w:t xml:space="preserve"> diagnostic reports. Groups are fluid based upon student progress.</w:t>
            </w:r>
          </w:p>
        </w:tc>
        <w:tc>
          <w:tcPr>
            <w:tcW w:w="7142"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pPr>
            <w:r>
              <w:rPr>
                <w:rFonts w:ascii="Times" w:hAnsi="Times"/>
                <w:sz w:val="20"/>
                <w:szCs w:val="20"/>
              </w:rPr>
              <w:t>Tier 1: On grade level</w:t>
            </w:r>
          </w:p>
          <w:p w:rsidR="00C509CA" w:rsidRDefault="00C509CA">
            <w:pPr>
              <w:pStyle w:val="Body"/>
            </w:pPr>
          </w:p>
          <w:p w:rsidR="00C509CA" w:rsidRDefault="00C509CA">
            <w:pPr>
              <w:pStyle w:val="Body"/>
            </w:pPr>
          </w:p>
          <w:p w:rsidR="00C509CA" w:rsidRDefault="00C509CA">
            <w:pPr>
              <w:pStyle w:val="Body"/>
            </w:pPr>
            <w:r>
              <w:rPr>
                <w:rFonts w:ascii="Times" w:hAnsi="Times"/>
                <w:sz w:val="20"/>
                <w:szCs w:val="20"/>
              </w:rPr>
              <w:t>Tier 2: Developing slightly below grade level</w:t>
            </w:r>
          </w:p>
          <w:p w:rsidR="00C509CA" w:rsidRDefault="00C509CA">
            <w:pPr>
              <w:pStyle w:val="Body"/>
            </w:pPr>
          </w:p>
          <w:p w:rsidR="00C509CA" w:rsidRDefault="00C509CA">
            <w:pPr>
              <w:pStyle w:val="Body"/>
            </w:pPr>
          </w:p>
          <w:p w:rsidR="00C509CA" w:rsidRDefault="00C509CA">
            <w:pPr>
              <w:pStyle w:val="Body"/>
            </w:pPr>
            <w:r>
              <w:rPr>
                <w:rFonts w:ascii="Times" w:hAnsi="Times"/>
                <w:sz w:val="20"/>
                <w:szCs w:val="20"/>
              </w:rPr>
              <w:t>Tier 3: Below grade level and receiving interventions</w:t>
            </w:r>
          </w:p>
          <w:p w:rsidR="00C509CA" w:rsidRDefault="00C509CA">
            <w:pPr>
              <w:pStyle w:val="Body"/>
            </w:pPr>
          </w:p>
        </w:tc>
      </w:tr>
      <w:tr w:rsidR="00C509CA" w:rsidTr="005A632E">
        <w:trPr>
          <w:trHeight w:val="280"/>
          <w:jc w:val="center"/>
        </w:trPr>
        <w:tc>
          <w:tcPr>
            <w:tcW w:w="11520"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Lesson Plan Non-Negotiables</w:t>
            </w:r>
          </w:p>
        </w:tc>
      </w:tr>
      <w:tr w:rsidR="00C509CA" w:rsidTr="005A632E">
        <w:trPr>
          <w:trHeight w:val="1320"/>
          <w:jc w:val="center"/>
        </w:trPr>
        <w:tc>
          <w:tcPr>
            <w:tcW w:w="11520"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tabs>
                <w:tab w:val="left" w:pos="2880"/>
              </w:tabs>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 xml:space="preserve">INTRODUCTION </w:t>
            </w:r>
          </w:p>
          <w:p w:rsidR="00C509CA" w:rsidRDefault="00C509CA">
            <w:pPr>
              <w:pStyle w:val="Body"/>
              <w:rPr>
                <w:rFonts w:ascii="Times" w:eastAsia="Times" w:hAnsi="Times" w:cs="Times"/>
                <w:sz w:val="20"/>
                <w:szCs w:val="20"/>
                <w:u w:color="000000"/>
              </w:rPr>
            </w:pPr>
            <w:r>
              <w:rPr>
                <w:rFonts w:ascii="Times" w:hAnsi="Times"/>
                <w:sz w:val="20"/>
                <w:szCs w:val="20"/>
                <w:u w:color="000000"/>
              </w:rPr>
              <w:t>Set the purpose of the lesson.</w:t>
            </w:r>
          </w:p>
          <w:p w:rsidR="00C509CA" w:rsidRDefault="00C509CA" w:rsidP="00C509CA">
            <w:pPr>
              <w:pStyle w:val="Body"/>
              <w:numPr>
                <w:ilvl w:val="0"/>
                <w:numId w:val="2"/>
              </w:numPr>
              <w:rPr>
                <w:rFonts w:ascii="Times" w:eastAsia="Times" w:hAnsi="Times" w:cs="Times"/>
                <w:sz w:val="20"/>
                <w:szCs w:val="20"/>
                <w:u w:color="000000"/>
              </w:rPr>
            </w:pPr>
            <w:r>
              <w:rPr>
                <w:rFonts w:ascii="Times" w:hAnsi="Times"/>
                <w:sz w:val="20"/>
                <w:szCs w:val="20"/>
                <w:u w:color="000000"/>
              </w:rPr>
              <w:t>Introduce or review the Essential Question.</w:t>
            </w:r>
          </w:p>
          <w:p w:rsidR="00C509CA" w:rsidRDefault="00C509CA" w:rsidP="00C509CA">
            <w:pPr>
              <w:pStyle w:val="Body"/>
              <w:numPr>
                <w:ilvl w:val="0"/>
                <w:numId w:val="2"/>
              </w:numPr>
              <w:rPr>
                <w:rFonts w:ascii="Times" w:eastAsia="Times" w:hAnsi="Times" w:cs="Times"/>
                <w:sz w:val="20"/>
                <w:szCs w:val="20"/>
                <w:u w:color="000000"/>
              </w:rPr>
            </w:pPr>
            <w:r>
              <w:rPr>
                <w:rFonts w:ascii="Times" w:hAnsi="Times"/>
                <w:sz w:val="20"/>
                <w:szCs w:val="20"/>
                <w:u w:color="000000"/>
              </w:rPr>
              <w:t xml:space="preserve">Explain the relevance of lesson and the importance of learning the concept. </w:t>
            </w:r>
          </w:p>
          <w:p w:rsidR="00C509CA" w:rsidRDefault="00C509CA">
            <w:pPr>
              <w:pStyle w:val="Body"/>
            </w:pPr>
            <w:r>
              <w:rPr>
                <w:rFonts w:ascii="Times" w:hAnsi="Times"/>
                <w:sz w:val="20"/>
                <w:szCs w:val="20"/>
                <w:u w:color="000000"/>
              </w:rPr>
              <w:t>Introduce important vocabulary using the word wall as an interactive learning tool.</w:t>
            </w:r>
          </w:p>
        </w:tc>
      </w:tr>
      <w:tr w:rsidR="00C509CA" w:rsidTr="005A632E">
        <w:trPr>
          <w:trHeight w:val="1580"/>
          <w:jc w:val="center"/>
        </w:trPr>
        <w:tc>
          <w:tcPr>
            <w:tcW w:w="11520"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 xml:space="preserve">MODELING “I DO” </w:t>
            </w:r>
          </w:p>
          <w:p w:rsidR="00C509CA" w:rsidRDefault="00C509CA">
            <w:pPr>
              <w:pStyle w:val="Body"/>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Explicitly model exactly what students are expected to do during shared practice, guided practice and eventually during independent work.</w:t>
            </w:r>
          </w:p>
          <w:p w:rsidR="00C509CA" w:rsidRDefault="00C509CA" w:rsidP="00C509CA">
            <w:pPr>
              <w:pStyle w:val="Body"/>
              <w:numPr>
                <w:ilvl w:val="0"/>
                <w:numId w:val="3"/>
              </w:numPr>
              <w:rPr>
                <w:rFonts w:ascii="Times" w:eastAsia="Times" w:hAnsi="Times" w:cs="Times"/>
                <w:sz w:val="20"/>
                <w:szCs w:val="20"/>
                <w:u w:color="000000"/>
              </w:rPr>
            </w:pPr>
            <w:r>
              <w:rPr>
                <w:rFonts w:ascii="Times" w:hAnsi="Times"/>
                <w:sz w:val="20"/>
                <w:szCs w:val="20"/>
                <w:u w:color="000000"/>
              </w:rPr>
              <w:t xml:space="preserve">Conduct a think aloud while modeling the steps to completing an activity or solving a problem. </w:t>
            </w:r>
          </w:p>
          <w:p w:rsidR="00C509CA" w:rsidRDefault="00C509CA" w:rsidP="00C509CA">
            <w:pPr>
              <w:pStyle w:val="Body"/>
              <w:numPr>
                <w:ilvl w:val="0"/>
                <w:numId w:val="3"/>
              </w:numPr>
              <w:rPr>
                <w:rFonts w:ascii="Times" w:eastAsia="Times" w:hAnsi="Times" w:cs="Times"/>
                <w:sz w:val="20"/>
                <w:szCs w:val="20"/>
                <w:u w:color="000000"/>
              </w:rPr>
            </w:pPr>
            <w:r>
              <w:rPr>
                <w:rFonts w:ascii="Times" w:hAnsi="Times"/>
                <w:sz w:val="20"/>
                <w:szCs w:val="20"/>
                <w:u w:color="000000"/>
              </w:rPr>
              <w:t>Model the use of reading comprehension strategies.</w:t>
            </w:r>
          </w:p>
          <w:p w:rsidR="00C509CA" w:rsidRDefault="00C509CA">
            <w:pPr>
              <w:pStyle w:val="Body"/>
            </w:pPr>
            <w:r>
              <w:rPr>
                <w:rFonts w:ascii="Times" w:hAnsi="Times"/>
                <w:sz w:val="20"/>
                <w:szCs w:val="20"/>
                <w:u w:color="000000"/>
              </w:rPr>
              <w:t>Model the use of a graphic organizer or interactive journal entry.</w:t>
            </w:r>
          </w:p>
        </w:tc>
      </w:tr>
      <w:tr w:rsidR="00C509CA" w:rsidTr="005A632E">
        <w:trPr>
          <w:trHeight w:val="1320"/>
          <w:jc w:val="center"/>
        </w:trPr>
        <w:tc>
          <w:tcPr>
            <w:tcW w:w="11520"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 xml:space="preserve">GUIDED PRACTICE “WE DO” </w:t>
            </w:r>
          </w:p>
          <w:p w:rsidR="00C509CA" w:rsidRDefault="00C509CA">
            <w:pPr>
              <w:pStyle w:val="Body"/>
              <w:rPr>
                <w:rFonts w:ascii="Times" w:eastAsia="Times" w:hAnsi="Times" w:cs="Times"/>
                <w:sz w:val="20"/>
                <w:szCs w:val="20"/>
                <w:u w:color="000000"/>
              </w:rPr>
            </w:pPr>
            <w:r>
              <w:rPr>
                <w:rFonts w:ascii="Times" w:hAnsi="Times"/>
                <w:sz w:val="20"/>
                <w:szCs w:val="20"/>
                <w:u w:color="000000"/>
              </w:rPr>
              <w:t xml:space="preserve">Provide students support while they try doing what was modeled to them. </w:t>
            </w:r>
          </w:p>
          <w:p w:rsidR="00C509CA" w:rsidRDefault="00C509CA" w:rsidP="00C509CA">
            <w:pPr>
              <w:pStyle w:val="Body"/>
              <w:numPr>
                <w:ilvl w:val="0"/>
                <w:numId w:val="4"/>
              </w:numPr>
              <w:rPr>
                <w:rFonts w:ascii="Times" w:eastAsia="Times" w:hAnsi="Times" w:cs="Times"/>
                <w:sz w:val="20"/>
                <w:szCs w:val="20"/>
                <w:u w:color="000000"/>
              </w:rPr>
            </w:pPr>
            <w:r>
              <w:rPr>
                <w:rFonts w:ascii="Times" w:hAnsi="Times"/>
                <w:sz w:val="20"/>
                <w:szCs w:val="20"/>
                <w:u w:color="000000"/>
              </w:rPr>
              <w:t xml:space="preserve">Perform checks for understanding. List the questions that you will ask to check for understanding. </w:t>
            </w:r>
          </w:p>
          <w:p w:rsidR="00C509CA" w:rsidRDefault="00C509CA" w:rsidP="00C509CA">
            <w:pPr>
              <w:pStyle w:val="Body"/>
              <w:numPr>
                <w:ilvl w:val="0"/>
                <w:numId w:val="4"/>
              </w:numPr>
              <w:rPr>
                <w:rFonts w:ascii="Times" w:eastAsia="Times" w:hAnsi="Times" w:cs="Times"/>
                <w:sz w:val="20"/>
                <w:szCs w:val="20"/>
                <w:u w:color="000000"/>
              </w:rPr>
            </w:pPr>
            <w:r>
              <w:rPr>
                <w:rFonts w:ascii="Times" w:hAnsi="Times"/>
                <w:sz w:val="20"/>
                <w:szCs w:val="20"/>
                <w:u w:color="000000"/>
              </w:rPr>
              <w:t>Use questioning techniques such as re-directing, wait-time and prompting.</w:t>
            </w:r>
          </w:p>
          <w:p w:rsidR="00C509CA" w:rsidRDefault="00C509CA">
            <w:pPr>
              <w:pStyle w:val="Body"/>
            </w:pPr>
            <w:r>
              <w:rPr>
                <w:rFonts w:ascii="Times" w:hAnsi="Times"/>
                <w:sz w:val="20"/>
                <w:szCs w:val="20"/>
                <w:u w:color="000000"/>
              </w:rPr>
              <w:t>Encourage student accountable talk during discussion.</w:t>
            </w:r>
          </w:p>
        </w:tc>
      </w:tr>
      <w:tr w:rsidR="00C509CA" w:rsidTr="005A632E">
        <w:trPr>
          <w:trHeight w:val="1320"/>
          <w:jc w:val="center"/>
        </w:trPr>
        <w:tc>
          <w:tcPr>
            <w:tcW w:w="11520"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rPr>
                <w:rFonts w:ascii="BellGothic Black" w:eastAsia="BellGothic Black" w:hAnsi="BellGothic Black" w:cs="BellGothic Black"/>
                <w:sz w:val="20"/>
                <w:szCs w:val="20"/>
                <w:u w:color="000000"/>
              </w:rPr>
            </w:pPr>
            <w:proofErr w:type="gramStart"/>
            <w:r>
              <w:rPr>
                <w:rFonts w:ascii="BellGothic Black" w:eastAsia="BellGothic Black" w:hAnsi="BellGothic Black" w:cs="BellGothic Black"/>
                <w:sz w:val="20"/>
                <w:szCs w:val="20"/>
                <w:u w:color="000000"/>
              </w:rPr>
              <w:t>COLLABORATIVE  PRACTICE</w:t>
            </w:r>
            <w:proofErr w:type="gramEnd"/>
            <w:r>
              <w:rPr>
                <w:rFonts w:ascii="BellGothic Black" w:eastAsia="BellGothic Black" w:hAnsi="BellGothic Black" w:cs="BellGothic Black"/>
                <w:sz w:val="20"/>
                <w:szCs w:val="20"/>
                <w:u w:color="000000"/>
              </w:rPr>
              <w:t xml:space="preserve"> “THEY DO” </w:t>
            </w:r>
          </w:p>
          <w:p w:rsidR="00C509CA" w:rsidRDefault="00C509CA">
            <w:pPr>
              <w:pStyle w:val="Body"/>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Guide students to independent practice by providing an opportunity to work in small groups and practice what was taught during the shared portion of the lesson.</w:t>
            </w:r>
          </w:p>
          <w:p w:rsidR="00C509CA" w:rsidRDefault="00C509CA" w:rsidP="00C509CA">
            <w:pPr>
              <w:pStyle w:val="Body"/>
              <w:numPr>
                <w:ilvl w:val="0"/>
                <w:numId w:val="5"/>
              </w:numPr>
              <w:rPr>
                <w:rFonts w:ascii="Times" w:eastAsia="Times" w:hAnsi="Times" w:cs="Times"/>
                <w:sz w:val="20"/>
                <w:szCs w:val="20"/>
                <w:u w:color="000000"/>
              </w:rPr>
            </w:pPr>
            <w:r>
              <w:rPr>
                <w:rFonts w:ascii="Times" w:hAnsi="Times"/>
                <w:sz w:val="20"/>
                <w:szCs w:val="20"/>
                <w:u w:color="000000"/>
              </w:rPr>
              <w:t>Incorporate the use of a collaborative strategy in small groups.</w:t>
            </w:r>
          </w:p>
          <w:p w:rsidR="00C509CA" w:rsidRDefault="00C509CA">
            <w:pPr>
              <w:pStyle w:val="Body"/>
            </w:pPr>
            <w:r>
              <w:rPr>
                <w:rFonts w:ascii="Times" w:hAnsi="Times"/>
                <w:sz w:val="20"/>
                <w:szCs w:val="20"/>
                <w:u w:color="000000"/>
              </w:rPr>
              <w:t>Circulate throughout the room and provide guidance to each group as needed.</w:t>
            </w:r>
          </w:p>
        </w:tc>
      </w:tr>
      <w:tr w:rsidR="00C509CA" w:rsidTr="005A632E">
        <w:trPr>
          <w:trHeight w:val="2360"/>
          <w:jc w:val="center"/>
        </w:trPr>
        <w:tc>
          <w:tcPr>
            <w:tcW w:w="11520"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pPr>
            <w:r>
              <w:rPr>
                <w:rFonts w:ascii="BellGothic Black" w:eastAsia="BellGothic Black" w:hAnsi="BellGothic Black" w:cs="BellGothic Black"/>
                <w:sz w:val="20"/>
                <w:szCs w:val="20"/>
                <w:u w:color="000000"/>
              </w:rPr>
              <w:t xml:space="preserve">INDEPENDENT PRACTICE “YOU DO” </w:t>
            </w:r>
          </w:p>
          <w:p w:rsidR="00C509CA" w:rsidRDefault="00C509CA">
            <w:pPr>
              <w:pStyle w:val="Body"/>
            </w:pPr>
            <w:r>
              <w:rPr>
                <w:rFonts w:ascii="BellGothic Black" w:eastAsia="BellGothic Black" w:hAnsi="BellGothic Black" w:cs="BellGothic Black"/>
                <w:sz w:val="20"/>
                <w:szCs w:val="20"/>
                <w:u w:color="000000"/>
              </w:rPr>
              <w:t xml:space="preserve">Allow students the opportunity to independently practice what was learned throughout the lesson.  </w:t>
            </w:r>
          </w:p>
          <w:p w:rsidR="00C509CA" w:rsidRDefault="00C509CA">
            <w:pPr>
              <w:pStyle w:val="Body"/>
            </w:pPr>
            <w:r>
              <w:rPr>
                <w:rFonts w:ascii="BellGothic Black" w:eastAsia="BellGothic Black" w:hAnsi="BellGothic Black" w:cs="BellGothic Black"/>
                <w:sz w:val="20"/>
                <w:szCs w:val="20"/>
                <w:u w:color="000000"/>
              </w:rPr>
              <w:t>Differentiate your instruction to reach the diversity of learners in your classroom:</w:t>
            </w:r>
          </w:p>
          <w:p w:rsidR="00C509CA" w:rsidRDefault="00C509CA" w:rsidP="00C509CA">
            <w:pPr>
              <w:pStyle w:val="Body"/>
              <w:numPr>
                <w:ilvl w:val="0"/>
                <w:numId w:val="6"/>
              </w:numPr>
              <w:rPr>
                <w:rFonts w:ascii="Times" w:hAnsi="Times"/>
                <w:sz w:val="20"/>
                <w:szCs w:val="20"/>
                <w:u w:color="000000"/>
              </w:rPr>
            </w:pPr>
            <w:r>
              <w:rPr>
                <w:rFonts w:ascii="Times" w:hAnsi="Times"/>
                <w:sz w:val="20"/>
                <w:szCs w:val="20"/>
                <w:u w:color="000000"/>
              </w:rPr>
              <w:t>Pull small groups or individuals for more intensive support.</w:t>
            </w:r>
          </w:p>
          <w:p w:rsidR="00C509CA" w:rsidRDefault="00C509CA" w:rsidP="00C509CA">
            <w:pPr>
              <w:pStyle w:val="Body"/>
              <w:numPr>
                <w:ilvl w:val="0"/>
                <w:numId w:val="6"/>
              </w:numPr>
              <w:rPr>
                <w:rFonts w:ascii="Times" w:hAnsi="Times"/>
                <w:sz w:val="20"/>
                <w:szCs w:val="20"/>
                <w:u w:color="000000"/>
              </w:rPr>
            </w:pPr>
            <w:r>
              <w:rPr>
                <w:rFonts w:ascii="Times" w:hAnsi="Times"/>
                <w:sz w:val="20"/>
                <w:szCs w:val="20"/>
                <w:u w:color="000000"/>
              </w:rPr>
              <w:t>Assign students independent work that is directly aligned with the “I Do” and “We Do” portions of the lesson.</w:t>
            </w:r>
          </w:p>
          <w:p w:rsidR="00C509CA" w:rsidRDefault="00C509CA">
            <w:pPr>
              <w:pStyle w:val="Body"/>
            </w:pPr>
            <w:r>
              <w:rPr>
                <w:rFonts w:ascii="Times" w:hAnsi="Times"/>
                <w:sz w:val="20"/>
                <w:szCs w:val="20"/>
                <w:u w:color="000000"/>
              </w:rPr>
              <w:t>Provide above-level students with extended practice through the use of higher level activities.</w:t>
            </w:r>
          </w:p>
          <w:p w:rsidR="00C509CA" w:rsidRDefault="00C509CA" w:rsidP="00C509CA">
            <w:pPr>
              <w:pStyle w:val="ListParagraph"/>
              <w:numPr>
                <w:ilvl w:val="0"/>
                <w:numId w:val="7"/>
              </w:numPr>
              <w:pBdr>
                <w:top w:val="nil"/>
                <w:left w:val="nil"/>
                <w:bottom w:val="nil"/>
                <w:right w:val="nil"/>
                <w:between w:val="nil"/>
                <w:bar w:val="nil"/>
              </w:pBdr>
              <w:spacing w:after="0" w:line="240" w:lineRule="auto"/>
              <w:contextualSpacing w:val="0"/>
              <w:rPr>
                <w:rFonts w:ascii="Times" w:hAnsi="Times"/>
                <w:sz w:val="20"/>
                <w:szCs w:val="20"/>
              </w:rPr>
            </w:pPr>
            <w:r>
              <w:rPr>
                <w:rFonts w:ascii="Times" w:hAnsi="Times"/>
                <w:sz w:val="20"/>
                <w:szCs w:val="20"/>
              </w:rPr>
              <w:t>Students who need extra support will…</w:t>
            </w:r>
          </w:p>
          <w:p w:rsidR="00C509CA" w:rsidRDefault="00C509CA" w:rsidP="00C509CA">
            <w:pPr>
              <w:pStyle w:val="ListParagraph"/>
              <w:numPr>
                <w:ilvl w:val="0"/>
                <w:numId w:val="7"/>
              </w:numPr>
              <w:pBdr>
                <w:top w:val="nil"/>
                <w:left w:val="nil"/>
                <w:bottom w:val="nil"/>
                <w:right w:val="nil"/>
                <w:between w:val="nil"/>
                <w:bar w:val="nil"/>
              </w:pBdr>
              <w:spacing w:after="0" w:line="240" w:lineRule="auto"/>
              <w:contextualSpacing w:val="0"/>
              <w:rPr>
                <w:rFonts w:ascii="Times" w:hAnsi="Times"/>
                <w:sz w:val="20"/>
                <w:szCs w:val="20"/>
              </w:rPr>
            </w:pPr>
            <w:r>
              <w:rPr>
                <w:rFonts w:ascii="Times" w:hAnsi="Times"/>
                <w:sz w:val="20"/>
                <w:szCs w:val="20"/>
              </w:rPr>
              <w:t>Students who are working on level and independently will…</w:t>
            </w:r>
          </w:p>
          <w:p w:rsidR="00C509CA" w:rsidRDefault="00C509CA" w:rsidP="00C509CA">
            <w:pPr>
              <w:pStyle w:val="ListParagraph"/>
              <w:numPr>
                <w:ilvl w:val="0"/>
                <w:numId w:val="7"/>
              </w:numPr>
              <w:pBdr>
                <w:top w:val="nil"/>
                <w:left w:val="nil"/>
                <w:bottom w:val="nil"/>
                <w:right w:val="nil"/>
                <w:between w:val="nil"/>
                <w:bar w:val="nil"/>
              </w:pBdr>
              <w:spacing w:after="0" w:line="240" w:lineRule="auto"/>
              <w:contextualSpacing w:val="0"/>
              <w:rPr>
                <w:rFonts w:ascii="Times" w:hAnsi="Times"/>
                <w:sz w:val="20"/>
                <w:szCs w:val="20"/>
              </w:rPr>
            </w:pPr>
            <w:r>
              <w:rPr>
                <w:rFonts w:ascii="Times" w:hAnsi="Times"/>
                <w:sz w:val="20"/>
                <w:szCs w:val="20"/>
              </w:rPr>
              <w:t>Students who need to be challenged or finish early will…</w:t>
            </w:r>
          </w:p>
        </w:tc>
      </w:tr>
      <w:tr w:rsidR="00C509CA" w:rsidTr="005A632E">
        <w:trPr>
          <w:trHeight w:val="1060"/>
          <w:jc w:val="center"/>
        </w:trPr>
        <w:tc>
          <w:tcPr>
            <w:tcW w:w="11520"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CLOSURE</w:t>
            </w:r>
          </w:p>
          <w:p w:rsidR="00C509CA" w:rsidRDefault="00C509CA">
            <w:pPr>
              <w:pStyle w:val="Body"/>
              <w:rPr>
                <w:rFonts w:ascii="Times" w:eastAsia="Times" w:hAnsi="Times" w:cs="Times"/>
                <w:sz w:val="20"/>
                <w:szCs w:val="20"/>
                <w:u w:color="000000"/>
              </w:rPr>
            </w:pPr>
            <w:r>
              <w:rPr>
                <w:rFonts w:ascii="Times" w:hAnsi="Times"/>
                <w:sz w:val="20"/>
                <w:szCs w:val="20"/>
                <w:u w:color="000000"/>
              </w:rPr>
              <w:t>Wrap up the lesson and help students organize the information learned into a meaningful context.</w:t>
            </w:r>
          </w:p>
          <w:p w:rsidR="00C509CA" w:rsidRDefault="00C509CA" w:rsidP="00C509CA">
            <w:pPr>
              <w:pStyle w:val="Body"/>
              <w:numPr>
                <w:ilvl w:val="0"/>
                <w:numId w:val="8"/>
              </w:numPr>
              <w:rPr>
                <w:rFonts w:ascii="Times" w:eastAsia="Times" w:hAnsi="Times" w:cs="Times"/>
                <w:sz w:val="20"/>
                <w:szCs w:val="20"/>
                <w:u w:color="000000"/>
              </w:rPr>
            </w:pPr>
            <w:r>
              <w:rPr>
                <w:rFonts w:ascii="Times" w:hAnsi="Times"/>
                <w:sz w:val="20"/>
                <w:szCs w:val="20"/>
                <w:u w:color="000000"/>
              </w:rPr>
              <w:t>Have students answer the Essential Question in writing.</w:t>
            </w:r>
          </w:p>
          <w:p w:rsidR="00C509CA" w:rsidRDefault="00C509CA">
            <w:pPr>
              <w:pStyle w:val="Body"/>
            </w:pPr>
            <w:r>
              <w:rPr>
                <w:rFonts w:ascii="BellGothic Black" w:eastAsia="BellGothic Black" w:hAnsi="BellGothic Black" w:cs="BellGothic Black"/>
                <w:sz w:val="20"/>
                <w:szCs w:val="20"/>
                <w:u w:color="000000"/>
              </w:rPr>
              <w:t xml:space="preserve">Help students connect today’s learning to their bigger goal in the course.   </w:t>
            </w:r>
          </w:p>
        </w:tc>
      </w:tr>
      <w:tr w:rsidR="00C509CA" w:rsidTr="005A632E">
        <w:trPr>
          <w:trHeight w:val="279"/>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b/>
                <w:bCs/>
                <w:sz w:val="18"/>
                <w:szCs w:val="18"/>
              </w:rPr>
              <w:t>Monday</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sz w:val="18"/>
                <w:szCs w:val="18"/>
              </w:rPr>
              <w:t>Vocabulary</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sz w:val="18"/>
                <w:szCs w:val="18"/>
              </w:rPr>
              <w:t>Phonics/Word Work</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sz w:val="18"/>
                <w:szCs w:val="18"/>
              </w:rPr>
              <w:t xml:space="preserve">Comprehension </w:t>
            </w:r>
          </w:p>
        </w:tc>
        <w:tc>
          <w:tcPr>
            <w:tcW w:w="2380"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sz w:val="18"/>
                <w:szCs w:val="18"/>
              </w:rPr>
              <w:t>Writing</w:t>
            </w:r>
          </w:p>
        </w:tc>
      </w:tr>
      <w:tr w:rsidR="00C509CA" w:rsidTr="005A632E">
        <w:trPr>
          <w:trHeight w:val="279"/>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18"/>
                <w:szCs w:val="18"/>
              </w:rPr>
              <w:t>INTRODUCTION</w:t>
            </w:r>
          </w:p>
        </w:tc>
        <w:tc>
          <w:tcPr>
            <w:tcW w:w="952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279"/>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18"/>
                <w:szCs w:val="18"/>
              </w:rPr>
              <w:t>MODELING</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279"/>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18"/>
                <w:szCs w:val="18"/>
              </w:rPr>
              <w:t>GUIDED PRACTICE</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460"/>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18"/>
                <w:szCs w:val="18"/>
              </w:rPr>
              <w:t>COLLABORATIVE PRACTICE</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540"/>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INDEPENDENT PRACTICE</w:t>
            </w:r>
          </w:p>
        </w:tc>
        <w:tc>
          <w:tcPr>
            <w:tcW w:w="952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280"/>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CLOSURE</w:t>
            </w:r>
          </w:p>
        </w:tc>
        <w:tc>
          <w:tcPr>
            <w:tcW w:w="952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280"/>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b/>
                <w:bCs/>
                <w:sz w:val="20"/>
                <w:szCs w:val="20"/>
              </w:rPr>
              <w:t>Tuesday</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Vocabulary</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sz w:val="16"/>
                <w:szCs w:val="16"/>
              </w:rPr>
              <w:t>Phonics/Word Work</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 xml:space="preserve">Comprehension </w:t>
            </w:r>
          </w:p>
        </w:tc>
        <w:tc>
          <w:tcPr>
            <w:tcW w:w="2380"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Writing</w:t>
            </w:r>
          </w:p>
        </w:tc>
      </w:tr>
      <w:tr w:rsidR="00C509CA" w:rsidTr="005A632E">
        <w:trPr>
          <w:trHeight w:val="279"/>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18"/>
                <w:szCs w:val="18"/>
              </w:rPr>
              <w:t>INTRODUCTION</w:t>
            </w:r>
          </w:p>
        </w:tc>
        <w:tc>
          <w:tcPr>
            <w:tcW w:w="952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279"/>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18"/>
                <w:szCs w:val="18"/>
              </w:rPr>
              <w:t>MODELING</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279"/>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18"/>
                <w:szCs w:val="18"/>
              </w:rPr>
              <w:t>GUIDED PRACTICE</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540"/>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COLLABORATIVE PRACTICE</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540"/>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INDEPENDENT PRACTICE</w:t>
            </w:r>
          </w:p>
        </w:tc>
        <w:tc>
          <w:tcPr>
            <w:tcW w:w="952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280"/>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CLOSURE</w:t>
            </w:r>
          </w:p>
        </w:tc>
        <w:tc>
          <w:tcPr>
            <w:tcW w:w="952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280"/>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b/>
                <w:bCs/>
                <w:sz w:val="20"/>
                <w:szCs w:val="20"/>
              </w:rPr>
              <w:t>Wednesday</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Vocabulary</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sz w:val="16"/>
                <w:szCs w:val="16"/>
              </w:rPr>
              <w:t>Phonics/Word Work</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 xml:space="preserve">Comprehension </w:t>
            </w:r>
          </w:p>
        </w:tc>
        <w:tc>
          <w:tcPr>
            <w:tcW w:w="2380"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Writing</w:t>
            </w:r>
          </w:p>
        </w:tc>
      </w:tr>
      <w:tr w:rsidR="00C509CA" w:rsidTr="005A632E">
        <w:trPr>
          <w:trHeight w:val="279"/>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18"/>
                <w:szCs w:val="18"/>
              </w:rPr>
              <w:t>INTRODUCTION</w:t>
            </w:r>
          </w:p>
        </w:tc>
        <w:tc>
          <w:tcPr>
            <w:tcW w:w="952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279"/>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18"/>
                <w:szCs w:val="18"/>
              </w:rPr>
              <w:t>MODELING</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279"/>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18"/>
                <w:szCs w:val="18"/>
              </w:rPr>
              <w:t>GUIDED PRACTICE</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460"/>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18"/>
                <w:szCs w:val="18"/>
              </w:rPr>
              <w:t>COLLABORATIVE PRACTICE</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540"/>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INDEPENDENT PRACTICE</w:t>
            </w:r>
          </w:p>
        </w:tc>
        <w:tc>
          <w:tcPr>
            <w:tcW w:w="952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280"/>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CLOSURE</w:t>
            </w:r>
          </w:p>
        </w:tc>
        <w:tc>
          <w:tcPr>
            <w:tcW w:w="952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280"/>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b/>
                <w:bCs/>
                <w:sz w:val="20"/>
                <w:szCs w:val="20"/>
              </w:rPr>
              <w:t>Thursday</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Vocabulary</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sz w:val="16"/>
                <w:szCs w:val="16"/>
              </w:rPr>
              <w:t>Phonics/Word Work</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 xml:space="preserve">Comprehension </w:t>
            </w:r>
          </w:p>
        </w:tc>
        <w:tc>
          <w:tcPr>
            <w:tcW w:w="2380"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Writing</w:t>
            </w:r>
          </w:p>
        </w:tc>
      </w:tr>
      <w:tr w:rsidR="00C509CA" w:rsidTr="005A632E">
        <w:trPr>
          <w:trHeight w:val="279"/>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18"/>
                <w:szCs w:val="18"/>
              </w:rPr>
              <w:t>INTRODUCTION</w:t>
            </w:r>
          </w:p>
        </w:tc>
        <w:tc>
          <w:tcPr>
            <w:tcW w:w="952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279"/>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18"/>
                <w:szCs w:val="18"/>
              </w:rPr>
              <w:t>MODELING</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279"/>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18"/>
                <w:szCs w:val="18"/>
              </w:rPr>
              <w:t>GUIDED PRACTICE</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460"/>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18"/>
                <w:szCs w:val="18"/>
              </w:rPr>
              <w:t>COLLABORATIVE PRACTICE</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540"/>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INDEPENDENT PRACTICE</w:t>
            </w:r>
          </w:p>
        </w:tc>
        <w:tc>
          <w:tcPr>
            <w:tcW w:w="952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280"/>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CLOSURE</w:t>
            </w:r>
          </w:p>
        </w:tc>
        <w:tc>
          <w:tcPr>
            <w:tcW w:w="952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280"/>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b/>
                <w:bCs/>
                <w:sz w:val="20"/>
                <w:szCs w:val="20"/>
              </w:rPr>
              <w:t>Friday</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Vocabulary</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sz w:val="16"/>
                <w:szCs w:val="16"/>
              </w:rPr>
              <w:t>Phonics/Word Work</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 xml:space="preserve">Comprehension </w:t>
            </w:r>
          </w:p>
        </w:tc>
        <w:tc>
          <w:tcPr>
            <w:tcW w:w="2380"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Writing</w:t>
            </w:r>
          </w:p>
        </w:tc>
      </w:tr>
      <w:tr w:rsidR="00C509CA" w:rsidTr="005A632E">
        <w:trPr>
          <w:trHeight w:val="280"/>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INTRODUCTION</w:t>
            </w:r>
          </w:p>
        </w:tc>
        <w:tc>
          <w:tcPr>
            <w:tcW w:w="952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280"/>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MODELING</w:t>
            </w:r>
          </w:p>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540"/>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GUIDED PRACTICE</w:t>
            </w:r>
          </w:p>
        </w:tc>
        <w:tc>
          <w:tcPr>
            <w:tcW w:w="2380" w:type="dxa"/>
            <w:tcBorders>
              <w:top w:val="single" w:sz="8" w:space="0" w:color="000000"/>
              <w:left w:val="single" w:sz="8" w:space="0" w:color="000000"/>
              <w:bottom w:val="single" w:sz="4"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4"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4" w:space="0" w:color="000000"/>
              <w:right w:val="single" w:sz="8" w:space="0" w:color="000000"/>
            </w:tcBorders>
            <w:shd w:val="clear" w:color="auto" w:fill="FEFEFE"/>
            <w:tcMar>
              <w:top w:w="80" w:type="dxa"/>
              <w:left w:w="80" w:type="dxa"/>
              <w:bottom w:w="80" w:type="dxa"/>
              <w:right w:w="80" w:type="dxa"/>
            </w:tcMar>
          </w:tcPr>
          <w:p w:rsidR="00C509CA" w:rsidRDefault="00C509CA"/>
        </w:tc>
        <w:tc>
          <w:tcPr>
            <w:tcW w:w="2380"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rsidTr="005A632E">
        <w:trPr>
          <w:trHeight w:val="540"/>
          <w:jc w:val="center"/>
        </w:trPr>
        <w:tc>
          <w:tcPr>
            <w:tcW w:w="1996" w:type="dxa"/>
            <w:tcBorders>
              <w:top w:val="single" w:sz="8" w:space="0" w:color="000000"/>
              <w:left w:val="single" w:sz="16" w:space="0" w:color="000000"/>
              <w:bottom w:val="single" w:sz="8" w:space="0" w:color="000000"/>
              <w:right w:val="single" w:sz="4"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COLLABORATIVE PRACTICE</w:t>
            </w:r>
          </w:p>
        </w:tc>
        <w:tc>
          <w:tcPr>
            <w:tcW w:w="9523" w:type="dxa"/>
            <w:gridSpan w:val="4"/>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509CA" w:rsidRDefault="00C509CA"/>
        </w:tc>
      </w:tr>
      <w:tr w:rsidR="00C509CA" w:rsidTr="005A632E">
        <w:trPr>
          <w:trHeight w:val="540"/>
          <w:jc w:val="center"/>
        </w:trPr>
        <w:tc>
          <w:tcPr>
            <w:tcW w:w="1996" w:type="dxa"/>
            <w:tcBorders>
              <w:top w:val="single" w:sz="8" w:space="0" w:color="000000"/>
              <w:left w:val="single" w:sz="16" w:space="0" w:color="000000"/>
              <w:bottom w:val="single" w:sz="8" w:space="0" w:color="000000"/>
              <w:right w:val="single" w:sz="4"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INDEPENDENT PRACTICE</w:t>
            </w:r>
          </w:p>
        </w:tc>
        <w:tc>
          <w:tcPr>
            <w:tcW w:w="9523" w:type="dxa"/>
            <w:gridSpan w:val="4"/>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509CA" w:rsidRDefault="00C509CA"/>
        </w:tc>
      </w:tr>
      <w:tr w:rsidR="00C509CA" w:rsidTr="005A632E">
        <w:trPr>
          <w:trHeight w:val="280"/>
          <w:jc w:val="center"/>
        </w:trPr>
        <w:tc>
          <w:tcPr>
            <w:tcW w:w="1996"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CLOSURE</w:t>
            </w:r>
          </w:p>
        </w:tc>
        <w:tc>
          <w:tcPr>
            <w:tcW w:w="9523" w:type="dxa"/>
            <w:gridSpan w:val="4"/>
            <w:tcBorders>
              <w:top w:val="single" w:sz="4"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bl>
    <w:p w:rsidR="00C509CA" w:rsidRDefault="00C509CA">
      <w:pPr>
        <w:pStyle w:val="Body"/>
      </w:pPr>
    </w:p>
    <w:p w:rsidR="00C509CA" w:rsidRDefault="00C509CA">
      <w:pPr>
        <w:pStyle w:val="Body"/>
      </w:pPr>
    </w:p>
    <w:tbl>
      <w:tblPr>
        <w:tblW w:w="107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50"/>
        <w:gridCol w:w="2049"/>
        <w:gridCol w:w="2181"/>
        <w:gridCol w:w="2115"/>
        <w:gridCol w:w="2199"/>
      </w:tblGrid>
      <w:tr w:rsidR="00C509CA">
        <w:trPr>
          <w:trHeight w:val="290"/>
        </w:trPr>
        <w:tc>
          <w:tcPr>
            <w:tcW w:w="10794" w:type="dxa"/>
            <w:gridSpan w:val="5"/>
            <w:tcBorders>
              <w:top w:val="single" w:sz="16"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b/>
                <w:bCs/>
                <w:sz w:val="20"/>
                <w:szCs w:val="20"/>
                <w:u w:color="000000"/>
              </w:rPr>
              <w:t>CENTER ROTATIONS</w:t>
            </w:r>
          </w:p>
        </w:tc>
      </w:tr>
      <w:tr w:rsidR="00C509CA">
        <w:trPr>
          <w:trHeight w:val="280"/>
        </w:trPr>
        <w:tc>
          <w:tcPr>
            <w:tcW w:w="2250"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b/>
                <w:bCs/>
                <w:sz w:val="20"/>
                <w:szCs w:val="20"/>
                <w:u w:color="000000"/>
              </w:rPr>
              <w:t>MONDAY</w:t>
            </w:r>
          </w:p>
        </w:tc>
        <w:tc>
          <w:tcPr>
            <w:tcW w:w="204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b/>
                <w:bCs/>
                <w:sz w:val="20"/>
                <w:szCs w:val="20"/>
                <w:u w:color="000000"/>
              </w:rPr>
              <w:t>TUESDAY</w:t>
            </w:r>
          </w:p>
        </w:tc>
        <w:tc>
          <w:tcPr>
            <w:tcW w:w="218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b/>
                <w:bCs/>
                <w:sz w:val="20"/>
                <w:szCs w:val="20"/>
                <w:u w:color="000000"/>
              </w:rPr>
              <w:t>WEDNESDAY</w:t>
            </w:r>
          </w:p>
        </w:tc>
        <w:tc>
          <w:tcPr>
            <w:tcW w:w="211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b/>
                <w:bCs/>
                <w:sz w:val="20"/>
                <w:szCs w:val="20"/>
                <w:u w:color="000000"/>
              </w:rPr>
              <w:t>THURSDAY</w:t>
            </w:r>
          </w:p>
        </w:tc>
        <w:tc>
          <w:tcPr>
            <w:tcW w:w="2196"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tabs>
                <w:tab w:val="left" w:pos="2880"/>
              </w:tabs>
              <w:jc w:val="center"/>
            </w:pPr>
            <w:r>
              <w:rPr>
                <w:rFonts w:ascii="BellGothic Black" w:eastAsia="BellGothic Black" w:hAnsi="BellGothic Black" w:cs="BellGothic Black"/>
                <w:b/>
                <w:bCs/>
                <w:sz w:val="20"/>
                <w:szCs w:val="20"/>
                <w:u w:color="000000"/>
              </w:rPr>
              <w:t>FRIDAY</w:t>
            </w:r>
          </w:p>
        </w:tc>
      </w:tr>
      <w:tr w:rsidR="00C509CA">
        <w:trPr>
          <w:trHeight w:val="1060"/>
        </w:trPr>
        <w:tc>
          <w:tcPr>
            <w:tcW w:w="10794"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jc w:val="center"/>
              <w:rPr>
                <w:rFonts w:ascii="Times" w:eastAsia="Times" w:hAnsi="Times" w:cs="Times"/>
                <w:b/>
                <w:bCs/>
                <w:sz w:val="20"/>
                <w:szCs w:val="20"/>
                <w:u w:color="000000"/>
              </w:rPr>
            </w:pPr>
            <w:r>
              <w:rPr>
                <w:rFonts w:ascii="Times" w:hAnsi="Times"/>
                <w:b/>
                <w:bCs/>
                <w:sz w:val="20"/>
                <w:szCs w:val="20"/>
                <w:u w:color="000000"/>
              </w:rPr>
              <w:t>Center Rotation 1: Teacher-Led (Secondary Benchmark)</w:t>
            </w:r>
          </w:p>
          <w:p w:rsidR="00C509CA" w:rsidRDefault="00C509CA">
            <w:pPr>
              <w:pStyle w:val="Body"/>
              <w:jc w:val="center"/>
              <w:rPr>
                <w:rFonts w:ascii="Times" w:eastAsia="Times" w:hAnsi="Times" w:cs="Times"/>
                <w:b/>
                <w:bCs/>
                <w:sz w:val="20"/>
                <w:szCs w:val="20"/>
                <w:u w:color="000000"/>
              </w:rPr>
            </w:pPr>
            <w:r>
              <w:rPr>
                <w:rFonts w:ascii="Times" w:hAnsi="Times"/>
                <w:b/>
                <w:bCs/>
                <w:sz w:val="20"/>
                <w:szCs w:val="20"/>
                <w:u w:color="000000"/>
              </w:rPr>
              <w:t>Center Rotation 2: Practice- eyes on text and writing to answer HOT questions</w:t>
            </w:r>
          </w:p>
          <w:p w:rsidR="00C509CA" w:rsidRDefault="00C509CA">
            <w:pPr>
              <w:pStyle w:val="Body"/>
              <w:jc w:val="center"/>
              <w:rPr>
                <w:rFonts w:ascii="Times" w:eastAsia="Times" w:hAnsi="Times" w:cs="Times"/>
                <w:b/>
                <w:bCs/>
                <w:sz w:val="20"/>
                <w:szCs w:val="20"/>
                <w:u w:color="000000"/>
              </w:rPr>
            </w:pPr>
            <w:r>
              <w:rPr>
                <w:rFonts w:ascii="Times" w:hAnsi="Times"/>
                <w:b/>
                <w:bCs/>
                <w:sz w:val="20"/>
                <w:szCs w:val="20"/>
                <w:u w:color="000000"/>
              </w:rPr>
              <w:t xml:space="preserve">Center Rotation </w:t>
            </w:r>
            <w:proofErr w:type="gramStart"/>
            <w:r>
              <w:rPr>
                <w:rFonts w:ascii="Times" w:hAnsi="Times"/>
                <w:b/>
                <w:bCs/>
                <w:sz w:val="20"/>
                <w:szCs w:val="20"/>
                <w:u w:color="000000"/>
              </w:rPr>
              <w:t>3:Technology</w:t>
            </w:r>
            <w:proofErr w:type="gramEnd"/>
            <w:r>
              <w:rPr>
                <w:rFonts w:ascii="Times" w:hAnsi="Times"/>
                <w:b/>
                <w:bCs/>
                <w:sz w:val="20"/>
                <w:szCs w:val="20"/>
                <w:u w:color="000000"/>
              </w:rPr>
              <w:t xml:space="preserve"> (Reading Wonders My Binder, Achieve 3000, Smarty </w:t>
            </w:r>
            <w:proofErr w:type="spellStart"/>
            <w:r>
              <w:rPr>
                <w:rFonts w:ascii="Times" w:hAnsi="Times"/>
                <w:b/>
                <w:bCs/>
                <w:sz w:val="20"/>
                <w:szCs w:val="20"/>
                <w:u w:color="000000"/>
              </w:rPr>
              <w:t>Ants</w:t>
            </w:r>
            <w:proofErr w:type="spellEnd"/>
            <w:r>
              <w:rPr>
                <w:rFonts w:ascii="Times" w:hAnsi="Times"/>
                <w:b/>
                <w:bCs/>
                <w:sz w:val="20"/>
                <w:szCs w:val="20"/>
                <w:u w:color="000000"/>
              </w:rPr>
              <w:t>, Moby Max (Math)</w:t>
            </w:r>
          </w:p>
          <w:p w:rsidR="00C509CA" w:rsidRDefault="00C509CA">
            <w:pPr>
              <w:pStyle w:val="Body"/>
              <w:jc w:val="center"/>
            </w:pPr>
            <w:r>
              <w:rPr>
                <w:rFonts w:ascii="BellGothic Black" w:eastAsia="BellGothic Black" w:hAnsi="BellGothic Black" w:cs="BellGothic Black"/>
                <w:b/>
                <w:bCs/>
                <w:sz w:val="20"/>
                <w:szCs w:val="20"/>
                <w:u w:color="000000"/>
              </w:rPr>
              <w:t>Center Rotation 4: Independent – practice a previously taught skill from last week’s lesson</w:t>
            </w:r>
          </w:p>
        </w:tc>
      </w:tr>
      <w:tr w:rsidR="00C509CA">
        <w:trPr>
          <w:trHeight w:val="800"/>
        </w:trPr>
        <w:tc>
          <w:tcPr>
            <w:tcW w:w="2250" w:type="dxa"/>
            <w:tcBorders>
              <w:top w:val="single" w:sz="8" w:space="0" w:color="000000"/>
              <w:left w:val="single" w:sz="16" w:space="0" w:color="000000"/>
              <w:bottom w:val="single" w:sz="8" w:space="0" w:color="000000"/>
              <w:right w:val="single" w:sz="6" w:space="0" w:color="000000"/>
            </w:tcBorders>
            <w:shd w:val="clear" w:color="auto" w:fill="FEFEFE"/>
            <w:tcMar>
              <w:top w:w="80" w:type="dxa"/>
              <w:left w:w="80" w:type="dxa"/>
              <w:bottom w:w="80" w:type="dxa"/>
              <w:right w:w="80" w:type="dxa"/>
            </w:tcMar>
          </w:tcPr>
          <w:p w:rsidR="00C509CA" w:rsidRDefault="00C509CA"/>
        </w:tc>
        <w:tc>
          <w:tcPr>
            <w:tcW w:w="2049" w:type="dxa"/>
            <w:tcBorders>
              <w:top w:val="single" w:sz="8" w:space="0" w:color="000000"/>
              <w:left w:val="single" w:sz="6" w:space="0" w:color="000000"/>
              <w:bottom w:val="single" w:sz="8" w:space="0" w:color="000000"/>
              <w:right w:val="single" w:sz="6" w:space="0" w:color="000000"/>
            </w:tcBorders>
            <w:shd w:val="clear" w:color="auto" w:fill="FEFEFE"/>
            <w:tcMar>
              <w:top w:w="80" w:type="dxa"/>
              <w:left w:w="80" w:type="dxa"/>
              <w:bottom w:w="80" w:type="dxa"/>
              <w:right w:w="80" w:type="dxa"/>
            </w:tcMar>
          </w:tcPr>
          <w:p w:rsidR="00C509CA" w:rsidRDefault="00C509CA"/>
        </w:tc>
        <w:tc>
          <w:tcPr>
            <w:tcW w:w="2181" w:type="dxa"/>
            <w:tcBorders>
              <w:top w:val="single" w:sz="8" w:space="0" w:color="000000"/>
              <w:left w:val="single" w:sz="6" w:space="0" w:color="000000"/>
              <w:bottom w:val="single" w:sz="8" w:space="0" w:color="000000"/>
              <w:right w:val="single" w:sz="6" w:space="0" w:color="000000"/>
            </w:tcBorders>
            <w:shd w:val="clear" w:color="auto" w:fill="FEFEFE"/>
            <w:tcMar>
              <w:top w:w="80" w:type="dxa"/>
              <w:left w:w="80" w:type="dxa"/>
              <w:bottom w:w="80" w:type="dxa"/>
              <w:right w:w="80" w:type="dxa"/>
            </w:tcMar>
          </w:tcPr>
          <w:p w:rsidR="00C509CA" w:rsidRDefault="00C509CA"/>
        </w:tc>
        <w:tc>
          <w:tcPr>
            <w:tcW w:w="2115" w:type="dxa"/>
            <w:tcBorders>
              <w:top w:val="single" w:sz="8" w:space="0" w:color="000000"/>
              <w:left w:val="single" w:sz="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2196"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800"/>
        </w:trPr>
        <w:tc>
          <w:tcPr>
            <w:tcW w:w="10794"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rPr>
                <w:rFonts w:ascii="BellGothic Black" w:eastAsia="BellGothic Black" w:hAnsi="BellGothic Black" w:cs="BellGothic Black"/>
                <w:b/>
                <w:bCs/>
                <w:sz w:val="20"/>
                <w:szCs w:val="20"/>
                <w:u w:color="000000"/>
              </w:rPr>
            </w:pPr>
            <w:r>
              <w:rPr>
                <w:rFonts w:ascii="BellGothic Black" w:eastAsia="BellGothic Black" w:hAnsi="BellGothic Black" w:cs="BellGothic Black"/>
                <w:b/>
                <w:bCs/>
                <w:sz w:val="20"/>
                <w:szCs w:val="20"/>
                <w:u w:color="000000"/>
              </w:rPr>
              <w:t xml:space="preserve">HOME-LEARNING </w:t>
            </w:r>
          </w:p>
          <w:p w:rsidR="00C509CA" w:rsidRDefault="00C509CA">
            <w:pPr>
              <w:pStyle w:val="Body"/>
            </w:pPr>
            <w:r>
              <w:rPr>
                <w:rFonts w:ascii="BellGothic Black" w:eastAsia="BellGothic Black" w:hAnsi="BellGothic Black" w:cs="BellGothic Black"/>
                <w:sz w:val="20"/>
                <w:szCs w:val="20"/>
                <w:u w:color="000000"/>
              </w:rPr>
              <w:t>How will students practice what they learned? How will opportunities be provided for students to maintain mastery of previously mastered skills/concepts?</w:t>
            </w:r>
          </w:p>
        </w:tc>
      </w:tr>
      <w:tr w:rsidR="00C509CA">
        <w:trPr>
          <w:trHeight w:val="275"/>
        </w:trPr>
        <w:tc>
          <w:tcPr>
            <w:tcW w:w="2250" w:type="dxa"/>
            <w:tcBorders>
              <w:top w:val="single" w:sz="8" w:space="0" w:color="000000"/>
              <w:left w:val="single" w:sz="16" w:space="0" w:color="000000"/>
              <w:bottom w:val="single" w:sz="4"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b/>
                <w:bCs/>
                <w:sz w:val="20"/>
                <w:szCs w:val="20"/>
                <w:u w:color="000000"/>
              </w:rPr>
              <w:t>MONDAY</w:t>
            </w:r>
          </w:p>
        </w:tc>
        <w:tc>
          <w:tcPr>
            <w:tcW w:w="2049" w:type="dxa"/>
            <w:tcBorders>
              <w:top w:val="single" w:sz="8" w:space="0" w:color="000000"/>
              <w:left w:val="single" w:sz="8" w:space="0" w:color="000000"/>
              <w:bottom w:val="single" w:sz="4"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b/>
                <w:bCs/>
                <w:sz w:val="20"/>
                <w:szCs w:val="20"/>
                <w:u w:color="000000"/>
              </w:rPr>
              <w:t>TUESDAY</w:t>
            </w:r>
          </w:p>
        </w:tc>
        <w:tc>
          <w:tcPr>
            <w:tcW w:w="2181" w:type="dxa"/>
            <w:tcBorders>
              <w:top w:val="single" w:sz="8" w:space="0" w:color="000000"/>
              <w:left w:val="single" w:sz="8" w:space="0" w:color="000000"/>
              <w:bottom w:val="single" w:sz="4"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b/>
                <w:bCs/>
                <w:sz w:val="20"/>
                <w:szCs w:val="20"/>
                <w:u w:color="000000"/>
              </w:rPr>
              <w:t>WEDNESDAY</w:t>
            </w:r>
          </w:p>
        </w:tc>
        <w:tc>
          <w:tcPr>
            <w:tcW w:w="2115" w:type="dxa"/>
            <w:tcBorders>
              <w:top w:val="single" w:sz="8" w:space="0" w:color="000000"/>
              <w:left w:val="single" w:sz="8" w:space="0" w:color="000000"/>
              <w:bottom w:val="single" w:sz="4"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b/>
                <w:bCs/>
                <w:sz w:val="20"/>
                <w:szCs w:val="20"/>
                <w:u w:color="000000"/>
              </w:rPr>
              <w:t>THURSDAY</w:t>
            </w:r>
          </w:p>
        </w:tc>
        <w:tc>
          <w:tcPr>
            <w:tcW w:w="2196" w:type="dxa"/>
            <w:tcBorders>
              <w:top w:val="single" w:sz="8" w:space="0" w:color="000000"/>
              <w:left w:val="single" w:sz="8" w:space="0" w:color="000000"/>
              <w:bottom w:val="single" w:sz="4"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b/>
                <w:bCs/>
                <w:sz w:val="20"/>
                <w:szCs w:val="20"/>
                <w:u w:color="000000"/>
              </w:rPr>
              <w:t>FRIDAY</w:t>
            </w:r>
          </w:p>
        </w:tc>
      </w:tr>
      <w:tr w:rsidR="00C509CA">
        <w:trPr>
          <w:trHeight w:val="465"/>
        </w:trPr>
        <w:tc>
          <w:tcPr>
            <w:tcW w:w="2250" w:type="dxa"/>
            <w:tcBorders>
              <w:top w:val="single" w:sz="4" w:space="0" w:color="000000"/>
              <w:left w:val="single" w:sz="16" w:space="0" w:color="000000"/>
              <w:bottom w:val="single" w:sz="16" w:space="0" w:color="000000"/>
              <w:right w:val="single" w:sz="4" w:space="0" w:color="000000"/>
            </w:tcBorders>
            <w:shd w:val="clear" w:color="auto" w:fill="FEFEFE"/>
            <w:tcMar>
              <w:top w:w="80" w:type="dxa"/>
              <w:left w:w="80" w:type="dxa"/>
              <w:bottom w:w="80" w:type="dxa"/>
              <w:right w:w="80" w:type="dxa"/>
            </w:tcMar>
          </w:tcPr>
          <w:p w:rsidR="00C509CA" w:rsidRDefault="00C509CA"/>
        </w:tc>
        <w:tc>
          <w:tcPr>
            <w:tcW w:w="2049" w:type="dxa"/>
            <w:tcBorders>
              <w:top w:val="single" w:sz="4" w:space="0" w:color="000000"/>
              <w:left w:val="single" w:sz="4" w:space="0" w:color="000000"/>
              <w:bottom w:val="single" w:sz="16" w:space="0" w:color="000000"/>
              <w:right w:val="single" w:sz="4" w:space="0" w:color="000000"/>
            </w:tcBorders>
            <w:shd w:val="clear" w:color="auto" w:fill="FEFEFE"/>
            <w:tcMar>
              <w:top w:w="80" w:type="dxa"/>
              <w:left w:w="80" w:type="dxa"/>
              <w:bottom w:w="80" w:type="dxa"/>
              <w:right w:w="80" w:type="dxa"/>
            </w:tcMar>
          </w:tcPr>
          <w:p w:rsidR="00C509CA" w:rsidRDefault="00C509CA"/>
        </w:tc>
        <w:tc>
          <w:tcPr>
            <w:tcW w:w="2181" w:type="dxa"/>
            <w:tcBorders>
              <w:top w:val="single" w:sz="4" w:space="0" w:color="000000"/>
              <w:left w:val="single" w:sz="4" w:space="0" w:color="000000"/>
              <w:bottom w:val="single" w:sz="16" w:space="0" w:color="000000"/>
              <w:right w:val="single" w:sz="4" w:space="0" w:color="000000"/>
            </w:tcBorders>
            <w:shd w:val="clear" w:color="auto" w:fill="FEFEFE"/>
            <w:tcMar>
              <w:top w:w="80" w:type="dxa"/>
              <w:left w:w="80" w:type="dxa"/>
              <w:bottom w:w="80" w:type="dxa"/>
              <w:right w:w="80" w:type="dxa"/>
            </w:tcMar>
          </w:tcPr>
          <w:p w:rsidR="00C509CA" w:rsidRDefault="00C509CA"/>
        </w:tc>
        <w:tc>
          <w:tcPr>
            <w:tcW w:w="2115" w:type="dxa"/>
            <w:tcBorders>
              <w:top w:val="single" w:sz="4" w:space="0" w:color="000000"/>
              <w:left w:val="single" w:sz="4" w:space="0" w:color="000000"/>
              <w:bottom w:val="single" w:sz="16" w:space="0" w:color="000000"/>
              <w:right w:val="single" w:sz="4" w:space="0" w:color="000000"/>
            </w:tcBorders>
            <w:shd w:val="clear" w:color="auto" w:fill="FEFEFE"/>
            <w:tcMar>
              <w:top w:w="80" w:type="dxa"/>
              <w:left w:w="80" w:type="dxa"/>
              <w:bottom w:w="80" w:type="dxa"/>
              <w:right w:w="80" w:type="dxa"/>
            </w:tcMar>
          </w:tcPr>
          <w:p w:rsidR="00C509CA" w:rsidRDefault="00C509CA"/>
        </w:tc>
        <w:tc>
          <w:tcPr>
            <w:tcW w:w="2196" w:type="dxa"/>
            <w:tcBorders>
              <w:top w:val="single" w:sz="4" w:space="0" w:color="000000"/>
              <w:left w:val="single" w:sz="4" w:space="0" w:color="000000"/>
              <w:bottom w:val="single" w:sz="16"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pPr>
            <w:r>
              <w:rPr>
                <w:rFonts w:ascii="BellGothic Black" w:eastAsia="BellGothic Black" w:hAnsi="BellGothic Black" w:cs="BellGothic Black"/>
                <w:sz w:val="16"/>
                <w:szCs w:val="16"/>
                <w:u w:color="808080"/>
              </w:rPr>
              <w:t>Have a good and safe weekend.</w:t>
            </w:r>
          </w:p>
        </w:tc>
      </w:tr>
    </w:tbl>
    <w:p w:rsidR="00C509CA" w:rsidRDefault="00C509CA">
      <w:pPr>
        <w:pStyle w:val="Body"/>
      </w:pPr>
    </w:p>
    <w:tbl>
      <w:tblPr>
        <w:tblW w:w="107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61"/>
        <w:gridCol w:w="1544"/>
        <w:gridCol w:w="1330"/>
        <w:gridCol w:w="3827"/>
        <w:gridCol w:w="2233"/>
      </w:tblGrid>
      <w:tr w:rsidR="00C509CA">
        <w:trPr>
          <w:trHeight w:val="550"/>
        </w:trPr>
        <w:tc>
          <w:tcPr>
            <w:tcW w:w="1861" w:type="dxa"/>
            <w:tcBorders>
              <w:top w:val="single" w:sz="16"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rPr>
              <w:t>Fox Elementary School</w:t>
            </w:r>
          </w:p>
        </w:tc>
        <w:tc>
          <w:tcPr>
            <w:tcW w:w="1543" w:type="dxa"/>
            <w:tcBorders>
              <w:top w:val="single" w:sz="16"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rPr>
              <w:t>Subject: Mathematics</w:t>
            </w:r>
          </w:p>
        </w:tc>
        <w:tc>
          <w:tcPr>
            <w:tcW w:w="1330" w:type="dxa"/>
            <w:tcBorders>
              <w:top w:val="single" w:sz="16"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rPr>
              <w:t>Teacher:</w:t>
            </w:r>
          </w:p>
        </w:tc>
        <w:tc>
          <w:tcPr>
            <w:tcW w:w="3827" w:type="dxa"/>
            <w:tcBorders>
              <w:top w:val="single" w:sz="16"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rPr>
              <w:t>Date:</w:t>
            </w:r>
          </w:p>
        </w:tc>
        <w:tc>
          <w:tcPr>
            <w:tcW w:w="2231" w:type="dxa"/>
            <w:tcBorders>
              <w:top w:val="single" w:sz="16"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rPr>
              <w:t xml:space="preserve">Unit: Review </w:t>
            </w:r>
          </w:p>
        </w:tc>
      </w:tr>
      <w:tr w:rsidR="00C509CA">
        <w:trPr>
          <w:trHeight w:val="54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rPr>
                <w:rFonts w:ascii="Times" w:eastAsia="Times" w:hAnsi="Times" w:cs="Times"/>
                <w:b/>
                <w:bCs/>
              </w:rPr>
            </w:pPr>
            <w:r>
              <w:rPr>
                <w:rFonts w:ascii="Times" w:hAnsi="Times"/>
                <w:b/>
                <w:bCs/>
                <w:lang w:val="de-DE"/>
              </w:rPr>
              <w:t xml:space="preserve">POWER STANDARD: </w:t>
            </w:r>
          </w:p>
        </w:tc>
      </w:tr>
      <w:tr w:rsidR="00C509CA">
        <w:trPr>
          <w:trHeight w:val="54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rPr>
                <w:rFonts w:ascii="Times" w:eastAsia="Times" w:hAnsi="Times" w:cs="Times"/>
                <w:b/>
                <w:bCs/>
              </w:rPr>
            </w:pPr>
            <w:r>
              <w:rPr>
                <w:rFonts w:ascii="Times" w:hAnsi="Times"/>
                <w:b/>
                <w:bCs/>
              </w:rPr>
              <w:t xml:space="preserve">SUPPORTING STANDARDS: </w:t>
            </w:r>
          </w:p>
        </w:tc>
      </w:tr>
      <w:tr w:rsidR="00C509CA">
        <w:trPr>
          <w:trHeight w:val="80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rPr>
                <w:rFonts w:ascii="Times" w:eastAsia="Times" w:hAnsi="Times" w:cs="Times"/>
                <w:b/>
                <w:bCs/>
              </w:rPr>
            </w:pPr>
            <w:r>
              <w:rPr>
                <w:rFonts w:ascii="Times" w:hAnsi="Times"/>
                <w:b/>
                <w:bCs/>
              </w:rPr>
              <w:t xml:space="preserve">OBJECTIVES: </w:t>
            </w:r>
            <w:r>
              <w:rPr>
                <w:rFonts w:ascii="Times" w:hAnsi="Times"/>
              </w:rPr>
              <w:t xml:space="preserve"> </w:t>
            </w:r>
            <w:r>
              <w:rPr>
                <w:rFonts w:ascii="Times" w:hAnsi="Times"/>
                <w:b/>
                <w:bCs/>
              </w:rPr>
              <w:t xml:space="preserve"> </w:t>
            </w:r>
          </w:p>
          <w:p w:rsidR="00C509CA" w:rsidRDefault="00C509CA">
            <w:pPr>
              <w:pStyle w:val="TableStyle2"/>
            </w:pPr>
          </w:p>
        </w:tc>
      </w:tr>
      <w:tr w:rsidR="00C509CA">
        <w:trPr>
          <w:trHeight w:val="1580"/>
        </w:trPr>
        <w:tc>
          <w:tcPr>
            <w:tcW w:w="3405" w:type="dxa"/>
            <w:gridSpan w:val="2"/>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rPr>
                <w:rFonts w:ascii="Times" w:eastAsia="Times" w:hAnsi="Times" w:cs="Times"/>
              </w:rPr>
            </w:pPr>
            <w:r>
              <w:rPr>
                <w:rFonts w:ascii="Times" w:hAnsi="Times"/>
                <w:b/>
                <w:bCs/>
              </w:rPr>
              <w:t>ASSESSMENT</w:t>
            </w:r>
            <w:r>
              <w:rPr>
                <w:rFonts w:ascii="Times" w:hAnsi="Times"/>
              </w:rPr>
              <w:t xml:space="preserve"> “Begin with the End in Mind”</w:t>
            </w:r>
          </w:p>
          <w:p w:rsidR="00C509CA" w:rsidRDefault="00C509CA">
            <w:pPr>
              <w:pStyle w:val="Body"/>
            </w:pPr>
            <w:r>
              <w:rPr>
                <w:rFonts w:ascii="Times" w:hAnsi="Times"/>
                <w:sz w:val="20"/>
                <w:szCs w:val="20"/>
              </w:rPr>
              <w:t xml:space="preserve">How will you know whether your students have made progress toward the objective?   How and when will you assess mastery?  </w:t>
            </w:r>
          </w:p>
        </w:tc>
        <w:tc>
          <w:tcPr>
            <w:tcW w:w="7389"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rPr>
              <w:t xml:space="preserve">PRE-TEST: </w:t>
            </w:r>
          </w:p>
          <w:p w:rsidR="00C509CA" w:rsidRDefault="00C509CA">
            <w:pPr>
              <w:pStyle w:val="TableStyle2"/>
            </w:pPr>
          </w:p>
          <w:p w:rsidR="00C509CA" w:rsidRDefault="00C509CA">
            <w:pPr>
              <w:pStyle w:val="TableStyle2"/>
            </w:pPr>
            <w:r>
              <w:rPr>
                <w:rFonts w:ascii="Times" w:hAnsi="Times"/>
              </w:rPr>
              <w:t xml:space="preserve">MID-POINT CHECK: </w:t>
            </w:r>
          </w:p>
          <w:p w:rsidR="00C509CA" w:rsidRDefault="00C509CA">
            <w:pPr>
              <w:pStyle w:val="TableStyle2"/>
            </w:pPr>
          </w:p>
          <w:p w:rsidR="00C509CA" w:rsidRDefault="00C509CA">
            <w:pPr>
              <w:pStyle w:val="TableStyle2"/>
            </w:pPr>
            <w:r>
              <w:rPr>
                <w:rFonts w:ascii="Times" w:hAnsi="Times"/>
              </w:rPr>
              <w:t xml:space="preserve">SUMMATIVE ASSESSMENT: </w:t>
            </w:r>
          </w:p>
        </w:tc>
      </w:tr>
      <w:tr w:rsidR="00C509CA">
        <w:trPr>
          <w:trHeight w:val="2100"/>
        </w:trPr>
        <w:tc>
          <w:tcPr>
            <w:tcW w:w="3405" w:type="dxa"/>
            <w:gridSpan w:val="2"/>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rPr>
                <w:rFonts w:ascii="Times" w:eastAsia="Times" w:hAnsi="Times" w:cs="Times"/>
                <w:b/>
                <w:bCs/>
                <w:sz w:val="20"/>
                <w:szCs w:val="20"/>
              </w:rPr>
            </w:pPr>
            <w:r>
              <w:rPr>
                <w:rFonts w:ascii="Times" w:hAnsi="Times"/>
                <w:b/>
                <w:bCs/>
                <w:sz w:val="20"/>
                <w:szCs w:val="20"/>
              </w:rPr>
              <w:t>ESSENTIAL QUESTION(S)</w:t>
            </w:r>
          </w:p>
          <w:p w:rsidR="00C509CA" w:rsidRDefault="00C509CA">
            <w:pPr>
              <w:pStyle w:val="Body"/>
            </w:pPr>
            <w:r>
              <w:rPr>
                <w:rFonts w:ascii="Times" w:hAnsi="Times"/>
                <w:sz w:val="20"/>
                <w:szCs w:val="20"/>
              </w:rPr>
              <w:t>A higher order question that is directly derived from the benchmark, introduced at the beginning of the lesson, discussed throughout the lesson, and answered by students at the end of the lesson to show understanding of the concepts taught.</w:t>
            </w:r>
          </w:p>
        </w:tc>
        <w:tc>
          <w:tcPr>
            <w:tcW w:w="7389"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2620"/>
        </w:trPr>
        <w:tc>
          <w:tcPr>
            <w:tcW w:w="3405" w:type="dxa"/>
            <w:gridSpan w:val="2"/>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rPr>
                <w:rFonts w:ascii="Times" w:eastAsia="Times" w:hAnsi="Times" w:cs="Times"/>
                <w:sz w:val="20"/>
                <w:szCs w:val="20"/>
              </w:rPr>
            </w:pPr>
            <w:r>
              <w:rPr>
                <w:rFonts w:ascii="Times" w:hAnsi="Times"/>
                <w:b/>
                <w:bCs/>
                <w:sz w:val="20"/>
                <w:szCs w:val="20"/>
              </w:rPr>
              <w:t>HIGHER ORDER QUESTIONS</w:t>
            </w:r>
            <w:r>
              <w:rPr>
                <w:rFonts w:ascii="Times" w:hAnsi="Times"/>
                <w:sz w:val="20"/>
                <w:szCs w:val="20"/>
              </w:rPr>
              <w:t xml:space="preserve"> (3-5)</w:t>
            </w:r>
          </w:p>
          <w:p w:rsidR="00C509CA" w:rsidRDefault="00C509CA">
            <w:pPr>
              <w:pStyle w:val="Body"/>
            </w:pPr>
            <w:r>
              <w:rPr>
                <w:rFonts w:ascii="Times" w:hAnsi="Times"/>
                <w:sz w:val="20"/>
                <w:szCs w:val="20"/>
              </w:rPr>
              <w:t xml:space="preserve">What questions will be answered to provoke higher order thinking and include Moderate </w:t>
            </w:r>
            <w:proofErr w:type="gramStart"/>
            <w:r>
              <w:rPr>
                <w:rFonts w:ascii="Times" w:hAnsi="Times"/>
                <w:sz w:val="20"/>
                <w:szCs w:val="20"/>
              </w:rPr>
              <w:t>to</w:t>
            </w:r>
            <w:proofErr w:type="gramEnd"/>
            <w:r>
              <w:rPr>
                <w:rFonts w:ascii="Times" w:hAnsi="Times"/>
                <w:sz w:val="20"/>
                <w:szCs w:val="20"/>
              </w:rPr>
              <w:t xml:space="preserve"> High </w:t>
            </w:r>
            <w:proofErr w:type="spellStart"/>
            <w:r>
              <w:rPr>
                <w:rFonts w:ascii="Times" w:hAnsi="Times"/>
                <w:sz w:val="20"/>
                <w:szCs w:val="20"/>
              </w:rPr>
              <w:t>DOK</w:t>
            </w:r>
            <w:proofErr w:type="spellEnd"/>
            <w:r>
              <w:rPr>
                <w:rFonts w:ascii="Times" w:hAnsi="Times"/>
                <w:sz w:val="20"/>
                <w:szCs w:val="20"/>
              </w:rPr>
              <w:t xml:space="preserve"> Complexity Levels?  What would the ideal student response be for each question? What type of collaborative structure will you use so all students are engaged? </w:t>
            </w:r>
          </w:p>
        </w:tc>
        <w:tc>
          <w:tcPr>
            <w:tcW w:w="7389"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rPr>
              <w:t>DOK1:</w:t>
            </w:r>
          </w:p>
          <w:p w:rsidR="00C509CA" w:rsidRDefault="00C509CA">
            <w:pPr>
              <w:pStyle w:val="TableStyle2"/>
            </w:pPr>
          </w:p>
          <w:p w:rsidR="00C509CA" w:rsidRDefault="00C509CA">
            <w:pPr>
              <w:pStyle w:val="TableStyle2"/>
            </w:pPr>
            <w:r>
              <w:rPr>
                <w:rFonts w:ascii="Times" w:hAnsi="Times"/>
              </w:rPr>
              <w:t>DOK2:</w:t>
            </w:r>
          </w:p>
          <w:p w:rsidR="00C509CA" w:rsidRDefault="00C509CA">
            <w:pPr>
              <w:pStyle w:val="TableStyle2"/>
            </w:pPr>
          </w:p>
          <w:p w:rsidR="00C509CA" w:rsidRDefault="00C509CA">
            <w:pPr>
              <w:pStyle w:val="TableStyle2"/>
            </w:pPr>
            <w:r>
              <w:rPr>
                <w:rFonts w:ascii="Times" w:hAnsi="Times"/>
              </w:rPr>
              <w:t>DOK3:</w:t>
            </w:r>
          </w:p>
          <w:p w:rsidR="00C509CA" w:rsidRDefault="00C509CA">
            <w:pPr>
              <w:pStyle w:val="TableStyle2"/>
            </w:pPr>
          </w:p>
          <w:p w:rsidR="00C509CA" w:rsidRDefault="00C509CA">
            <w:pPr>
              <w:pStyle w:val="TableStyle2"/>
            </w:pPr>
            <w:r>
              <w:rPr>
                <w:rFonts w:ascii="Times" w:hAnsi="Times"/>
              </w:rPr>
              <w:t>DOK4:</w:t>
            </w:r>
          </w:p>
          <w:p w:rsidR="00C509CA" w:rsidRDefault="00C509CA">
            <w:pPr>
              <w:pStyle w:val="TableStyle2"/>
            </w:pPr>
          </w:p>
        </w:tc>
      </w:tr>
      <w:tr w:rsidR="00C509CA">
        <w:trPr>
          <w:trHeight w:val="1580"/>
        </w:trPr>
        <w:tc>
          <w:tcPr>
            <w:tcW w:w="3405" w:type="dxa"/>
            <w:gridSpan w:val="2"/>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rPr>
                <w:rFonts w:ascii="Times" w:eastAsia="Times" w:hAnsi="Times" w:cs="Times"/>
                <w:sz w:val="20"/>
                <w:szCs w:val="20"/>
              </w:rPr>
            </w:pPr>
            <w:r>
              <w:rPr>
                <w:rFonts w:ascii="Times" w:hAnsi="Times"/>
                <w:b/>
                <w:bCs/>
                <w:sz w:val="20"/>
                <w:szCs w:val="20"/>
              </w:rPr>
              <w:t>Collaborative Structures:</w:t>
            </w:r>
            <w:r>
              <w:rPr>
                <w:rFonts w:ascii="Times" w:hAnsi="Times"/>
                <w:sz w:val="20"/>
                <w:szCs w:val="20"/>
              </w:rPr>
              <w:t xml:space="preserve"> Keeping students actively engaged using appropriate/accountable learning behaviors. </w:t>
            </w:r>
          </w:p>
        </w:tc>
        <w:tc>
          <w:tcPr>
            <w:tcW w:w="7389"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pPr>
            <w:r>
              <w:rPr>
                <w:rFonts w:ascii="Times" w:hAnsi="Times"/>
                <w:sz w:val="20"/>
                <w:szCs w:val="20"/>
              </w:rPr>
              <w:t>Turn and Talk</w:t>
            </w:r>
          </w:p>
          <w:p w:rsidR="00C509CA" w:rsidRDefault="00C509CA">
            <w:pPr>
              <w:pStyle w:val="Body"/>
            </w:pPr>
            <w:r>
              <w:rPr>
                <w:rFonts w:ascii="Times" w:hAnsi="Times"/>
                <w:sz w:val="20"/>
                <w:szCs w:val="20"/>
              </w:rPr>
              <w:t>Think, Pair, Share,</w:t>
            </w:r>
          </w:p>
          <w:p w:rsidR="00C509CA" w:rsidRDefault="00C509CA">
            <w:pPr>
              <w:pStyle w:val="Body"/>
            </w:pPr>
            <w:r>
              <w:rPr>
                <w:rFonts w:ascii="Times" w:hAnsi="Times"/>
                <w:sz w:val="20"/>
                <w:szCs w:val="20"/>
              </w:rPr>
              <w:t>Partner Work</w:t>
            </w:r>
          </w:p>
          <w:p w:rsidR="00C509CA" w:rsidRDefault="00C509CA">
            <w:pPr>
              <w:pStyle w:val="Body"/>
            </w:pPr>
            <w:r>
              <w:rPr>
                <w:rFonts w:ascii="Times" w:hAnsi="Times"/>
                <w:sz w:val="20"/>
                <w:szCs w:val="20"/>
              </w:rPr>
              <w:t>Quick Writes</w:t>
            </w:r>
          </w:p>
          <w:p w:rsidR="00C509CA" w:rsidRDefault="00C509CA">
            <w:pPr>
              <w:pStyle w:val="Body"/>
            </w:pPr>
            <w:r>
              <w:rPr>
                <w:rFonts w:ascii="Times" w:hAnsi="Times"/>
                <w:sz w:val="20"/>
                <w:szCs w:val="20"/>
              </w:rPr>
              <w:t xml:space="preserve">Random Sticks </w:t>
            </w:r>
          </w:p>
          <w:p w:rsidR="00C509CA" w:rsidRDefault="00C509CA">
            <w:pPr>
              <w:pStyle w:val="Body"/>
            </w:pPr>
            <w:r>
              <w:rPr>
                <w:rFonts w:ascii="Times" w:hAnsi="Times"/>
                <w:sz w:val="20"/>
                <w:szCs w:val="20"/>
              </w:rPr>
              <w:t>Collaborative Conversations</w:t>
            </w:r>
          </w:p>
        </w:tc>
      </w:tr>
      <w:tr w:rsidR="00C509CA">
        <w:trPr>
          <w:trHeight w:val="2600"/>
        </w:trPr>
        <w:tc>
          <w:tcPr>
            <w:tcW w:w="3405" w:type="dxa"/>
            <w:gridSpan w:val="2"/>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rPr>
                <w:rFonts w:ascii="Times" w:eastAsia="Times" w:hAnsi="Times" w:cs="Times"/>
                <w:sz w:val="20"/>
                <w:szCs w:val="20"/>
              </w:rPr>
            </w:pPr>
            <w:r>
              <w:rPr>
                <w:rFonts w:ascii="Times" w:hAnsi="Times"/>
                <w:sz w:val="20"/>
                <w:szCs w:val="20"/>
                <w:lang w:val="de-DE"/>
              </w:rPr>
              <w:t>Student Tiers:</w:t>
            </w:r>
          </w:p>
          <w:p w:rsidR="00C509CA" w:rsidRDefault="00C509CA">
            <w:pPr>
              <w:pStyle w:val="Body"/>
              <w:rPr>
                <w:rFonts w:ascii="Times" w:eastAsia="Times" w:hAnsi="Times" w:cs="Times"/>
                <w:sz w:val="20"/>
                <w:szCs w:val="20"/>
              </w:rPr>
            </w:pPr>
          </w:p>
          <w:p w:rsidR="00C509CA" w:rsidRDefault="00C509CA">
            <w:pPr>
              <w:pStyle w:val="Default"/>
              <w:spacing w:after="240"/>
              <w:rPr>
                <w:rFonts w:ascii="Times" w:eastAsia="Times" w:hAnsi="Times" w:cs="Times"/>
                <w:sz w:val="20"/>
                <w:szCs w:val="20"/>
              </w:rPr>
            </w:pPr>
            <w:r>
              <w:rPr>
                <w:rFonts w:ascii="Times" w:hAnsi="Times"/>
                <w:sz w:val="20"/>
                <w:szCs w:val="20"/>
              </w:rPr>
              <w:t xml:space="preserve">Student tiers are based upon Quarter Benchmark Assessments, Envision Assessments, Classroom Performance, and Moby Max diagnostic reports. Groups are fluid based upon student progress. </w:t>
            </w:r>
          </w:p>
        </w:tc>
        <w:tc>
          <w:tcPr>
            <w:tcW w:w="7389"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spacing w:after="240"/>
              <w:rPr>
                <w:rFonts w:ascii="Times" w:eastAsia="Times" w:hAnsi="Times" w:cs="Times"/>
                <w:sz w:val="20"/>
                <w:szCs w:val="20"/>
              </w:rPr>
            </w:pPr>
            <w:r>
              <w:rPr>
                <w:rFonts w:ascii="Times" w:hAnsi="Times"/>
                <w:sz w:val="20"/>
                <w:szCs w:val="20"/>
              </w:rPr>
              <w:t>Tier 1: On grade level</w:t>
            </w:r>
          </w:p>
          <w:p w:rsidR="00C509CA" w:rsidRDefault="00C509CA">
            <w:pPr>
              <w:pStyle w:val="Default"/>
              <w:spacing w:after="240"/>
              <w:rPr>
                <w:rFonts w:ascii="Times" w:eastAsia="Times" w:hAnsi="Times" w:cs="Times"/>
                <w:sz w:val="20"/>
                <w:szCs w:val="20"/>
              </w:rPr>
            </w:pPr>
            <w:r>
              <w:rPr>
                <w:rFonts w:ascii="Times" w:hAnsi="Times"/>
                <w:sz w:val="20"/>
                <w:szCs w:val="20"/>
              </w:rPr>
              <w:t>Tier 2: Developing slightly below grade level</w:t>
            </w:r>
          </w:p>
          <w:p w:rsidR="00C509CA" w:rsidRDefault="00C509CA">
            <w:pPr>
              <w:pStyle w:val="Default"/>
              <w:spacing w:after="240"/>
              <w:rPr>
                <w:rFonts w:ascii="Times" w:eastAsia="Times" w:hAnsi="Times" w:cs="Times"/>
                <w:sz w:val="20"/>
                <w:szCs w:val="20"/>
              </w:rPr>
            </w:pPr>
            <w:r>
              <w:rPr>
                <w:rFonts w:ascii="Times" w:hAnsi="Times"/>
                <w:sz w:val="20"/>
                <w:szCs w:val="20"/>
              </w:rPr>
              <w:t xml:space="preserve">Tier 3: Below grade level and receiving interventions </w:t>
            </w:r>
          </w:p>
          <w:p w:rsidR="00C509CA" w:rsidRDefault="00C509CA">
            <w:pPr>
              <w:pStyle w:val="Default"/>
              <w:spacing w:after="240"/>
            </w:pPr>
          </w:p>
        </w:tc>
      </w:tr>
      <w:tr w:rsidR="00C509CA">
        <w:trPr>
          <w:trHeight w:val="28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Lesson Plan Non-Negotiables</w:t>
            </w:r>
          </w:p>
        </w:tc>
      </w:tr>
      <w:tr w:rsidR="00C509CA">
        <w:trPr>
          <w:trHeight w:val="132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tabs>
                <w:tab w:val="left" w:pos="2880"/>
              </w:tabs>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 xml:space="preserve">INTRODUCTION </w:t>
            </w:r>
          </w:p>
          <w:p w:rsidR="00C509CA" w:rsidRDefault="00C509CA">
            <w:pPr>
              <w:pStyle w:val="Body"/>
              <w:rPr>
                <w:rFonts w:ascii="Times" w:eastAsia="Times" w:hAnsi="Times" w:cs="Times"/>
                <w:sz w:val="20"/>
                <w:szCs w:val="20"/>
                <w:u w:color="000000"/>
              </w:rPr>
            </w:pPr>
            <w:r>
              <w:rPr>
                <w:rFonts w:ascii="Times" w:hAnsi="Times"/>
                <w:sz w:val="20"/>
                <w:szCs w:val="20"/>
                <w:u w:color="000000"/>
              </w:rPr>
              <w:t>Set the purpose of the lesson.</w:t>
            </w:r>
          </w:p>
          <w:p w:rsidR="00C509CA" w:rsidRDefault="00C509CA" w:rsidP="00C509CA">
            <w:pPr>
              <w:pStyle w:val="Body"/>
              <w:numPr>
                <w:ilvl w:val="0"/>
                <w:numId w:val="9"/>
              </w:numPr>
              <w:rPr>
                <w:rFonts w:ascii="Times" w:eastAsia="Times" w:hAnsi="Times" w:cs="Times"/>
                <w:sz w:val="20"/>
                <w:szCs w:val="20"/>
                <w:u w:color="000000"/>
              </w:rPr>
            </w:pPr>
            <w:r>
              <w:rPr>
                <w:rFonts w:ascii="Times" w:hAnsi="Times"/>
                <w:sz w:val="20"/>
                <w:szCs w:val="20"/>
                <w:u w:color="000000"/>
              </w:rPr>
              <w:t>Introduce or review the Essential Question.</w:t>
            </w:r>
          </w:p>
          <w:p w:rsidR="00C509CA" w:rsidRDefault="00C509CA" w:rsidP="00C509CA">
            <w:pPr>
              <w:pStyle w:val="Body"/>
              <w:numPr>
                <w:ilvl w:val="0"/>
                <w:numId w:val="9"/>
              </w:numPr>
              <w:rPr>
                <w:rFonts w:ascii="Times" w:eastAsia="Times" w:hAnsi="Times" w:cs="Times"/>
                <w:sz w:val="20"/>
                <w:szCs w:val="20"/>
                <w:u w:color="000000"/>
              </w:rPr>
            </w:pPr>
            <w:r>
              <w:rPr>
                <w:rFonts w:ascii="Times" w:hAnsi="Times"/>
                <w:sz w:val="20"/>
                <w:szCs w:val="20"/>
                <w:u w:color="000000"/>
              </w:rPr>
              <w:t xml:space="preserve">Explain the relevance of lesson and the importance of learning the concept. </w:t>
            </w:r>
          </w:p>
          <w:p w:rsidR="00C509CA" w:rsidRDefault="00C509CA">
            <w:pPr>
              <w:pStyle w:val="Body"/>
            </w:pPr>
            <w:r>
              <w:rPr>
                <w:rFonts w:ascii="Times" w:hAnsi="Times"/>
                <w:sz w:val="20"/>
                <w:szCs w:val="20"/>
                <w:u w:color="000000"/>
              </w:rPr>
              <w:t>Introduce important vocabulary using the word wall as an interactive learning tool.</w:t>
            </w:r>
          </w:p>
        </w:tc>
      </w:tr>
      <w:tr w:rsidR="00C509CA">
        <w:trPr>
          <w:trHeight w:val="158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 xml:space="preserve">MODELING “I DO” </w:t>
            </w:r>
          </w:p>
          <w:p w:rsidR="00C509CA" w:rsidRDefault="00C509CA">
            <w:pPr>
              <w:pStyle w:val="Body"/>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Explicitly model exactly what students are expected to do during shared practice, guided practice and eventually during independent work.</w:t>
            </w:r>
          </w:p>
          <w:p w:rsidR="00C509CA" w:rsidRDefault="00C509CA" w:rsidP="00C509CA">
            <w:pPr>
              <w:pStyle w:val="Body"/>
              <w:numPr>
                <w:ilvl w:val="0"/>
                <w:numId w:val="10"/>
              </w:numPr>
              <w:rPr>
                <w:rFonts w:ascii="Times" w:eastAsia="Times" w:hAnsi="Times" w:cs="Times"/>
                <w:sz w:val="20"/>
                <w:szCs w:val="20"/>
                <w:u w:color="000000"/>
              </w:rPr>
            </w:pPr>
            <w:r>
              <w:rPr>
                <w:rFonts w:ascii="Times" w:hAnsi="Times"/>
                <w:sz w:val="20"/>
                <w:szCs w:val="20"/>
                <w:u w:color="000000"/>
              </w:rPr>
              <w:t xml:space="preserve">Conduct a think aloud while modeling the steps to completing an activity or solving a problem. </w:t>
            </w:r>
          </w:p>
          <w:p w:rsidR="00C509CA" w:rsidRDefault="00C509CA" w:rsidP="00C509CA">
            <w:pPr>
              <w:pStyle w:val="Body"/>
              <w:numPr>
                <w:ilvl w:val="0"/>
                <w:numId w:val="10"/>
              </w:numPr>
              <w:rPr>
                <w:rFonts w:ascii="Times" w:eastAsia="Times" w:hAnsi="Times" w:cs="Times"/>
                <w:sz w:val="20"/>
                <w:szCs w:val="20"/>
                <w:u w:color="000000"/>
              </w:rPr>
            </w:pPr>
            <w:r>
              <w:rPr>
                <w:rFonts w:ascii="Times" w:hAnsi="Times"/>
                <w:sz w:val="20"/>
                <w:szCs w:val="20"/>
                <w:u w:color="000000"/>
              </w:rPr>
              <w:t>Model the use of reading comprehension strategies.</w:t>
            </w:r>
          </w:p>
          <w:p w:rsidR="00C509CA" w:rsidRDefault="00C509CA">
            <w:pPr>
              <w:pStyle w:val="Body"/>
            </w:pPr>
            <w:r>
              <w:rPr>
                <w:rFonts w:ascii="Times" w:hAnsi="Times"/>
                <w:sz w:val="20"/>
                <w:szCs w:val="20"/>
                <w:u w:color="000000"/>
              </w:rPr>
              <w:t>Model the use of a graphic organizer or interactive journal entry.</w:t>
            </w:r>
          </w:p>
        </w:tc>
      </w:tr>
      <w:tr w:rsidR="00C509CA">
        <w:trPr>
          <w:trHeight w:val="132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 xml:space="preserve">GUIDED PRACTICE “WE DO” </w:t>
            </w:r>
          </w:p>
          <w:p w:rsidR="00C509CA" w:rsidRDefault="00C509CA">
            <w:pPr>
              <w:pStyle w:val="Body"/>
              <w:rPr>
                <w:rFonts w:ascii="Times" w:eastAsia="Times" w:hAnsi="Times" w:cs="Times"/>
                <w:sz w:val="20"/>
                <w:szCs w:val="20"/>
                <w:u w:color="000000"/>
              </w:rPr>
            </w:pPr>
            <w:r>
              <w:rPr>
                <w:rFonts w:ascii="Times" w:hAnsi="Times"/>
                <w:sz w:val="20"/>
                <w:szCs w:val="20"/>
                <w:u w:color="000000"/>
              </w:rPr>
              <w:t xml:space="preserve">Provide students support while they try doing what was modeled to them. </w:t>
            </w:r>
          </w:p>
          <w:p w:rsidR="00C509CA" w:rsidRDefault="00C509CA" w:rsidP="00C509CA">
            <w:pPr>
              <w:pStyle w:val="Body"/>
              <w:numPr>
                <w:ilvl w:val="0"/>
                <w:numId w:val="11"/>
              </w:numPr>
              <w:rPr>
                <w:rFonts w:ascii="Times" w:eastAsia="Times" w:hAnsi="Times" w:cs="Times"/>
                <w:sz w:val="20"/>
                <w:szCs w:val="20"/>
                <w:u w:color="000000"/>
              </w:rPr>
            </w:pPr>
            <w:r>
              <w:rPr>
                <w:rFonts w:ascii="Times" w:hAnsi="Times"/>
                <w:sz w:val="20"/>
                <w:szCs w:val="20"/>
                <w:u w:color="000000"/>
              </w:rPr>
              <w:t xml:space="preserve">Perform checks for understanding. List the questions that you will ask to check for understanding. </w:t>
            </w:r>
          </w:p>
          <w:p w:rsidR="00C509CA" w:rsidRDefault="00C509CA" w:rsidP="00C509CA">
            <w:pPr>
              <w:pStyle w:val="Body"/>
              <w:numPr>
                <w:ilvl w:val="0"/>
                <w:numId w:val="11"/>
              </w:numPr>
              <w:rPr>
                <w:rFonts w:ascii="Times" w:eastAsia="Times" w:hAnsi="Times" w:cs="Times"/>
                <w:sz w:val="20"/>
                <w:szCs w:val="20"/>
                <w:u w:color="000000"/>
              </w:rPr>
            </w:pPr>
            <w:r>
              <w:rPr>
                <w:rFonts w:ascii="Times" w:hAnsi="Times"/>
                <w:sz w:val="20"/>
                <w:szCs w:val="20"/>
                <w:u w:color="000000"/>
              </w:rPr>
              <w:t>Use questioning techniques such as re-directing, wait-time and prompting.</w:t>
            </w:r>
          </w:p>
          <w:p w:rsidR="00C509CA" w:rsidRDefault="00C509CA">
            <w:pPr>
              <w:pStyle w:val="Body"/>
            </w:pPr>
            <w:r>
              <w:rPr>
                <w:rFonts w:ascii="Times" w:hAnsi="Times"/>
                <w:sz w:val="20"/>
                <w:szCs w:val="20"/>
                <w:u w:color="000000"/>
              </w:rPr>
              <w:t>Encourage student accountable talk during discussion.</w:t>
            </w:r>
          </w:p>
        </w:tc>
      </w:tr>
      <w:tr w:rsidR="00C509CA">
        <w:trPr>
          <w:trHeight w:val="132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rPr>
                <w:rFonts w:ascii="BellGothic Black" w:eastAsia="BellGothic Black" w:hAnsi="BellGothic Black" w:cs="BellGothic Black"/>
                <w:sz w:val="20"/>
                <w:szCs w:val="20"/>
                <w:u w:color="000000"/>
              </w:rPr>
            </w:pPr>
            <w:proofErr w:type="gramStart"/>
            <w:r>
              <w:rPr>
                <w:rFonts w:ascii="BellGothic Black" w:eastAsia="BellGothic Black" w:hAnsi="BellGothic Black" w:cs="BellGothic Black"/>
                <w:sz w:val="20"/>
                <w:szCs w:val="20"/>
                <w:u w:color="000000"/>
              </w:rPr>
              <w:t>COLLABORATIVE  PRACTICE</w:t>
            </w:r>
            <w:proofErr w:type="gramEnd"/>
            <w:r>
              <w:rPr>
                <w:rFonts w:ascii="BellGothic Black" w:eastAsia="BellGothic Black" w:hAnsi="BellGothic Black" w:cs="BellGothic Black"/>
                <w:sz w:val="20"/>
                <w:szCs w:val="20"/>
                <w:u w:color="000000"/>
              </w:rPr>
              <w:t xml:space="preserve"> “THEY DO” </w:t>
            </w:r>
          </w:p>
          <w:p w:rsidR="00C509CA" w:rsidRDefault="00C509CA">
            <w:pPr>
              <w:pStyle w:val="Body"/>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Guide students to independent practice by providing an opportunity to work in small groups and practice what was taught during the shared portion of the lesson.</w:t>
            </w:r>
          </w:p>
          <w:p w:rsidR="00C509CA" w:rsidRDefault="00C509CA" w:rsidP="00C509CA">
            <w:pPr>
              <w:pStyle w:val="Body"/>
              <w:numPr>
                <w:ilvl w:val="0"/>
                <w:numId w:val="12"/>
              </w:numPr>
              <w:rPr>
                <w:rFonts w:ascii="Times" w:eastAsia="Times" w:hAnsi="Times" w:cs="Times"/>
                <w:sz w:val="20"/>
                <w:szCs w:val="20"/>
                <w:u w:color="000000"/>
              </w:rPr>
            </w:pPr>
            <w:r>
              <w:rPr>
                <w:rFonts w:ascii="Times" w:hAnsi="Times"/>
                <w:sz w:val="20"/>
                <w:szCs w:val="20"/>
                <w:u w:color="000000"/>
              </w:rPr>
              <w:t>Incorporate the use of a collaborative strategy in small groups.</w:t>
            </w:r>
          </w:p>
          <w:p w:rsidR="00C509CA" w:rsidRDefault="00C509CA">
            <w:pPr>
              <w:pStyle w:val="Body"/>
            </w:pPr>
            <w:r>
              <w:rPr>
                <w:rFonts w:ascii="Times" w:hAnsi="Times"/>
                <w:sz w:val="20"/>
                <w:szCs w:val="20"/>
                <w:u w:color="000000"/>
              </w:rPr>
              <w:t>Circulate throughout the room and provide guidance to each group as needed.</w:t>
            </w:r>
          </w:p>
        </w:tc>
      </w:tr>
      <w:tr w:rsidR="00C509CA">
        <w:trPr>
          <w:trHeight w:val="236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pPr>
            <w:r>
              <w:rPr>
                <w:rFonts w:ascii="BellGothic Black" w:eastAsia="BellGothic Black" w:hAnsi="BellGothic Black" w:cs="BellGothic Black"/>
                <w:sz w:val="20"/>
                <w:szCs w:val="20"/>
                <w:u w:color="000000"/>
              </w:rPr>
              <w:t xml:space="preserve">INDEPENDENT PRACTICE “YOU DO” </w:t>
            </w:r>
          </w:p>
          <w:p w:rsidR="00C509CA" w:rsidRDefault="00C509CA">
            <w:pPr>
              <w:pStyle w:val="Body"/>
            </w:pPr>
            <w:r>
              <w:rPr>
                <w:rFonts w:ascii="BellGothic Black" w:eastAsia="BellGothic Black" w:hAnsi="BellGothic Black" w:cs="BellGothic Black"/>
                <w:sz w:val="20"/>
                <w:szCs w:val="20"/>
                <w:u w:color="000000"/>
              </w:rPr>
              <w:t xml:space="preserve">Allow students the opportunity to independently practice what was learned throughout the lesson.  </w:t>
            </w:r>
          </w:p>
          <w:p w:rsidR="00C509CA" w:rsidRDefault="00C509CA">
            <w:pPr>
              <w:pStyle w:val="Body"/>
            </w:pPr>
            <w:r>
              <w:rPr>
                <w:rFonts w:ascii="BellGothic Black" w:eastAsia="BellGothic Black" w:hAnsi="BellGothic Black" w:cs="BellGothic Black"/>
                <w:sz w:val="20"/>
                <w:szCs w:val="20"/>
                <w:u w:color="000000"/>
              </w:rPr>
              <w:t>Differentiate your instruction to reach the diversity of learners in your classroom:</w:t>
            </w:r>
          </w:p>
          <w:p w:rsidR="00C509CA" w:rsidRDefault="00C509CA" w:rsidP="00C509CA">
            <w:pPr>
              <w:pStyle w:val="Body"/>
              <w:numPr>
                <w:ilvl w:val="0"/>
                <w:numId w:val="13"/>
              </w:numPr>
              <w:rPr>
                <w:rFonts w:ascii="Times" w:hAnsi="Times"/>
                <w:sz w:val="20"/>
                <w:szCs w:val="20"/>
                <w:u w:color="000000"/>
              </w:rPr>
            </w:pPr>
            <w:r>
              <w:rPr>
                <w:rFonts w:ascii="Times" w:hAnsi="Times"/>
                <w:sz w:val="20"/>
                <w:szCs w:val="20"/>
                <w:u w:color="000000"/>
              </w:rPr>
              <w:t>Pull small groups or individuals for more intensive support.</w:t>
            </w:r>
          </w:p>
          <w:p w:rsidR="00C509CA" w:rsidRDefault="00C509CA" w:rsidP="00C509CA">
            <w:pPr>
              <w:pStyle w:val="Body"/>
              <w:numPr>
                <w:ilvl w:val="0"/>
                <w:numId w:val="13"/>
              </w:numPr>
              <w:rPr>
                <w:rFonts w:ascii="Times" w:hAnsi="Times"/>
                <w:sz w:val="20"/>
                <w:szCs w:val="20"/>
                <w:u w:color="000000"/>
              </w:rPr>
            </w:pPr>
            <w:r>
              <w:rPr>
                <w:rFonts w:ascii="Times" w:hAnsi="Times"/>
                <w:sz w:val="20"/>
                <w:szCs w:val="20"/>
                <w:u w:color="000000"/>
              </w:rPr>
              <w:t>Assign students independent work that is directly aligned with the “I Do” and “We Do” portions of the lesson.</w:t>
            </w:r>
          </w:p>
          <w:p w:rsidR="00C509CA" w:rsidRDefault="00C509CA">
            <w:pPr>
              <w:pStyle w:val="Body"/>
            </w:pPr>
            <w:r>
              <w:rPr>
                <w:rFonts w:ascii="Times" w:hAnsi="Times"/>
                <w:sz w:val="20"/>
                <w:szCs w:val="20"/>
                <w:u w:color="000000"/>
              </w:rPr>
              <w:t>Provide above-level students with extended practice through the use of higher level activities.</w:t>
            </w:r>
          </w:p>
          <w:p w:rsidR="00C509CA" w:rsidRDefault="00C509CA" w:rsidP="00C509CA">
            <w:pPr>
              <w:pStyle w:val="ListParagraph"/>
              <w:numPr>
                <w:ilvl w:val="0"/>
                <w:numId w:val="14"/>
              </w:numPr>
              <w:pBdr>
                <w:top w:val="nil"/>
                <w:left w:val="nil"/>
                <w:bottom w:val="nil"/>
                <w:right w:val="nil"/>
                <w:between w:val="nil"/>
                <w:bar w:val="nil"/>
              </w:pBdr>
              <w:spacing w:after="0" w:line="240" w:lineRule="auto"/>
              <w:contextualSpacing w:val="0"/>
              <w:rPr>
                <w:rFonts w:ascii="Times" w:hAnsi="Times"/>
                <w:sz w:val="20"/>
                <w:szCs w:val="20"/>
              </w:rPr>
            </w:pPr>
            <w:r>
              <w:rPr>
                <w:rFonts w:ascii="Times" w:hAnsi="Times"/>
                <w:sz w:val="20"/>
                <w:szCs w:val="20"/>
              </w:rPr>
              <w:t>Students who need extra support will…</w:t>
            </w:r>
          </w:p>
          <w:p w:rsidR="00C509CA" w:rsidRDefault="00C509CA" w:rsidP="00C509CA">
            <w:pPr>
              <w:pStyle w:val="ListParagraph"/>
              <w:numPr>
                <w:ilvl w:val="0"/>
                <w:numId w:val="14"/>
              </w:numPr>
              <w:pBdr>
                <w:top w:val="nil"/>
                <w:left w:val="nil"/>
                <w:bottom w:val="nil"/>
                <w:right w:val="nil"/>
                <w:between w:val="nil"/>
                <w:bar w:val="nil"/>
              </w:pBdr>
              <w:spacing w:after="0" w:line="240" w:lineRule="auto"/>
              <w:contextualSpacing w:val="0"/>
              <w:rPr>
                <w:rFonts w:ascii="Times" w:hAnsi="Times"/>
                <w:sz w:val="20"/>
                <w:szCs w:val="20"/>
              </w:rPr>
            </w:pPr>
            <w:r>
              <w:rPr>
                <w:rFonts w:ascii="Times" w:hAnsi="Times"/>
                <w:sz w:val="20"/>
                <w:szCs w:val="20"/>
              </w:rPr>
              <w:t>Students who are working on level and independently will…</w:t>
            </w:r>
          </w:p>
          <w:p w:rsidR="00C509CA" w:rsidRDefault="00C509CA" w:rsidP="00C509CA">
            <w:pPr>
              <w:pStyle w:val="ListParagraph"/>
              <w:numPr>
                <w:ilvl w:val="0"/>
                <w:numId w:val="14"/>
              </w:numPr>
              <w:pBdr>
                <w:top w:val="nil"/>
                <w:left w:val="nil"/>
                <w:bottom w:val="nil"/>
                <w:right w:val="nil"/>
                <w:between w:val="nil"/>
                <w:bar w:val="nil"/>
              </w:pBdr>
              <w:spacing w:after="0" w:line="240" w:lineRule="auto"/>
              <w:contextualSpacing w:val="0"/>
              <w:rPr>
                <w:rFonts w:ascii="Times" w:hAnsi="Times"/>
                <w:sz w:val="20"/>
                <w:szCs w:val="20"/>
              </w:rPr>
            </w:pPr>
            <w:r>
              <w:rPr>
                <w:rFonts w:ascii="Times" w:hAnsi="Times"/>
                <w:sz w:val="20"/>
                <w:szCs w:val="20"/>
              </w:rPr>
              <w:t>Students who need to be challenged or finish early will…</w:t>
            </w:r>
          </w:p>
        </w:tc>
      </w:tr>
      <w:tr w:rsidR="00C509CA">
        <w:trPr>
          <w:trHeight w:val="106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CLOSURE</w:t>
            </w:r>
          </w:p>
          <w:p w:rsidR="00C509CA" w:rsidRDefault="00C509CA">
            <w:pPr>
              <w:pStyle w:val="Body"/>
              <w:rPr>
                <w:rFonts w:ascii="Times" w:eastAsia="Times" w:hAnsi="Times" w:cs="Times"/>
                <w:sz w:val="20"/>
                <w:szCs w:val="20"/>
                <w:u w:color="000000"/>
              </w:rPr>
            </w:pPr>
            <w:r>
              <w:rPr>
                <w:rFonts w:ascii="Times" w:hAnsi="Times"/>
                <w:sz w:val="20"/>
                <w:szCs w:val="20"/>
                <w:u w:color="000000"/>
              </w:rPr>
              <w:t>Wrap up the lesson and help students organize the information learned into a meaningful context.</w:t>
            </w:r>
          </w:p>
          <w:p w:rsidR="00C509CA" w:rsidRDefault="00C509CA" w:rsidP="00C509CA">
            <w:pPr>
              <w:pStyle w:val="Body"/>
              <w:numPr>
                <w:ilvl w:val="0"/>
                <w:numId w:val="15"/>
              </w:numPr>
              <w:rPr>
                <w:rFonts w:ascii="Times" w:eastAsia="Times" w:hAnsi="Times" w:cs="Times"/>
                <w:sz w:val="20"/>
                <w:szCs w:val="20"/>
                <w:u w:color="000000"/>
              </w:rPr>
            </w:pPr>
            <w:r>
              <w:rPr>
                <w:rFonts w:ascii="Times" w:hAnsi="Times"/>
                <w:sz w:val="20"/>
                <w:szCs w:val="20"/>
                <w:u w:color="000000"/>
              </w:rPr>
              <w:t>Have students answer the Essential Question in writing.</w:t>
            </w:r>
          </w:p>
          <w:p w:rsidR="00C509CA" w:rsidRDefault="00C509CA">
            <w:pPr>
              <w:pStyle w:val="Body"/>
            </w:pPr>
            <w:r>
              <w:rPr>
                <w:rFonts w:ascii="BellGothic Black" w:eastAsia="BellGothic Black" w:hAnsi="BellGothic Black" w:cs="BellGothic Black"/>
                <w:sz w:val="20"/>
                <w:szCs w:val="20"/>
                <w:u w:color="000000"/>
              </w:rPr>
              <w:t xml:space="preserve">Help students connect today’s learning to their bigger goal in the course.   </w:t>
            </w:r>
          </w:p>
        </w:tc>
      </w:tr>
      <w:tr w:rsidR="00C509CA">
        <w:trPr>
          <w:trHeight w:val="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b/>
                <w:bCs/>
                <w:sz w:val="20"/>
                <w:szCs w:val="20"/>
              </w:rPr>
              <w:t>Monday</w:t>
            </w:r>
          </w:p>
        </w:tc>
        <w:tc>
          <w:tcPr>
            <w:tcW w:w="1543"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Spiral Review</w:t>
            </w:r>
          </w:p>
        </w:tc>
        <w:tc>
          <w:tcPr>
            <w:tcW w:w="133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Number Talk</w:t>
            </w:r>
          </w:p>
        </w:tc>
        <w:tc>
          <w:tcPr>
            <w:tcW w:w="6058" w:type="dxa"/>
            <w:gridSpan w:val="2"/>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Mini Lesson</w:t>
            </w:r>
          </w:p>
        </w:tc>
      </w:tr>
      <w:tr w:rsidR="00C509CA">
        <w:trPr>
          <w:trHeight w:val="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INTRODUCTION</w:t>
            </w:r>
          </w:p>
        </w:tc>
        <w:tc>
          <w:tcPr>
            <w:tcW w:w="1543"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133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058" w:type="dxa"/>
            <w:gridSpan w:val="2"/>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spacing w:after="240"/>
            </w:pPr>
            <w:r>
              <w:rPr>
                <w:rFonts w:ascii="Times" w:hAnsi="Times"/>
                <w:sz w:val="20"/>
                <w:szCs w:val="20"/>
              </w:rPr>
              <w:t>Essential Question-</w:t>
            </w:r>
          </w:p>
        </w:tc>
      </w:tr>
      <w:tr w:rsidR="00C509CA">
        <w:trPr>
          <w:trHeight w:val="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MODELING</w:t>
            </w:r>
          </w:p>
        </w:tc>
        <w:tc>
          <w:tcPr>
            <w:tcW w:w="1543"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133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058" w:type="dxa"/>
            <w:gridSpan w:val="2"/>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GUIDED PRACTICE</w:t>
            </w:r>
          </w:p>
        </w:tc>
        <w:tc>
          <w:tcPr>
            <w:tcW w:w="1543"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133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058" w:type="dxa"/>
            <w:gridSpan w:val="2"/>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1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COLLABORATIVE PRACTICE</w:t>
            </w:r>
          </w:p>
        </w:tc>
        <w:tc>
          <w:tcPr>
            <w:tcW w:w="893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spacing w:after="240"/>
            </w:pPr>
            <w:r>
              <w:rPr>
                <w:rFonts w:ascii="Times" w:hAnsi="Times"/>
                <w:sz w:val="20"/>
                <w:szCs w:val="20"/>
              </w:rPr>
              <w:t>Group 1:</w:t>
            </w:r>
          </w:p>
          <w:p w:rsidR="00C509CA" w:rsidRDefault="00C509CA">
            <w:pPr>
              <w:pStyle w:val="Default"/>
              <w:spacing w:after="240"/>
            </w:pPr>
            <w:r>
              <w:rPr>
                <w:rFonts w:ascii="Times" w:hAnsi="Times"/>
                <w:sz w:val="20"/>
                <w:szCs w:val="20"/>
              </w:rPr>
              <w:t>Group 2:</w:t>
            </w:r>
          </w:p>
          <w:p w:rsidR="00C509CA" w:rsidRDefault="00C509CA">
            <w:pPr>
              <w:pStyle w:val="Default"/>
              <w:spacing w:after="240"/>
            </w:pPr>
            <w:r>
              <w:rPr>
                <w:rFonts w:ascii="Times" w:hAnsi="Times"/>
                <w:sz w:val="20"/>
                <w:szCs w:val="20"/>
              </w:rPr>
              <w:t>Group 3:</w:t>
            </w:r>
          </w:p>
        </w:tc>
      </w:tr>
      <w:tr w:rsidR="00C509CA">
        <w:trPr>
          <w:trHeight w:val="54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INDEPENDENT PRACTICE</w:t>
            </w:r>
          </w:p>
        </w:tc>
        <w:tc>
          <w:tcPr>
            <w:tcW w:w="893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CLOSURE</w:t>
            </w:r>
          </w:p>
        </w:tc>
        <w:tc>
          <w:tcPr>
            <w:tcW w:w="893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b/>
                <w:bCs/>
                <w:sz w:val="20"/>
                <w:szCs w:val="20"/>
              </w:rPr>
              <w:t>Tuesday</w:t>
            </w:r>
          </w:p>
        </w:tc>
        <w:tc>
          <w:tcPr>
            <w:tcW w:w="1543"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Spiral Review</w:t>
            </w:r>
          </w:p>
        </w:tc>
        <w:tc>
          <w:tcPr>
            <w:tcW w:w="133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Number Talk</w:t>
            </w:r>
          </w:p>
        </w:tc>
        <w:tc>
          <w:tcPr>
            <w:tcW w:w="6058" w:type="dxa"/>
            <w:gridSpan w:val="2"/>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Mini Lesson</w:t>
            </w:r>
          </w:p>
        </w:tc>
      </w:tr>
      <w:tr w:rsidR="00C509CA">
        <w:trPr>
          <w:trHeight w:val="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INTRODUCTION</w:t>
            </w:r>
          </w:p>
        </w:tc>
        <w:tc>
          <w:tcPr>
            <w:tcW w:w="1543"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133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058" w:type="dxa"/>
            <w:gridSpan w:val="2"/>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spacing w:after="240"/>
            </w:pPr>
            <w:r>
              <w:rPr>
                <w:rFonts w:ascii="Times" w:hAnsi="Times"/>
                <w:sz w:val="20"/>
                <w:szCs w:val="20"/>
              </w:rPr>
              <w:t>Essential Question-</w:t>
            </w:r>
          </w:p>
        </w:tc>
      </w:tr>
      <w:tr w:rsidR="00C509CA">
        <w:trPr>
          <w:trHeight w:val="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MODELING</w:t>
            </w:r>
          </w:p>
        </w:tc>
        <w:tc>
          <w:tcPr>
            <w:tcW w:w="1543"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133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058" w:type="dxa"/>
            <w:gridSpan w:val="2"/>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GUIDED PRACTICE</w:t>
            </w:r>
          </w:p>
        </w:tc>
        <w:tc>
          <w:tcPr>
            <w:tcW w:w="1543"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133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058" w:type="dxa"/>
            <w:gridSpan w:val="2"/>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1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COLLABORATIVE PRACTICE</w:t>
            </w:r>
          </w:p>
        </w:tc>
        <w:tc>
          <w:tcPr>
            <w:tcW w:w="893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spacing w:after="240"/>
            </w:pPr>
            <w:r>
              <w:rPr>
                <w:rFonts w:ascii="Times" w:hAnsi="Times"/>
                <w:sz w:val="20"/>
                <w:szCs w:val="20"/>
              </w:rPr>
              <w:t>Group 1:</w:t>
            </w:r>
          </w:p>
          <w:p w:rsidR="00C509CA" w:rsidRDefault="00C509CA">
            <w:pPr>
              <w:pStyle w:val="Default"/>
              <w:spacing w:after="240"/>
            </w:pPr>
            <w:r>
              <w:rPr>
                <w:rFonts w:ascii="Times" w:hAnsi="Times"/>
                <w:sz w:val="20"/>
                <w:szCs w:val="20"/>
              </w:rPr>
              <w:t>Group 2:</w:t>
            </w:r>
          </w:p>
          <w:p w:rsidR="00C509CA" w:rsidRDefault="00C509CA">
            <w:pPr>
              <w:pStyle w:val="Default"/>
              <w:spacing w:after="240"/>
            </w:pPr>
            <w:r>
              <w:rPr>
                <w:rFonts w:ascii="Times" w:hAnsi="Times"/>
                <w:sz w:val="20"/>
                <w:szCs w:val="20"/>
              </w:rPr>
              <w:t>Group 3:</w:t>
            </w:r>
          </w:p>
        </w:tc>
      </w:tr>
      <w:tr w:rsidR="00C509CA">
        <w:trPr>
          <w:trHeight w:val="54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INDEPENDENT PRACTICE</w:t>
            </w:r>
          </w:p>
        </w:tc>
        <w:tc>
          <w:tcPr>
            <w:tcW w:w="893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CLOSURE</w:t>
            </w:r>
          </w:p>
        </w:tc>
        <w:tc>
          <w:tcPr>
            <w:tcW w:w="893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b/>
                <w:bCs/>
                <w:sz w:val="20"/>
                <w:szCs w:val="20"/>
              </w:rPr>
              <w:t>Wednesday</w:t>
            </w:r>
          </w:p>
        </w:tc>
        <w:tc>
          <w:tcPr>
            <w:tcW w:w="1543"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Spiral Review</w:t>
            </w:r>
          </w:p>
        </w:tc>
        <w:tc>
          <w:tcPr>
            <w:tcW w:w="133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Number Talk</w:t>
            </w:r>
          </w:p>
        </w:tc>
        <w:tc>
          <w:tcPr>
            <w:tcW w:w="6058" w:type="dxa"/>
            <w:gridSpan w:val="2"/>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Mini Lesson</w:t>
            </w:r>
          </w:p>
        </w:tc>
      </w:tr>
      <w:tr w:rsidR="00C509CA">
        <w:trPr>
          <w:trHeight w:val="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INTRODUCTION</w:t>
            </w:r>
          </w:p>
        </w:tc>
        <w:tc>
          <w:tcPr>
            <w:tcW w:w="1543"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133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058" w:type="dxa"/>
            <w:gridSpan w:val="2"/>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spacing w:after="240"/>
            </w:pPr>
            <w:r>
              <w:rPr>
                <w:rFonts w:ascii="Times" w:hAnsi="Times"/>
                <w:sz w:val="20"/>
                <w:szCs w:val="20"/>
              </w:rPr>
              <w:t>Essential Question-</w:t>
            </w:r>
          </w:p>
        </w:tc>
      </w:tr>
      <w:tr w:rsidR="00C509CA">
        <w:trPr>
          <w:trHeight w:val="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MODELING</w:t>
            </w:r>
          </w:p>
        </w:tc>
        <w:tc>
          <w:tcPr>
            <w:tcW w:w="1543"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133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058" w:type="dxa"/>
            <w:gridSpan w:val="2"/>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GUIDED PRACTICE</w:t>
            </w:r>
          </w:p>
        </w:tc>
        <w:tc>
          <w:tcPr>
            <w:tcW w:w="1543"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133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058" w:type="dxa"/>
            <w:gridSpan w:val="2"/>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1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COLLABORATIVE PRACTICE</w:t>
            </w:r>
          </w:p>
        </w:tc>
        <w:tc>
          <w:tcPr>
            <w:tcW w:w="893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spacing w:after="240"/>
            </w:pPr>
            <w:r>
              <w:rPr>
                <w:rFonts w:ascii="Times" w:hAnsi="Times"/>
                <w:sz w:val="20"/>
                <w:szCs w:val="20"/>
              </w:rPr>
              <w:t>Group 1:</w:t>
            </w:r>
          </w:p>
          <w:p w:rsidR="00C509CA" w:rsidRDefault="00C509CA">
            <w:pPr>
              <w:pStyle w:val="Default"/>
              <w:spacing w:after="240"/>
            </w:pPr>
            <w:r>
              <w:rPr>
                <w:rFonts w:ascii="Times" w:hAnsi="Times"/>
                <w:sz w:val="20"/>
                <w:szCs w:val="20"/>
              </w:rPr>
              <w:t xml:space="preserve">Group 2: Students will work on differentiated activities on Moby Max </w:t>
            </w:r>
          </w:p>
          <w:p w:rsidR="00C509CA" w:rsidRDefault="00C509CA">
            <w:pPr>
              <w:pStyle w:val="Default"/>
              <w:spacing w:after="240"/>
            </w:pPr>
            <w:r>
              <w:rPr>
                <w:rFonts w:ascii="Times" w:hAnsi="Times"/>
                <w:sz w:val="20"/>
                <w:szCs w:val="20"/>
              </w:rPr>
              <w:t>Group 3:</w:t>
            </w:r>
          </w:p>
        </w:tc>
      </w:tr>
      <w:tr w:rsidR="00C509CA">
        <w:trPr>
          <w:trHeight w:val="54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INDEPENDENT PRACTICE</w:t>
            </w:r>
          </w:p>
        </w:tc>
        <w:tc>
          <w:tcPr>
            <w:tcW w:w="893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CLOSURE</w:t>
            </w:r>
          </w:p>
        </w:tc>
        <w:tc>
          <w:tcPr>
            <w:tcW w:w="893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b/>
                <w:bCs/>
                <w:sz w:val="20"/>
                <w:szCs w:val="20"/>
              </w:rPr>
              <w:t>Thursday</w:t>
            </w:r>
          </w:p>
        </w:tc>
        <w:tc>
          <w:tcPr>
            <w:tcW w:w="1543"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Spiral Review</w:t>
            </w:r>
          </w:p>
        </w:tc>
        <w:tc>
          <w:tcPr>
            <w:tcW w:w="133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Number Talk</w:t>
            </w:r>
          </w:p>
        </w:tc>
        <w:tc>
          <w:tcPr>
            <w:tcW w:w="6058" w:type="dxa"/>
            <w:gridSpan w:val="2"/>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Mini Lesson</w:t>
            </w:r>
          </w:p>
        </w:tc>
      </w:tr>
      <w:tr w:rsidR="00C509CA">
        <w:trPr>
          <w:trHeight w:val="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INTRODUCTION</w:t>
            </w:r>
          </w:p>
        </w:tc>
        <w:tc>
          <w:tcPr>
            <w:tcW w:w="1543"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133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058" w:type="dxa"/>
            <w:gridSpan w:val="2"/>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spacing w:after="240"/>
            </w:pPr>
            <w:r>
              <w:rPr>
                <w:rFonts w:ascii="Times" w:hAnsi="Times"/>
                <w:sz w:val="20"/>
                <w:szCs w:val="20"/>
              </w:rPr>
              <w:t>Essential Question-</w:t>
            </w:r>
          </w:p>
        </w:tc>
      </w:tr>
      <w:tr w:rsidR="00C509CA">
        <w:trPr>
          <w:trHeight w:val="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MODELING</w:t>
            </w:r>
          </w:p>
        </w:tc>
        <w:tc>
          <w:tcPr>
            <w:tcW w:w="1543"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133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058" w:type="dxa"/>
            <w:gridSpan w:val="2"/>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GUIDED PRACTICE</w:t>
            </w:r>
          </w:p>
        </w:tc>
        <w:tc>
          <w:tcPr>
            <w:tcW w:w="1543"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133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058" w:type="dxa"/>
            <w:gridSpan w:val="2"/>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1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COLLABORATIVE PRACTICE</w:t>
            </w:r>
          </w:p>
        </w:tc>
        <w:tc>
          <w:tcPr>
            <w:tcW w:w="893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spacing w:after="240"/>
            </w:pPr>
            <w:r>
              <w:rPr>
                <w:rFonts w:ascii="Times" w:hAnsi="Times"/>
                <w:sz w:val="20"/>
                <w:szCs w:val="20"/>
              </w:rPr>
              <w:t>Group 1:</w:t>
            </w:r>
          </w:p>
          <w:p w:rsidR="00C509CA" w:rsidRDefault="00C509CA">
            <w:pPr>
              <w:pStyle w:val="Default"/>
              <w:spacing w:after="240"/>
            </w:pPr>
            <w:r>
              <w:rPr>
                <w:rFonts w:ascii="Times" w:hAnsi="Times"/>
                <w:sz w:val="20"/>
                <w:szCs w:val="20"/>
              </w:rPr>
              <w:t>Group 2:</w:t>
            </w:r>
          </w:p>
          <w:p w:rsidR="00C509CA" w:rsidRDefault="00C509CA">
            <w:pPr>
              <w:pStyle w:val="Default"/>
              <w:spacing w:after="240"/>
            </w:pPr>
            <w:r>
              <w:rPr>
                <w:rFonts w:ascii="Times" w:hAnsi="Times"/>
                <w:sz w:val="20"/>
                <w:szCs w:val="20"/>
              </w:rPr>
              <w:t>Group 3:</w:t>
            </w:r>
          </w:p>
        </w:tc>
      </w:tr>
      <w:tr w:rsidR="00C509CA">
        <w:trPr>
          <w:trHeight w:val="54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INDEPENDENT PRACTICE</w:t>
            </w:r>
          </w:p>
        </w:tc>
        <w:tc>
          <w:tcPr>
            <w:tcW w:w="893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CLOSURE</w:t>
            </w:r>
          </w:p>
        </w:tc>
        <w:tc>
          <w:tcPr>
            <w:tcW w:w="893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b/>
                <w:bCs/>
                <w:sz w:val="20"/>
                <w:szCs w:val="20"/>
              </w:rPr>
              <w:t>Friday</w:t>
            </w:r>
          </w:p>
        </w:tc>
        <w:tc>
          <w:tcPr>
            <w:tcW w:w="1543"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Spiral Review</w:t>
            </w:r>
          </w:p>
        </w:tc>
        <w:tc>
          <w:tcPr>
            <w:tcW w:w="133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Number Talk</w:t>
            </w:r>
          </w:p>
        </w:tc>
        <w:tc>
          <w:tcPr>
            <w:tcW w:w="6058" w:type="dxa"/>
            <w:gridSpan w:val="2"/>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Mini Lesson</w:t>
            </w:r>
          </w:p>
        </w:tc>
      </w:tr>
      <w:tr w:rsidR="00C509CA">
        <w:trPr>
          <w:trHeight w:val="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INTRODUCTION</w:t>
            </w:r>
          </w:p>
        </w:tc>
        <w:tc>
          <w:tcPr>
            <w:tcW w:w="1543"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133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058" w:type="dxa"/>
            <w:gridSpan w:val="2"/>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spacing w:after="240"/>
            </w:pPr>
            <w:r>
              <w:rPr>
                <w:rFonts w:ascii="Times" w:hAnsi="Times"/>
                <w:sz w:val="20"/>
                <w:szCs w:val="20"/>
              </w:rPr>
              <w:t>Essential Question-</w:t>
            </w:r>
          </w:p>
        </w:tc>
      </w:tr>
      <w:tr w:rsidR="00C509CA">
        <w:trPr>
          <w:trHeight w:val="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MODELING</w:t>
            </w:r>
          </w:p>
        </w:tc>
        <w:tc>
          <w:tcPr>
            <w:tcW w:w="1543"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133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058" w:type="dxa"/>
            <w:gridSpan w:val="2"/>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GUIDED PRACTICE</w:t>
            </w:r>
          </w:p>
        </w:tc>
        <w:tc>
          <w:tcPr>
            <w:tcW w:w="1543"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133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058" w:type="dxa"/>
            <w:gridSpan w:val="2"/>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1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COLLABORATIVE PRACTICE</w:t>
            </w:r>
          </w:p>
        </w:tc>
        <w:tc>
          <w:tcPr>
            <w:tcW w:w="893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spacing w:after="240"/>
            </w:pPr>
            <w:r>
              <w:rPr>
                <w:rFonts w:ascii="Times" w:hAnsi="Times"/>
                <w:sz w:val="20"/>
                <w:szCs w:val="20"/>
              </w:rPr>
              <w:t>Group 1:</w:t>
            </w:r>
          </w:p>
          <w:p w:rsidR="00C509CA" w:rsidRDefault="00C509CA">
            <w:pPr>
              <w:pStyle w:val="Default"/>
              <w:spacing w:after="240"/>
            </w:pPr>
            <w:r>
              <w:rPr>
                <w:rFonts w:ascii="Times" w:hAnsi="Times"/>
                <w:sz w:val="20"/>
                <w:szCs w:val="20"/>
              </w:rPr>
              <w:t>Group 2:</w:t>
            </w:r>
          </w:p>
          <w:p w:rsidR="00C509CA" w:rsidRDefault="00C509CA">
            <w:pPr>
              <w:pStyle w:val="Default"/>
              <w:spacing w:after="240"/>
            </w:pPr>
            <w:r>
              <w:rPr>
                <w:rFonts w:ascii="Times" w:hAnsi="Times"/>
                <w:sz w:val="20"/>
                <w:szCs w:val="20"/>
              </w:rPr>
              <w:t>Group 3:</w:t>
            </w:r>
          </w:p>
        </w:tc>
      </w:tr>
      <w:tr w:rsidR="00C509CA">
        <w:trPr>
          <w:trHeight w:val="54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INDEPENDENT PRACTICE</w:t>
            </w:r>
          </w:p>
        </w:tc>
        <w:tc>
          <w:tcPr>
            <w:tcW w:w="893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280"/>
        </w:trPr>
        <w:tc>
          <w:tcPr>
            <w:tcW w:w="186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CLOSURE</w:t>
            </w:r>
          </w:p>
        </w:tc>
        <w:tc>
          <w:tcPr>
            <w:tcW w:w="8933"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bl>
    <w:p w:rsidR="00C509CA" w:rsidRDefault="00C509CA">
      <w:pPr>
        <w:pStyle w:val="Body"/>
      </w:pPr>
    </w:p>
    <w:p w:rsidR="005A632E" w:rsidRDefault="005A632E">
      <w:r>
        <w:br w:type="page"/>
      </w:r>
    </w:p>
    <w:tbl>
      <w:tblPr>
        <w:tblW w:w="107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50"/>
        <w:gridCol w:w="2049"/>
        <w:gridCol w:w="2181"/>
        <w:gridCol w:w="2115"/>
        <w:gridCol w:w="2199"/>
      </w:tblGrid>
      <w:tr w:rsidR="00C509CA">
        <w:trPr>
          <w:trHeight w:val="290"/>
        </w:trPr>
        <w:tc>
          <w:tcPr>
            <w:tcW w:w="10794" w:type="dxa"/>
            <w:gridSpan w:val="5"/>
            <w:tcBorders>
              <w:top w:val="single" w:sz="16"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b/>
                <w:bCs/>
                <w:sz w:val="20"/>
                <w:szCs w:val="20"/>
                <w:u w:color="000000"/>
              </w:rPr>
              <w:t>CENTER ROTATIONS</w:t>
            </w:r>
          </w:p>
        </w:tc>
      </w:tr>
      <w:tr w:rsidR="00C509CA" w:rsidTr="005A632E">
        <w:trPr>
          <w:trHeight w:val="280"/>
        </w:trPr>
        <w:tc>
          <w:tcPr>
            <w:tcW w:w="2250"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b/>
                <w:bCs/>
                <w:sz w:val="20"/>
                <w:szCs w:val="20"/>
                <w:u w:color="000000"/>
              </w:rPr>
              <w:t>MONDAY</w:t>
            </w:r>
          </w:p>
        </w:tc>
        <w:tc>
          <w:tcPr>
            <w:tcW w:w="204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b/>
                <w:bCs/>
                <w:sz w:val="20"/>
                <w:szCs w:val="20"/>
                <w:u w:color="000000"/>
              </w:rPr>
              <w:t>TUESDAY</w:t>
            </w:r>
          </w:p>
        </w:tc>
        <w:tc>
          <w:tcPr>
            <w:tcW w:w="218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b/>
                <w:bCs/>
                <w:sz w:val="20"/>
                <w:szCs w:val="20"/>
                <w:u w:color="000000"/>
              </w:rPr>
              <w:t>WEDNESDAY</w:t>
            </w:r>
          </w:p>
        </w:tc>
        <w:tc>
          <w:tcPr>
            <w:tcW w:w="211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b/>
                <w:bCs/>
                <w:sz w:val="20"/>
                <w:szCs w:val="20"/>
                <w:u w:color="000000"/>
              </w:rPr>
              <w:t>THURSDAY</w:t>
            </w:r>
          </w:p>
        </w:tc>
        <w:tc>
          <w:tcPr>
            <w:tcW w:w="2199"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tabs>
                <w:tab w:val="left" w:pos="2880"/>
              </w:tabs>
              <w:jc w:val="center"/>
            </w:pPr>
            <w:r>
              <w:rPr>
                <w:rFonts w:ascii="BellGothic Black" w:eastAsia="BellGothic Black" w:hAnsi="BellGothic Black" w:cs="BellGothic Black"/>
                <w:b/>
                <w:bCs/>
                <w:sz w:val="20"/>
                <w:szCs w:val="20"/>
                <w:u w:color="000000"/>
              </w:rPr>
              <w:t>FRIDAY</w:t>
            </w:r>
          </w:p>
        </w:tc>
      </w:tr>
      <w:tr w:rsidR="00C509CA">
        <w:trPr>
          <w:trHeight w:val="1057"/>
        </w:trPr>
        <w:tc>
          <w:tcPr>
            <w:tcW w:w="10794" w:type="dxa"/>
            <w:gridSpan w:val="5"/>
            <w:tcBorders>
              <w:top w:val="single" w:sz="8" w:space="0" w:color="000000"/>
              <w:left w:val="single" w:sz="16" w:space="0" w:color="000000"/>
              <w:bottom w:val="single" w:sz="5" w:space="0" w:color="808080"/>
              <w:right w:val="single" w:sz="16" w:space="0" w:color="000000"/>
            </w:tcBorders>
            <w:shd w:val="clear" w:color="auto" w:fill="FEFEFE"/>
            <w:tcMar>
              <w:top w:w="80" w:type="dxa"/>
              <w:left w:w="80" w:type="dxa"/>
              <w:bottom w:w="80" w:type="dxa"/>
              <w:right w:w="80" w:type="dxa"/>
            </w:tcMar>
          </w:tcPr>
          <w:p w:rsidR="00C509CA" w:rsidRDefault="00C509CA">
            <w:pPr>
              <w:pStyle w:val="Body"/>
              <w:jc w:val="center"/>
              <w:rPr>
                <w:rFonts w:ascii="Times" w:eastAsia="Times" w:hAnsi="Times" w:cs="Times"/>
                <w:b/>
                <w:bCs/>
                <w:sz w:val="20"/>
                <w:szCs w:val="20"/>
                <w:u w:color="000000"/>
              </w:rPr>
            </w:pPr>
            <w:r>
              <w:rPr>
                <w:rFonts w:ascii="Times" w:hAnsi="Times"/>
                <w:b/>
                <w:bCs/>
                <w:sz w:val="20"/>
                <w:szCs w:val="20"/>
                <w:u w:color="000000"/>
              </w:rPr>
              <w:t>Center Rotation 1: Teacher-Led (Secondary Benchmark)</w:t>
            </w:r>
          </w:p>
          <w:p w:rsidR="00C509CA" w:rsidRDefault="00C509CA">
            <w:pPr>
              <w:pStyle w:val="Body"/>
              <w:jc w:val="center"/>
              <w:rPr>
                <w:rFonts w:ascii="Times" w:eastAsia="Times" w:hAnsi="Times" w:cs="Times"/>
                <w:b/>
                <w:bCs/>
                <w:sz w:val="20"/>
                <w:szCs w:val="20"/>
                <w:u w:color="000000"/>
              </w:rPr>
            </w:pPr>
            <w:r>
              <w:rPr>
                <w:rFonts w:ascii="Times" w:hAnsi="Times"/>
                <w:b/>
                <w:bCs/>
                <w:sz w:val="20"/>
                <w:szCs w:val="20"/>
                <w:u w:color="000000"/>
              </w:rPr>
              <w:t>Center Rotation 2: Practice- eyes on text and writing to answer HOT questions</w:t>
            </w:r>
          </w:p>
          <w:p w:rsidR="00C509CA" w:rsidRDefault="00C509CA">
            <w:pPr>
              <w:pStyle w:val="Body"/>
              <w:jc w:val="center"/>
              <w:rPr>
                <w:rFonts w:ascii="Times" w:eastAsia="Times" w:hAnsi="Times" w:cs="Times"/>
                <w:b/>
                <w:bCs/>
                <w:sz w:val="20"/>
                <w:szCs w:val="20"/>
                <w:u w:color="000000"/>
              </w:rPr>
            </w:pPr>
            <w:r>
              <w:rPr>
                <w:rFonts w:ascii="Times" w:hAnsi="Times"/>
                <w:b/>
                <w:bCs/>
                <w:sz w:val="20"/>
                <w:szCs w:val="20"/>
                <w:u w:color="000000"/>
              </w:rPr>
              <w:t xml:space="preserve">Center Rotation </w:t>
            </w:r>
            <w:proofErr w:type="gramStart"/>
            <w:r>
              <w:rPr>
                <w:rFonts w:ascii="Times" w:hAnsi="Times"/>
                <w:b/>
                <w:bCs/>
                <w:sz w:val="20"/>
                <w:szCs w:val="20"/>
                <w:u w:color="000000"/>
              </w:rPr>
              <w:t>3:Technology</w:t>
            </w:r>
            <w:proofErr w:type="gramEnd"/>
            <w:r>
              <w:rPr>
                <w:rFonts w:ascii="Times" w:hAnsi="Times"/>
                <w:b/>
                <w:bCs/>
                <w:sz w:val="20"/>
                <w:szCs w:val="20"/>
                <w:u w:color="000000"/>
              </w:rPr>
              <w:t xml:space="preserve"> (Reading Wonders My Binder, Achieve 3000, Smarty </w:t>
            </w:r>
            <w:proofErr w:type="spellStart"/>
            <w:r>
              <w:rPr>
                <w:rFonts w:ascii="Times" w:hAnsi="Times"/>
                <w:b/>
                <w:bCs/>
                <w:sz w:val="20"/>
                <w:szCs w:val="20"/>
                <w:u w:color="000000"/>
              </w:rPr>
              <w:t>Ants</w:t>
            </w:r>
            <w:proofErr w:type="spellEnd"/>
            <w:r>
              <w:rPr>
                <w:rFonts w:ascii="Times" w:hAnsi="Times"/>
                <w:b/>
                <w:bCs/>
                <w:sz w:val="20"/>
                <w:szCs w:val="20"/>
                <w:u w:color="000000"/>
              </w:rPr>
              <w:t>, Moby Max (Math)</w:t>
            </w:r>
          </w:p>
          <w:p w:rsidR="00C509CA" w:rsidRDefault="00C509CA">
            <w:pPr>
              <w:pStyle w:val="Body"/>
              <w:jc w:val="center"/>
            </w:pPr>
            <w:r>
              <w:rPr>
                <w:rFonts w:ascii="BellGothic Black" w:eastAsia="BellGothic Black" w:hAnsi="BellGothic Black" w:cs="BellGothic Black"/>
                <w:b/>
                <w:bCs/>
                <w:sz w:val="20"/>
                <w:szCs w:val="20"/>
                <w:u w:color="000000"/>
              </w:rPr>
              <w:t>Center Rotation 4: Independent – practice a previously taught skill from last week’s lesson</w:t>
            </w:r>
          </w:p>
        </w:tc>
      </w:tr>
      <w:tr w:rsidR="00C509CA" w:rsidTr="005A632E">
        <w:trPr>
          <w:trHeight w:val="2573"/>
        </w:trPr>
        <w:tc>
          <w:tcPr>
            <w:tcW w:w="2250" w:type="dxa"/>
            <w:tcBorders>
              <w:top w:val="single" w:sz="5" w:space="0" w:color="808080"/>
              <w:left w:val="single" w:sz="16" w:space="0" w:color="000000"/>
              <w:bottom w:val="single" w:sz="5" w:space="0" w:color="808080"/>
              <w:right w:val="single" w:sz="5" w:space="0" w:color="808080"/>
            </w:tcBorders>
            <w:shd w:val="clear" w:color="auto" w:fill="E9EEF7"/>
            <w:tcMar>
              <w:top w:w="20" w:type="dxa"/>
              <w:left w:w="20" w:type="dxa"/>
              <w:bottom w:w="20" w:type="dxa"/>
              <w:right w:w="20" w:type="dxa"/>
            </w:tcMar>
          </w:tcPr>
          <w:p w:rsidR="00C509CA" w:rsidRDefault="00C509CA">
            <w:pPr>
              <w:pStyle w:val="Default"/>
              <w:spacing w:after="240"/>
              <w:rPr>
                <w:rFonts w:ascii="Times" w:eastAsia="Times" w:hAnsi="Times" w:cs="Times"/>
                <w:sz w:val="20"/>
                <w:szCs w:val="20"/>
              </w:rPr>
            </w:pPr>
            <w:proofErr w:type="gramStart"/>
            <w:r>
              <w:rPr>
                <w:rFonts w:ascii="Times" w:hAnsi="Times"/>
                <w:b/>
                <w:bCs/>
                <w:sz w:val="20"/>
                <w:szCs w:val="20"/>
              </w:rPr>
              <w:t>1.)</w:t>
            </w:r>
            <w:r>
              <w:rPr>
                <w:rFonts w:ascii="Times" w:hAnsi="Times"/>
                <w:sz w:val="20"/>
                <w:szCs w:val="20"/>
              </w:rPr>
              <w:t>Moby</w:t>
            </w:r>
            <w:proofErr w:type="gramEnd"/>
            <w:r>
              <w:rPr>
                <w:rFonts w:ascii="Times" w:hAnsi="Times"/>
                <w:sz w:val="20"/>
                <w:szCs w:val="20"/>
              </w:rPr>
              <w:t xml:space="preserve"> Max- differentiated instruction</w:t>
            </w:r>
          </w:p>
          <w:p w:rsidR="00C509CA" w:rsidRDefault="00C509CA">
            <w:pPr>
              <w:pStyle w:val="Default"/>
              <w:spacing w:after="240"/>
              <w:rPr>
                <w:rFonts w:ascii="Times" w:eastAsia="Times" w:hAnsi="Times" w:cs="Times"/>
                <w:sz w:val="20"/>
                <w:szCs w:val="20"/>
              </w:rPr>
            </w:pPr>
            <w:r>
              <w:rPr>
                <w:rFonts w:ascii="Arial Unicode MS" w:eastAsia="Arial Unicode MS" w:hAnsi="Arial Unicode MS" w:cs="Arial Unicode MS"/>
                <w:sz w:val="20"/>
                <w:szCs w:val="20"/>
              </w:rPr>
              <w:br/>
            </w:r>
            <w:proofErr w:type="gramStart"/>
            <w:r>
              <w:rPr>
                <w:rFonts w:ascii="Times" w:hAnsi="Times"/>
                <w:b/>
                <w:bCs/>
                <w:sz w:val="20"/>
                <w:szCs w:val="20"/>
              </w:rPr>
              <w:t>2.)</w:t>
            </w:r>
            <w:r>
              <w:rPr>
                <w:rFonts w:ascii="Times" w:hAnsi="Times"/>
                <w:sz w:val="20"/>
                <w:szCs w:val="20"/>
              </w:rPr>
              <w:t>Teacher</w:t>
            </w:r>
            <w:proofErr w:type="gramEnd"/>
            <w:r>
              <w:rPr>
                <w:rFonts w:ascii="Times" w:hAnsi="Times"/>
                <w:sz w:val="20"/>
                <w:szCs w:val="20"/>
              </w:rPr>
              <w:t xml:space="preserve"> Table-See above</w:t>
            </w:r>
          </w:p>
          <w:p w:rsidR="00C509CA" w:rsidRDefault="00C509CA">
            <w:pPr>
              <w:pStyle w:val="Default"/>
              <w:spacing w:after="240"/>
            </w:pPr>
            <w:proofErr w:type="gramStart"/>
            <w:r>
              <w:rPr>
                <w:rFonts w:ascii="Times" w:hAnsi="Times"/>
                <w:b/>
                <w:bCs/>
                <w:sz w:val="20"/>
                <w:szCs w:val="20"/>
              </w:rPr>
              <w:t>3.)</w:t>
            </w:r>
            <w:r>
              <w:rPr>
                <w:rFonts w:ascii="Times" w:hAnsi="Times"/>
                <w:sz w:val="20"/>
                <w:szCs w:val="20"/>
              </w:rPr>
              <w:t>Independent</w:t>
            </w:r>
            <w:proofErr w:type="gramEnd"/>
            <w:r>
              <w:rPr>
                <w:rFonts w:ascii="Times" w:hAnsi="Times"/>
                <w:sz w:val="20"/>
                <w:szCs w:val="20"/>
              </w:rPr>
              <w:t xml:space="preserve">/paired work assignment-see above </w:t>
            </w:r>
          </w:p>
        </w:tc>
        <w:tc>
          <w:tcPr>
            <w:tcW w:w="2049" w:type="dxa"/>
            <w:tcBorders>
              <w:top w:val="single" w:sz="5" w:space="0" w:color="808080"/>
              <w:left w:val="single" w:sz="5" w:space="0" w:color="808080"/>
              <w:bottom w:val="single" w:sz="5" w:space="0" w:color="808080"/>
              <w:right w:val="single" w:sz="5" w:space="0" w:color="808080"/>
            </w:tcBorders>
            <w:shd w:val="clear" w:color="auto" w:fill="E9EEF7"/>
            <w:tcMar>
              <w:top w:w="20" w:type="dxa"/>
              <w:left w:w="20" w:type="dxa"/>
              <w:bottom w:w="20" w:type="dxa"/>
              <w:right w:w="20" w:type="dxa"/>
            </w:tcMar>
            <w:vAlign w:val="center"/>
          </w:tcPr>
          <w:p w:rsidR="00C509CA" w:rsidRDefault="00C509CA">
            <w:pPr>
              <w:pStyle w:val="Default"/>
              <w:spacing w:after="240"/>
              <w:rPr>
                <w:rFonts w:ascii="Times" w:eastAsia="Times" w:hAnsi="Times" w:cs="Times"/>
                <w:sz w:val="20"/>
                <w:szCs w:val="20"/>
              </w:rPr>
            </w:pPr>
            <w:proofErr w:type="gramStart"/>
            <w:r>
              <w:rPr>
                <w:rFonts w:ascii="Times" w:hAnsi="Times"/>
                <w:b/>
                <w:bCs/>
                <w:sz w:val="20"/>
                <w:szCs w:val="20"/>
              </w:rPr>
              <w:t>1.)</w:t>
            </w:r>
            <w:r>
              <w:rPr>
                <w:rFonts w:ascii="Times" w:hAnsi="Times"/>
                <w:sz w:val="20"/>
                <w:szCs w:val="20"/>
              </w:rPr>
              <w:t>Moby</w:t>
            </w:r>
            <w:proofErr w:type="gramEnd"/>
            <w:r>
              <w:rPr>
                <w:rFonts w:ascii="Times" w:hAnsi="Times"/>
                <w:sz w:val="20"/>
                <w:szCs w:val="20"/>
              </w:rPr>
              <w:t xml:space="preserve"> Max- differentiated instruction </w:t>
            </w:r>
          </w:p>
          <w:p w:rsidR="00C509CA" w:rsidRDefault="00C509CA">
            <w:pPr>
              <w:pStyle w:val="Default"/>
              <w:spacing w:after="240"/>
              <w:rPr>
                <w:rFonts w:ascii="Times" w:eastAsia="Times" w:hAnsi="Times" w:cs="Times"/>
                <w:sz w:val="20"/>
                <w:szCs w:val="20"/>
              </w:rPr>
            </w:pPr>
            <w:proofErr w:type="gramStart"/>
            <w:r>
              <w:rPr>
                <w:rFonts w:ascii="Times" w:hAnsi="Times"/>
                <w:b/>
                <w:bCs/>
                <w:sz w:val="20"/>
                <w:szCs w:val="20"/>
              </w:rPr>
              <w:t>2.)</w:t>
            </w:r>
            <w:r>
              <w:rPr>
                <w:rFonts w:ascii="Times" w:hAnsi="Times"/>
                <w:sz w:val="20"/>
                <w:szCs w:val="20"/>
              </w:rPr>
              <w:t>Teacher</w:t>
            </w:r>
            <w:proofErr w:type="gramEnd"/>
            <w:r>
              <w:rPr>
                <w:rFonts w:ascii="Times" w:hAnsi="Times"/>
                <w:sz w:val="20"/>
                <w:szCs w:val="20"/>
              </w:rPr>
              <w:t xml:space="preserve"> Table-See above </w:t>
            </w:r>
          </w:p>
          <w:p w:rsidR="00C509CA" w:rsidRDefault="00C509CA">
            <w:pPr>
              <w:pStyle w:val="Default"/>
              <w:spacing w:after="240"/>
            </w:pPr>
            <w:proofErr w:type="gramStart"/>
            <w:r>
              <w:rPr>
                <w:rFonts w:ascii="Times" w:hAnsi="Times"/>
                <w:b/>
                <w:bCs/>
                <w:sz w:val="20"/>
                <w:szCs w:val="20"/>
              </w:rPr>
              <w:t>3.)</w:t>
            </w:r>
            <w:r>
              <w:rPr>
                <w:rFonts w:ascii="Times" w:hAnsi="Times"/>
                <w:sz w:val="20"/>
                <w:szCs w:val="20"/>
              </w:rPr>
              <w:t>Independent</w:t>
            </w:r>
            <w:proofErr w:type="gramEnd"/>
            <w:r>
              <w:rPr>
                <w:rFonts w:ascii="Times" w:hAnsi="Times"/>
                <w:sz w:val="20"/>
                <w:szCs w:val="20"/>
              </w:rPr>
              <w:t xml:space="preserve">/ paired work assignment-see above </w:t>
            </w:r>
          </w:p>
        </w:tc>
        <w:tc>
          <w:tcPr>
            <w:tcW w:w="2181" w:type="dxa"/>
            <w:tcBorders>
              <w:top w:val="single" w:sz="5" w:space="0" w:color="808080"/>
              <w:left w:val="single" w:sz="5" w:space="0" w:color="808080"/>
              <w:bottom w:val="single" w:sz="5" w:space="0" w:color="808080"/>
              <w:right w:val="single" w:sz="5" w:space="0" w:color="808080"/>
            </w:tcBorders>
            <w:shd w:val="clear" w:color="auto" w:fill="E9EEF7"/>
            <w:tcMar>
              <w:top w:w="20" w:type="dxa"/>
              <w:left w:w="20" w:type="dxa"/>
              <w:bottom w:w="20" w:type="dxa"/>
              <w:right w:w="20" w:type="dxa"/>
            </w:tcMar>
          </w:tcPr>
          <w:p w:rsidR="00C509CA" w:rsidRDefault="00C509CA">
            <w:pPr>
              <w:pStyle w:val="Default"/>
              <w:spacing w:after="240"/>
              <w:rPr>
                <w:rFonts w:ascii="Times" w:eastAsia="Times" w:hAnsi="Times" w:cs="Times"/>
                <w:sz w:val="20"/>
                <w:szCs w:val="20"/>
              </w:rPr>
            </w:pPr>
            <w:proofErr w:type="gramStart"/>
            <w:r>
              <w:rPr>
                <w:rFonts w:ascii="Times" w:hAnsi="Times"/>
                <w:b/>
                <w:bCs/>
                <w:sz w:val="20"/>
                <w:szCs w:val="20"/>
              </w:rPr>
              <w:t>1.)</w:t>
            </w:r>
            <w:r>
              <w:rPr>
                <w:rFonts w:ascii="Times" w:hAnsi="Times"/>
                <w:sz w:val="20"/>
                <w:szCs w:val="20"/>
              </w:rPr>
              <w:t>Moby</w:t>
            </w:r>
            <w:proofErr w:type="gramEnd"/>
            <w:r>
              <w:rPr>
                <w:rFonts w:ascii="Times" w:hAnsi="Times"/>
                <w:sz w:val="20"/>
                <w:szCs w:val="20"/>
              </w:rPr>
              <w:t xml:space="preserve"> Max- differentiated instruction </w:t>
            </w:r>
          </w:p>
          <w:p w:rsidR="00C509CA" w:rsidRDefault="00C509CA">
            <w:pPr>
              <w:pStyle w:val="Default"/>
              <w:spacing w:after="240"/>
              <w:rPr>
                <w:rFonts w:ascii="Times" w:eastAsia="Times" w:hAnsi="Times" w:cs="Times"/>
                <w:sz w:val="20"/>
                <w:szCs w:val="20"/>
              </w:rPr>
            </w:pPr>
            <w:proofErr w:type="gramStart"/>
            <w:r>
              <w:rPr>
                <w:rFonts w:ascii="Times" w:hAnsi="Times"/>
                <w:b/>
                <w:bCs/>
                <w:sz w:val="20"/>
                <w:szCs w:val="20"/>
              </w:rPr>
              <w:t>2.)</w:t>
            </w:r>
            <w:r>
              <w:rPr>
                <w:rFonts w:ascii="Times" w:hAnsi="Times"/>
                <w:sz w:val="20"/>
                <w:szCs w:val="20"/>
              </w:rPr>
              <w:t>Teacher</w:t>
            </w:r>
            <w:proofErr w:type="gramEnd"/>
            <w:r>
              <w:rPr>
                <w:rFonts w:ascii="Times" w:hAnsi="Times"/>
                <w:sz w:val="20"/>
                <w:szCs w:val="20"/>
              </w:rPr>
              <w:t xml:space="preserve"> Table-See above </w:t>
            </w:r>
          </w:p>
          <w:p w:rsidR="00C509CA" w:rsidRDefault="00C509CA">
            <w:pPr>
              <w:pStyle w:val="Default"/>
              <w:spacing w:after="240"/>
            </w:pPr>
            <w:proofErr w:type="gramStart"/>
            <w:r>
              <w:rPr>
                <w:rFonts w:ascii="Times" w:hAnsi="Times"/>
                <w:b/>
                <w:bCs/>
                <w:sz w:val="20"/>
                <w:szCs w:val="20"/>
              </w:rPr>
              <w:t>3.)</w:t>
            </w:r>
            <w:r>
              <w:rPr>
                <w:rFonts w:ascii="Times" w:hAnsi="Times"/>
                <w:sz w:val="20"/>
                <w:szCs w:val="20"/>
              </w:rPr>
              <w:t>Independent</w:t>
            </w:r>
            <w:proofErr w:type="gramEnd"/>
            <w:r>
              <w:rPr>
                <w:rFonts w:ascii="Times" w:hAnsi="Times"/>
                <w:sz w:val="20"/>
                <w:szCs w:val="20"/>
              </w:rPr>
              <w:t xml:space="preserve">/ paired work assignment-see above </w:t>
            </w:r>
          </w:p>
        </w:tc>
        <w:tc>
          <w:tcPr>
            <w:tcW w:w="2115" w:type="dxa"/>
            <w:tcBorders>
              <w:top w:val="single" w:sz="5" w:space="0" w:color="808080"/>
              <w:left w:val="single" w:sz="5" w:space="0" w:color="808080"/>
              <w:bottom w:val="single" w:sz="5" w:space="0" w:color="808080"/>
              <w:right w:val="single" w:sz="5" w:space="0" w:color="808080"/>
            </w:tcBorders>
            <w:shd w:val="clear" w:color="auto" w:fill="E9EEF7"/>
            <w:tcMar>
              <w:top w:w="20" w:type="dxa"/>
              <w:left w:w="20" w:type="dxa"/>
              <w:bottom w:w="20" w:type="dxa"/>
              <w:right w:w="20" w:type="dxa"/>
            </w:tcMar>
          </w:tcPr>
          <w:p w:rsidR="00C509CA" w:rsidRDefault="00C509CA">
            <w:pPr>
              <w:pStyle w:val="Default"/>
              <w:spacing w:after="240"/>
              <w:rPr>
                <w:rFonts w:ascii="Times" w:eastAsia="Times" w:hAnsi="Times" w:cs="Times"/>
                <w:sz w:val="20"/>
                <w:szCs w:val="20"/>
              </w:rPr>
            </w:pPr>
            <w:proofErr w:type="gramStart"/>
            <w:r>
              <w:rPr>
                <w:rFonts w:ascii="Times" w:hAnsi="Times"/>
                <w:b/>
                <w:bCs/>
                <w:sz w:val="20"/>
                <w:szCs w:val="20"/>
              </w:rPr>
              <w:t>1.)</w:t>
            </w:r>
            <w:r>
              <w:rPr>
                <w:rFonts w:ascii="Times" w:hAnsi="Times"/>
                <w:sz w:val="20"/>
                <w:szCs w:val="20"/>
              </w:rPr>
              <w:t>Moby</w:t>
            </w:r>
            <w:proofErr w:type="gramEnd"/>
            <w:r>
              <w:rPr>
                <w:rFonts w:ascii="Times" w:hAnsi="Times"/>
                <w:sz w:val="20"/>
                <w:szCs w:val="20"/>
              </w:rPr>
              <w:t xml:space="preserve"> Max- differentiated instruction </w:t>
            </w:r>
          </w:p>
          <w:p w:rsidR="00C509CA" w:rsidRDefault="00C509CA">
            <w:pPr>
              <w:pStyle w:val="Default"/>
              <w:spacing w:after="240"/>
              <w:rPr>
                <w:rFonts w:ascii="Times" w:eastAsia="Times" w:hAnsi="Times" w:cs="Times"/>
                <w:sz w:val="20"/>
                <w:szCs w:val="20"/>
              </w:rPr>
            </w:pPr>
            <w:proofErr w:type="gramStart"/>
            <w:r>
              <w:rPr>
                <w:rFonts w:ascii="Times" w:hAnsi="Times"/>
                <w:b/>
                <w:bCs/>
                <w:sz w:val="20"/>
                <w:szCs w:val="20"/>
              </w:rPr>
              <w:t>2.)</w:t>
            </w:r>
            <w:r>
              <w:rPr>
                <w:rFonts w:ascii="Times" w:hAnsi="Times"/>
                <w:sz w:val="20"/>
                <w:szCs w:val="20"/>
              </w:rPr>
              <w:t>Teacher</w:t>
            </w:r>
            <w:proofErr w:type="gramEnd"/>
            <w:r>
              <w:rPr>
                <w:rFonts w:ascii="Times" w:hAnsi="Times"/>
                <w:sz w:val="20"/>
                <w:szCs w:val="20"/>
              </w:rPr>
              <w:t xml:space="preserve"> Table-See above </w:t>
            </w:r>
          </w:p>
          <w:p w:rsidR="00C509CA" w:rsidRDefault="00C509CA">
            <w:pPr>
              <w:pStyle w:val="Default"/>
              <w:spacing w:after="240"/>
            </w:pPr>
            <w:proofErr w:type="gramStart"/>
            <w:r>
              <w:rPr>
                <w:rFonts w:ascii="Times" w:hAnsi="Times"/>
                <w:b/>
                <w:bCs/>
                <w:sz w:val="20"/>
                <w:szCs w:val="20"/>
              </w:rPr>
              <w:t>3.)</w:t>
            </w:r>
            <w:r>
              <w:rPr>
                <w:rFonts w:ascii="Times" w:hAnsi="Times"/>
                <w:sz w:val="20"/>
                <w:szCs w:val="20"/>
              </w:rPr>
              <w:t>Independent</w:t>
            </w:r>
            <w:proofErr w:type="gramEnd"/>
            <w:r>
              <w:rPr>
                <w:rFonts w:ascii="Times" w:hAnsi="Times"/>
                <w:sz w:val="20"/>
                <w:szCs w:val="20"/>
              </w:rPr>
              <w:t xml:space="preserve">/ paired work assignment-see above </w:t>
            </w:r>
          </w:p>
        </w:tc>
        <w:tc>
          <w:tcPr>
            <w:tcW w:w="2199" w:type="dxa"/>
            <w:tcBorders>
              <w:top w:val="single" w:sz="5" w:space="0" w:color="808080"/>
              <w:left w:val="single" w:sz="5" w:space="0" w:color="808080"/>
              <w:bottom w:val="single" w:sz="5" w:space="0" w:color="808080"/>
              <w:right w:val="single" w:sz="16" w:space="0" w:color="000000"/>
            </w:tcBorders>
            <w:shd w:val="clear" w:color="auto" w:fill="E9EEF7"/>
            <w:tcMar>
              <w:top w:w="20" w:type="dxa"/>
              <w:left w:w="20" w:type="dxa"/>
              <w:bottom w:w="20" w:type="dxa"/>
              <w:right w:w="20" w:type="dxa"/>
            </w:tcMar>
          </w:tcPr>
          <w:p w:rsidR="00C509CA" w:rsidRDefault="00C509CA">
            <w:pPr>
              <w:pStyle w:val="Default"/>
              <w:spacing w:after="240"/>
              <w:rPr>
                <w:rFonts w:ascii="Times" w:eastAsia="Times" w:hAnsi="Times" w:cs="Times"/>
                <w:sz w:val="20"/>
                <w:szCs w:val="20"/>
              </w:rPr>
            </w:pPr>
            <w:proofErr w:type="gramStart"/>
            <w:r>
              <w:rPr>
                <w:rFonts w:ascii="Times" w:hAnsi="Times"/>
                <w:b/>
                <w:bCs/>
                <w:sz w:val="20"/>
                <w:szCs w:val="20"/>
              </w:rPr>
              <w:t>1.)</w:t>
            </w:r>
            <w:r>
              <w:rPr>
                <w:rFonts w:ascii="Times" w:hAnsi="Times"/>
                <w:sz w:val="20"/>
                <w:szCs w:val="20"/>
              </w:rPr>
              <w:t>Moby</w:t>
            </w:r>
            <w:proofErr w:type="gramEnd"/>
            <w:r>
              <w:rPr>
                <w:rFonts w:ascii="Times" w:hAnsi="Times"/>
                <w:sz w:val="20"/>
                <w:szCs w:val="20"/>
              </w:rPr>
              <w:t xml:space="preserve"> Max- differentiated instruction </w:t>
            </w:r>
          </w:p>
          <w:p w:rsidR="00C509CA" w:rsidRDefault="00C509CA">
            <w:pPr>
              <w:pStyle w:val="Default"/>
              <w:spacing w:after="240"/>
              <w:rPr>
                <w:rFonts w:ascii="Times" w:eastAsia="Times" w:hAnsi="Times" w:cs="Times"/>
                <w:sz w:val="20"/>
                <w:szCs w:val="20"/>
              </w:rPr>
            </w:pPr>
            <w:proofErr w:type="gramStart"/>
            <w:r>
              <w:rPr>
                <w:rFonts w:ascii="Times" w:hAnsi="Times"/>
                <w:b/>
                <w:bCs/>
                <w:sz w:val="20"/>
                <w:szCs w:val="20"/>
              </w:rPr>
              <w:t>2.)</w:t>
            </w:r>
            <w:r>
              <w:rPr>
                <w:rFonts w:ascii="Times" w:hAnsi="Times"/>
                <w:sz w:val="20"/>
                <w:szCs w:val="20"/>
              </w:rPr>
              <w:t>Teacher</w:t>
            </w:r>
            <w:proofErr w:type="gramEnd"/>
            <w:r>
              <w:rPr>
                <w:rFonts w:ascii="Times" w:hAnsi="Times"/>
                <w:sz w:val="20"/>
                <w:szCs w:val="20"/>
              </w:rPr>
              <w:t xml:space="preserve"> Table-See above </w:t>
            </w:r>
          </w:p>
          <w:p w:rsidR="00C509CA" w:rsidRDefault="00C509CA">
            <w:pPr>
              <w:pStyle w:val="Default"/>
              <w:spacing w:after="240"/>
            </w:pPr>
            <w:proofErr w:type="gramStart"/>
            <w:r>
              <w:rPr>
                <w:rFonts w:ascii="Times" w:hAnsi="Times"/>
                <w:b/>
                <w:bCs/>
                <w:sz w:val="20"/>
                <w:szCs w:val="20"/>
              </w:rPr>
              <w:t>3.)</w:t>
            </w:r>
            <w:r>
              <w:rPr>
                <w:rFonts w:ascii="Times" w:hAnsi="Times"/>
                <w:sz w:val="20"/>
                <w:szCs w:val="20"/>
              </w:rPr>
              <w:t>Independent</w:t>
            </w:r>
            <w:proofErr w:type="gramEnd"/>
            <w:r>
              <w:rPr>
                <w:rFonts w:ascii="Times" w:hAnsi="Times"/>
                <w:sz w:val="20"/>
                <w:szCs w:val="20"/>
              </w:rPr>
              <w:t xml:space="preserve">/ paired work assignment-see above </w:t>
            </w:r>
          </w:p>
        </w:tc>
      </w:tr>
      <w:tr w:rsidR="00C509CA">
        <w:trPr>
          <w:trHeight w:val="797"/>
        </w:trPr>
        <w:tc>
          <w:tcPr>
            <w:tcW w:w="10794" w:type="dxa"/>
            <w:gridSpan w:val="5"/>
            <w:tcBorders>
              <w:top w:val="single" w:sz="5" w:space="0" w:color="80808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rPr>
                <w:rFonts w:ascii="BellGothic Black" w:eastAsia="BellGothic Black" w:hAnsi="BellGothic Black" w:cs="BellGothic Black"/>
                <w:b/>
                <w:bCs/>
                <w:sz w:val="20"/>
                <w:szCs w:val="20"/>
                <w:u w:color="000000"/>
              </w:rPr>
            </w:pPr>
            <w:r>
              <w:rPr>
                <w:rFonts w:ascii="BellGothic Black" w:eastAsia="BellGothic Black" w:hAnsi="BellGothic Black" w:cs="BellGothic Black"/>
                <w:b/>
                <w:bCs/>
                <w:sz w:val="20"/>
                <w:szCs w:val="20"/>
                <w:u w:color="000000"/>
              </w:rPr>
              <w:t xml:space="preserve">HOME-LEARNING </w:t>
            </w:r>
          </w:p>
          <w:p w:rsidR="00C509CA" w:rsidRDefault="00C509CA">
            <w:pPr>
              <w:pStyle w:val="Body"/>
            </w:pPr>
            <w:r>
              <w:rPr>
                <w:rFonts w:ascii="BellGothic Black" w:eastAsia="BellGothic Black" w:hAnsi="BellGothic Black" w:cs="BellGothic Black"/>
                <w:sz w:val="20"/>
                <w:szCs w:val="20"/>
                <w:u w:color="000000"/>
              </w:rPr>
              <w:t>How will students practice what they learned? How will opportunities be provided for students to maintain mastery of previously mastered skills/concepts?</w:t>
            </w:r>
          </w:p>
        </w:tc>
      </w:tr>
      <w:tr w:rsidR="00C509CA" w:rsidTr="005A632E">
        <w:trPr>
          <w:trHeight w:val="280"/>
        </w:trPr>
        <w:tc>
          <w:tcPr>
            <w:tcW w:w="2250"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b/>
                <w:bCs/>
                <w:sz w:val="20"/>
                <w:szCs w:val="20"/>
                <w:u w:color="000000"/>
              </w:rPr>
              <w:t>MONDAY</w:t>
            </w:r>
          </w:p>
        </w:tc>
        <w:tc>
          <w:tcPr>
            <w:tcW w:w="204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b/>
                <w:bCs/>
                <w:sz w:val="20"/>
                <w:szCs w:val="20"/>
                <w:u w:color="000000"/>
              </w:rPr>
              <w:t>TUESDAY</w:t>
            </w:r>
          </w:p>
        </w:tc>
        <w:tc>
          <w:tcPr>
            <w:tcW w:w="218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b/>
                <w:bCs/>
                <w:sz w:val="20"/>
                <w:szCs w:val="20"/>
                <w:u w:color="000000"/>
              </w:rPr>
              <w:t>WEDNESDAY</w:t>
            </w:r>
          </w:p>
        </w:tc>
        <w:tc>
          <w:tcPr>
            <w:tcW w:w="211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b/>
                <w:bCs/>
                <w:sz w:val="20"/>
                <w:szCs w:val="20"/>
                <w:u w:color="000000"/>
              </w:rPr>
              <w:t>THURSDAY</w:t>
            </w:r>
          </w:p>
        </w:tc>
        <w:tc>
          <w:tcPr>
            <w:tcW w:w="2199"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b/>
                <w:bCs/>
                <w:sz w:val="20"/>
                <w:szCs w:val="20"/>
                <w:u w:color="000000"/>
              </w:rPr>
              <w:t>FRIDAY</w:t>
            </w:r>
          </w:p>
        </w:tc>
      </w:tr>
      <w:tr w:rsidR="00C509CA" w:rsidTr="005A632E">
        <w:trPr>
          <w:trHeight w:val="290"/>
        </w:trPr>
        <w:tc>
          <w:tcPr>
            <w:tcW w:w="2250" w:type="dxa"/>
            <w:tcBorders>
              <w:top w:val="single" w:sz="8" w:space="0" w:color="000000"/>
              <w:left w:val="single" w:sz="16" w:space="0" w:color="000000"/>
              <w:bottom w:val="single" w:sz="16" w:space="0" w:color="000000"/>
              <w:right w:val="single" w:sz="8" w:space="0" w:color="000000"/>
            </w:tcBorders>
            <w:shd w:val="clear" w:color="auto" w:fill="FEFEFE"/>
            <w:tcMar>
              <w:top w:w="80" w:type="dxa"/>
              <w:left w:w="80" w:type="dxa"/>
              <w:bottom w:w="80" w:type="dxa"/>
              <w:right w:w="80" w:type="dxa"/>
            </w:tcMar>
          </w:tcPr>
          <w:p w:rsidR="00C509CA" w:rsidRDefault="00C509CA"/>
        </w:tc>
        <w:tc>
          <w:tcPr>
            <w:tcW w:w="2049" w:type="dxa"/>
            <w:tcBorders>
              <w:top w:val="single"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tcPr>
          <w:p w:rsidR="00C509CA" w:rsidRDefault="00C509CA"/>
        </w:tc>
        <w:tc>
          <w:tcPr>
            <w:tcW w:w="2181" w:type="dxa"/>
            <w:tcBorders>
              <w:top w:val="single"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tcPr>
          <w:p w:rsidR="00C509CA" w:rsidRDefault="00C509CA"/>
        </w:tc>
        <w:tc>
          <w:tcPr>
            <w:tcW w:w="2115" w:type="dxa"/>
            <w:tcBorders>
              <w:top w:val="single"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tcPr>
          <w:p w:rsidR="00C509CA" w:rsidRDefault="00C509CA"/>
        </w:tc>
        <w:tc>
          <w:tcPr>
            <w:tcW w:w="2199" w:type="dxa"/>
            <w:tcBorders>
              <w:top w:val="single" w:sz="8" w:space="0" w:color="000000"/>
              <w:left w:val="single" w:sz="8" w:space="0" w:color="000000"/>
              <w:bottom w:val="single" w:sz="16" w:space="0" w:color="000000"/>
              <w:right w:val="single" w:sz="16" w:space="0" w:color="000000"/>
            </w:tcBorders>
            <w:shd w:val="clear" w:color="auto" w:fill="FEFEFE"/>
            <w:tcMar>
              <w:top w:w="80" w:type="dxa"/>
              <w:left w:w="80" w:type="dxa"/>
              <w:bottom w:w="80" w:type="dxa"/>
              <w:right w:w="80" w:type="dxa"/>
            </w:tcMar>
          </w:tcPr>
          <w:p w:rsidR="00C509CA" w:rsidRDefault="00C509CA"/>
        </w:tc>
      </w:tr>
    </w:tbl>
    <w:p w:rsidR="00C509CA" w:rsidRDefault="00C509CA">
      <w:pPr>
        <w:pStyle w:val="Body"/>
      </w:pPr>
    </w:p>
    <w:tbl>
      <w:tblPr>
        <w:tblW w:w="107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71"/>
        <w:gridCol w:w="2231"/>
        <w:gridCol w:w="2231"/>
        <w:gridCol w:w="2230"/>
        <w:gridCol w:w="2232"/>
      </w:tblGrid>
      <w:tr w:rsidR="00C509CA">
        <w:trPr>
          <w:trHeight w:val="550"/>
        </w:trPr>
        <w:tc>
          <w:tcPr>
            <w:tcW w:w="1871" w:type="dxa"/>
            <w:tcBorders>
              <w:top w:val="single" w:sz="16"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rPr>
              <w:t>Fox Elementary School</w:t>
            </w:r>
          </w:p>
        </w:tc>
        <w:tc>
          <w:tcPr>
            <w:tcW w:w="2231" w:type="dxa"/>
            <w:tcBorders>
              <w:top w:val="single" w:sz="16"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rPr>
              <w:t>Subject: Science</w:t>
            </w:r>
          </w:p>
        </w:tc>
        <w:tc>
          <w:tcPr>
            <w:tcW w:w="2231" w:type="dxa"/>
            <w:tcBorders>
              <w:top w:val="single" w:sz="16"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rPr>
              <w:t xml:space="preserve">Teacher: </w:t>
            </w:r>
            <w:proofErr w:type="spellStart"/>
            <w:r>
              <w:rPr>
                <w:rFonts w:ascii="Times" w:hAnsi="Times"/>
              </w:rPr>
              <w:t>Zurita</w:t>
            </w:r>
            <w:proofErr w:type="spellEnd"/>
          </w:p>
        </w:tc>
        <w:tc>
          <w:tcPr>
            <w:tcW w:w="2230" w:type="dxa"/>
            <w:tcBorders>
              <w:top w:val="single" w:sz="16"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rPr>
              <w:t>Date:</w:t>
            </w:r>
          </w:p>
        </w:tc>
        <w:tc>
          <w:tcPr>
            <w:tcW w:w="2231" w:type="dxa"/>
            <w:tcBorders>
              <w:top w:val="single" w:sz="16"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rPr>
              <w:t>Unit:</w:t>
            </w:r>
          </w:p>
        </w:tc>
      </w:tr>
      <w:tr w:rsidR="00C509CA">
        <w:trPr>
          <w:trHeight w:val="84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rPr>
                <w:rFonts w:ascii="Times" w:eastAsia="Times" w:hAnsi="Times" w:cs="Times"/>
                <w:b/>
                <w:bCs/>
              </w:rPr>
            </w:pPr>
            <w:r>
              <w:rPr>
                <w:rFonts w:ascii="Times" w:hAnsi="Times"/>
                <w:b/>
                <w:bCs/>
                <w:lang w:val="de-DE"/>
              </w:rPr>
              <w:t>POWER STANDARD:</w:t>
            </w:r>
          </w:p>
          <w:p w:rsidR="00C509CA" w:rsidRDefault="00C509CA">
            <w:pPr>
              <w:pStyle w:val="TableStyle2"/>
            </w:pPr>
          </w:p>
        </w:tc>
      </w:tr>
      <w:tr w:rsidR="00C509CA">
        <w:trPr>
          <w:trHeight w:val="28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b/>
                <w:bCs/>
              </w:rPr>
              <w:t>SUPPORTING STANDARDS:</w:t>
            </w:r>
          </w:p>
        </w:tc>
      </w:tr>
      <w:tr w:rsidR="00C509CA">
        <w:trPr>
          <w:trHeight w:val="54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b/>
                <w:bCs/>
              </w:rPr>
              <w:t xml:space="preserve">OBJECTIVES: </w:t>
            </w:r>
            <w:r>
              <w:rPr>
                <w:rFonts w:ascii="Times" w:hAnsi="Times"/>
              </w:rPr>
              <w:t xml:space="preserve"> </w:t>
            </w:r>
          </w:p>
        </w:tc>
      </w:tr>
      <w:tr w:rsidR="00C509CA">
        <w:trPr>
          <w:trHeight w:val="1320"/>
        </w:trPr>
        <w:tc>
          <w:tcPr>
            <w:tcW w:w="4102" w:type="dxa"/>
            <w:gridSpan w:val="2"/>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rPr>
                <w:rFonts w:ascii="Times" w:eastAsia="Times" w:hAnsi="Times" w:cs="Times"/>
              </w:rPr>
            </w:pPr>
            <w:r>
              <w:rPr>
                <w:rFonts w:ascii="Times" w:hAnsi="Times"/>
                <w:b/>
                <w:bCs/>
              </w:rPr>
              <w:t>ASSESSMENT</w:t>
            </w:r>
            <w:r>
              <w:rPr>
                <w:rFonts w:ascii="Times" w:hAnsi="Times"/>
              </w:rPr>
              <w:t xml:space="preserve"> “Begin with the End in Mind”</w:t>
            </w:r>
          </w:p>
          <w:p w:rsidR="00C509CA" w:rsidRDefault="00C509CA">
            <w:pPr>
              <w:pStyle w:val="Body"/>
            </w:pPr>
            <w:r>
              <w:rPr>
                <w:rFonts w:ascii="Times" w:hAnsi="Times"/>
                <w:sz w:val="20"/>
                <w:szCs w:val="20"/>
              </w:rPr>
              <w:t xml:space="preserve">How will you know whether your students have made progress toward the objective?   How and when will you assess mastery?  </w:t>
            </w:r>
          </w:p>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rPr>
              <w:t>PRE-TEST:</w:t>
            </w:r>
          </w:p>
          <w:p w:rsidR="00C509CA" w:rsidRDefault="00C509CA">
            <w:pPr>
              <w:pStyle w:val="TableStyle2"/>
            </w:pPr>
          </w:p>
          <w:p w:rsidR="00C509CA" w:rsidRDefault="00C509CA">
            <w:pPr>
              <w:pStyle w:val="TableStyle2"/>
            </w:pPr>
            <w:r>
              <w:rPr>
                <w:rFonts w:ascii="Times" w:hAnsi="Times"/>
              </w:rPr>
              <w:t>MID-POINT CHECK:</w:t>
            </w:r>
          </w:p>
          <w:p w:rsidR="00C509CA" w:rsidRDefault="00C509CA">
            <w:pPr>
              <w:pStyle w:val="TableStyle2"/>
            </w:pPr>
          </w:p>
          <w:p w:rsidR="00C509CA" w:rsidRDefault="00C509CA">
            <w:pPr>
              <w:pStyle w:val="TableStyle2"/>
            </w:pPr>
            <w:r>
              <w:rPr>
                <w:rFonts w:ascii="Times" w:hAnsi="Times"/>
              </w:rPr>
              <w:t>SUMMATIVE ASSESSMENT:</w:t>
            </w:r>
          </w:p>
        </w:tc>
      </w:tr>
      <w:tr w:rsidR="00C509CA">
        <w:trPr>
          <w:trHeight w:val="1840"/>
        </w:trPr>
        <w:tc>
          <w:tcPr>
            <w:tcW w:w="4102" w:type="dxa"/>
            <w:gridSpan w:val="2"/>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rPr>
                <w:rFonts w:ascii="Times" w:eastAsia="Times" w:hAnsi="Times" w:cs="Times"/>
                <w:b/>
                <w:bCs/>
                <w:sz w:val="20"/>
                <w:szCs w:val="20"/>
              </w:rPr>
            </w:pPr>
            <w:r>
              <w:rPr>
                <w:rFonts w:ascii="Times" w:hAnsi="Times"/>
                <w:b/>
                <w:bCs/>
                <w:sz w:val="20"/>
                <w:szCs w:val="20"/>
              </w:rPr>
              <w:t>ESSENTIAL QUESTION(S)</w:t>
            </w:r>
          </w:p>
          <w:p w:rsidR="00C509CA" w:rsidRDefault="00C509CA">
            <w:pPr>
              <w:pStyle w:val="Body"/>
            </w:pPr>
            <w:r>
              <w:rPr>
                <w:rFonts w:ascii="Times" w:hAnsi="Times"/>
                <w:sz w:val="20"/>
                <w:szCs w:val="20"/>
              </w:rPr>
              <w:t>A higher order question that is directly derived from the benchmark, introduced at the beginning of the lesson, discussed throughout the lesson, and answered by students at the end of the lesson to show understanding of the concepts taught.</w:t>
            </w:r>
          </w:p>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1840"/>
        </w:trPr>
        <w:tc>
          <w:tcPr>
            <w:tcW w:w="4102" w:type="dxa"/>
            <w:gridSpan w:val="2"/>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rPr>
                <w:rFonts w:ascii="Times" w:eastAsia="Times" w:hAnsi="Times" w:cs="Times"/>
                <w:sz w:val="20"/>
                <w:szCs w:val="20"/>
              </w:rPr>
            </w:pPr>
            <w:r>
              <w:rPr>
                <w:rFonts w:ascii="Times" w:hAnsi="Times"/>
                <w:b/>
                <w:bCs/>
                <w:sz w:val="20"/>
                <w:szCs w:val="20"/>
              </w:rPr>
              <w:t>HIGHER ORDER QUESTIONS</w:t>
            </w:r>
            <w:r>
              <w:rPr>
                <w:rFonts w:ascii="Times" w:hAnsi="Times"/>
                <w:sz w:val="20"/>
                <w:szCs w:val="20"/>
              </w:rPr>
              <w:t xml:space="preserve"> (3-5)</w:t>
            </w:r>
          </w:p>
          <w:p w:rsidR="00C509CA" w:rsidRDefault="00C509CA">
            <w:pPr>
              <w:pStyle w:val="Body"/>
            </w:pPr>
            <w:r>
              <w:rPr>
                <w:rFonts w:ascii="Times" w:hAnsi="Times"/>
                <w:sz w:val="20"/>
                <w:szCs w:val="20"/>
              </w:rPr>
              <w:t xml:space="preserve">What questions will be answered to provoke higher order thinking and include Moderate </w:t>
            </w:r>
            <w:proofErr w:type="gramStart"/>
            <w:r>
              <w:rPr>
                <w:rFonts w:ascii="Times" w:hAnsi="Times"/>
                <w:sz w:val="20"/>
                <w:szCs w:val="20"/>
              </w:rPr>
              <w:t>to</w:t>
            </w:r>
            <w:proofErr w:type="gramEnd"/>
            <w:r>
              <w:rPr>
                <w:rFonts w:ascii="Times" w:hAnsi="Times"/>
                <w:sz w:val="20"/>
                <w:szCs w:val="20"/>
              </w:rPr>
              <w:t xml:space="preserve"> High </w:t>
            </w:r>
            <w:proofErr w:type="spellStart"/>
            <w:r>
              <w:rPr>
                <w:rFonts w:ascii="Times" w:hAnsi="Times"/>
                <w:sz w:val="20"/>
                <w:szCs w:val="20"/>
              </w:rPr>
              <w:t>DOK</w:t>
            </w:r>
            <w:proofErr w:type="spellEnd"/>
            <w:r>
              <w:rPr>
                <w:rFonts w:ascii="Times" w:hAnsi="Times"/>
                <w:sz w:val="20"/>
                <w:szCs w:val="20"/>
              </w:rPr>
              <w:t xml:space="preserve"> Complexity Levels?  What would the ideal student response be for each question? What type of collaborative structure will you use so all students are engaged? </w:t>
            </w:r>
          </w:p>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spacing w:after="240"/>
              <w:rPr>
                <w:rFonts w:ascii="Times" w:eastAsia="Times" w:hAnsi="Times" w:cs="Times"/>
                <w:sz w:val="20"/>
                <w:szCs w:val="20"/>
              </w:rPr>
            </w:pPr>
          </w:p>
          <w:p w:rsidR="00C509CA" w:rsidRDefault="00C509CA">
            <w:pPr>
              <w:pStyle w:val="TableStyle2"/>
            </w:pPr>
          </w:p>
        </w:tc>
      </w:tr>
      <w:tr w:rsidR="00C509CA">
        <w:trPr>
          <w:trHeight w:val="1580"/>
        </w:trPr>
        <w:tc>
          <w:tcPr>
            <w:tcW w:w="4102" w:type="dxa"/>
            <w:gridSpan w:val="2"/>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rPr>
                <w:rFonts w:ascii="Times" w:eastAsia="Times" w:hAnsi="Times" w:cs="Times"/>
                <w:sz w:val="20"/>
                <w:szCs w:val="20"/>
              </w:rPr>
            </w:pPr>
            <w:r>
              <w:rPr>
                <w:rFonts w:ascii="Times" w:hAnsi="Times"/>
                <w:b/>
                <w:bCs/>
                <w:sz w:val="20"/>
                <w:szCs w:val="20"/>
              </w:rPr>
              <w:t>Collaborative Structures:</w:t>
            </w:r>
            <w:r>
              <w:rPr>
                <w:rFonts w:ascii="Times" w:hAnsi="Times"/>
                <w:sz w:val="20"/>
                <w:szCs w:val="20"/>
              </w:rPr>
              <w:t xml:space="preserve"> Keeping students actively engaged using appropriate/accountable learning behaviors. </w:t>
            </w:r>
          </w:p>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pPr>
            <w:r>
              <w:rPr>
                <w:rFonts w:ascii="Times" w:hAnsi="Times"/>
                <w:sz w:val="20"/>
                <w:szCs w:val="20"/>
              </w:rPr>
              <w:t>Turn and Talk</w:t>
            </w:r>
          </w:p>
          <w:p w:rsidR="00C509CA" w:rsidRDefault="00C509CA">
            <w:pPr>
              <w:pStyle w:val="Body"/>
            </w:pPr>
            <w:r>
              <w:rPr>
                <w:rFonts w:ascii="Times" w:hAnsi="Times"/>
                <w:sz w:val="20"/>
                <w:szCs w:val="20"/>
              </w:rPr>
              <w:t>Think, Pair, Share,</w:t>
            </w:r>
          </w:p>
          <w:p w:rsidR="00C509CA" w:rsidRDefault="00C509CA">
            <w:pPr>
              <w:pStyle w:val="Body"/>
            </w:pPr>
            <w:r>
              <w:rPr>
                <w:rFonts w:ascii="Times" w:hAnsi="Times"/>
                <w:sz w:val="20"/>
                <w:szCs w:val="20"/>
              </w:rPr>
              <w:t>Partner Work</w:t>
            </w:r>
          </w:p>
          <w:p w:rsidR="00C509CA" w:rsidRDefault="00C509CA">
            <w:pPr>
              <w:pStyle w:val="Body"/>
            </w:pPr>
            <w:r>
              <w:rPr>
                <w:rFonts w:ascii="Times" w:hAnsi="Times"/>
                <w:sz w:val="20"/>
                <w:szCs w:val="20"/>
              </w:rPr>
              <w:t>Quick Writes</w:t>
            </w:r>
          </w:p>
          <w:p w:rsidR="00C509CA" w:rsidRDefault="00C509CA">
            <w:pPr>
              <w:pStyle w:val="Body"/>
            </w:pPr>
            <w:r>
              <w:rPr>
                <w:rFonts w:ascii="Times" w:hAnsi="Times"/>
                <w:sz w:val="20"/>
                <w:szCs w:val="20"/>
              </w:rPr>
              <w:t xml:space="preserve">Random Sticks </w:t>
            </w:r>
          </w:p>
          <w:p w:rsidR="00C509CA" w:rsidRDefault="00C509CA">
            <w:pPr>
              <w:pStyle w:val="Body"/>
            </w:pPr>
            <w:r>
              <w:rPr>
                <w:rFonts w:ascii="Times" w:hAnsi="Times"/>
                <w:sz w:val="20"/>
                <w:szCs w:val="20"/>
              </w:rPr>
              <w:t>Collaborative Conversations</w:t>
            </w:r>
          </w:p>
        </w:tc>
      </w:tr>
      <w:tr w:rsidR="00C509CA">
        <w:trPr>
          <w:trHeight w:val="1840"/>
        </w:trPr>
        <w:tc>
          <w:tcPr>
            <w:tcW w:w="4102" w:type="dxa"/>
            <w:gridSpan w:val="2"/>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pPr>
            <w:r>
              <w:rPr>
                <w:rFonts w:ascii="Times" w:hAnsi="Times"/>
                <w:sz w:val="20"/>
                <w:szCs w:val="20"/>
              </w:rPr>
              <w:t>Student Tiers:</w:t>
            </w:r>
          </w:p>
          <w:p w:rsidR="00C509CA" w:rsidRDefault="00C509CA">
            <w:pPr>
              <w:pStyle w:val="Body"/>
            </w:pPr>
          </w:p>
          <w:p w:rsidR="00C509CA" w:rsidRDefault="00C509CA">
            <w:pPr>
              <w:pStyle w:val="Body"/>
            </w:pPr>
            <w:r>
              <w:rPr>
                <w:rFonts w:ascii="Times" w:hAnsi="Times"/>
                <w:sz w:val="20"/>
                <w:szCs w:val="20"/>
              </w:rPr>
              <w:t xml:space="preserve">Student tiers are based upon Quarter Benchmark Assessments, Reading Wonders Assessments, DRA Scores, Classroom Performance, and Achieve 3000/Smarty </w:t>
            </w:r>
            <w:proofErr w:type="spellStart"/>
            <w:r>
              <w:rPr>
                <w:rFonts w:ascii="Times" w:hAnsi="Times"/>
                <w:sz w:val="20"/>
                <w:szCs w:val="20"/>
              </w:rPr>
              <w:t>Ants</w:t>
            </w:r>
            <w:proofErr w:type="spellEnd"/>
            <w:r>
              <w:rPr>
                <w:rFonts w:ascii="Times" w:hAnsi="Times"/>
                <w:sz w:val="20"/>
                <w:szCs w:val="20"/>
              </w:rPr>
              <w:t xml:space="preserve"> diagnostic reports. Groups are fluid based upon student progress.</w:t>
            </w:r>
          </w:p>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pPr>
            <w:r>
              <w:rPr>
                <w:rFonts w:ascii="Times" w:hAnsi="Times"/>
                <w:sz w:val="20"/>
                <w:szCs w:val="20"/>
              </w:rPr>
              <w:t>Tier 1: On grade level</w:t>
            </w:r>
          </w:p>
          <w:p w:rsidR="00C509CA" w:rsidRDefault="00C509CA">
            <w:pPr>
              <w:pStyle w:val="Body"/>
            </w:pPr>
          </w:p>
          <w:p w:rsidR="00C509CA" w:rsidRDefault="00C509CA">
            <w:pPr>
              <w:pStyle w:val="Body"/>
            </w:pPr>
            <w:r>
              <w:rPr>
                <w:rFonts w:ascii="Times" w:hAnsi="Times"/>
                <w:sz w:val="20"/>
                <w:szCs w:val="20"/>
              </w:rPr>
              <w:t>Tier 2: Developing slightly below grade level</w:t>
            </w:r>
          </w:p>
          <w:p w:rsidR="00C509CA" w:rsidRDefault="00C509CA">
            <w:pPr>
              <w:pStyle w:val="Body"/>
            </w:pPr>
          </w:p>
          <w:p w:rsidR="00C509CA" w:rsidRDefault="00C509CA">
            <w:pPr>
              <w:pStyle w:val="Body"/>
            </w:pPr>
            <w:r>
              <w:rPr>
                <w:rFonts w:ascii="Times" w:hAnsi="Times"/>
                <w:sz w:val="20"/>
                <w:szCs w:val="20"/>
              </w:rPr>
              <w:t>Tier 3: Below grade level and receiving interventions</w:t>
            </w:r>
          </w:p>
          <w:p w:rsidR="00C509CA" w:rsidRDefault="00C509CA">
            <w:pPr>
              <w:pStyle w:val="Body"/>
            </w:pPr>
          </w:p>
        </w:tc>
      </w:tr>
      <w:tr w:rsidR="00C509CA">
        <w:trPr>
          <w:trHeight w:val="28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Lesson Plan Non-Negotiables</w:t>
            </w:r>
          </w:p>
        </w:tc>
      </w:tr>
      <w:tr w:rsidR="00C509CA">
        <w:trPr>
          <w:trHeight w:val="132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tabs>
                <w:tab w:val="left" w:pos="2880"/>
              </w:tabs>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 xml:space="preserve">INTRODUCTION </w:t>
            </w:r>
          </w:p>
          <w:p w:rsidR="00C509CA" w:rsidRDefault="00C509CA">
            <w:pPr>
              <w:pStyle w:val="Body"/>
              <w:rPr>
                <w:rFonts w:ascii="Times" w:eastAsia="Times" w:hAnsi="Times" w:cs="Times"/>
                <w:sz w:val="20"/>
                <w:szCs w:val="20"/>
                <w:u w:color="000000"/>
              </w:rPr>
            </w:pPr>
            <w:r>
              <w:rPr>
                <w:rFonts w:ascii="Times" w:hAnsi="Times"/>
                <w:sz w:val="20"/>
                <w:szCs w:val="20"/>
                <w:u w:color="000000"/>
              </w:rPr>
              <w:t>Set the purpose of the lesson.</w:t>
            </w:r>
          </w:p>
          <w:p w:rsidR="00C509CA" w:rsidRDefault="00C509CA" w:rsidP="00C509CA">
            <w:pPr>
              <w:pStyle w:val="Body"/>
              <w:numPr>
                <w:ilvl w:val="0"/>
                <w:numId w:val="16"/>
              </w:numPr>
              <w:rPr>
                <w:rFonts w:ascii="Times" w:eastAsia="Times" w:hAnsi="Times" w:cs="Times"/>
                <w:sz w:val="20"/>
                <w:szCs w:val="20"/>
                <w:u w:color="000000"/>
              </w:rPr>
            </w:pPr>
            <w:r>
              <w:rPr>
                <w:rFonts w:ascii="Times" w:hAnsi="Times"/>
                <w:sz w:val="20"/>
                <w:szCs w:val="20"/>
                <w:u w:color="000000"/>
              </w:rPr>
              <w:t>Introduce or review the Essential Question.</w:t>
            </w:r>
          </w:p>
          <w:p w:rsidR="00C509CA" w:rsidRDefault="00C509CA" w:rsidP="00C509CA">
            <w:pPr>
              <w:pStyle w:val="Body"/>
              <w:numPr>
                <w:ilvl w:val="0"/>
                <w:numId w:val="16"/>
              </w:numPr>
              <w:rPr>
                <w:rFonts w:ascii="Times" w:eastAsia="Times" w:hAnsi="Times" w:cs="Times"/>
                <w:sz w:val="20"/>
                <w:szCs w:val="20"/>
                <w:u w:color="000000"/>
              </w:rPr>
            </w:pPr>
            <w:r>
              <w:rPr>
                <w:rFonts w:ascii="Times" w:hAnsi="Times"/>
                <w:sz w:val="20"/>
                <w:szCs w:val="20"/>
                <w:u w:color="000000"/>
              </w:rPr>
              <w:t xml:space="preserve">Explain the relevance of lesson and the importance of learning the concept. </w:t>
            </w:r>
          </w:p>
          <w:p w:rsidR="00C509CA" w:rsidRDefault="00C509CA">
            <w:pPr>
              <w:pStyle w:val="Body"/>
            </w:pPr>
            <w:r>
              <w:rPr>
                <w:rFonts w:ascii="Times" w:hAnsi="Times"/>
                <w:sz w:val="20"/>
                <w:szCs w:val="20"/>
                <w:u w:color="000000"/>
              </w:rPr>
              <w:t>Introduce important vocabulary using the word wall as an interactive learning tool.</w:t>
            </w:r>
          </w:p>
        </w:tc>
      </w:tr>
      <w:tr w:rsidR="00C509CA">
        <w:trPr>
          <w:trHeight w:val="158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 xml:space="preserve">MODELING “I DO” </w:t>
            </w:r>
          </w:p>
          <w:p w:rsidR="00C509CA" w:rsidRDefault="00C509CA">
            <w:pPr>
              <w:pStyle w:val="Body"/>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Explicitly model exactly what students are expected to do during shared practice, guided practice and eventually during independent work.</w:t>
            </w:r>
          </w:p>
          <w:p w:rsidR="00C509CA" w:rsidRDefault="00C509CA" w:rsidP="00C509CA">
            <w:pPr>
              <w:pStyle w:val="Body"/>
              <w:numPr>
                <w:ilvl w:val="0"/>
                <w:numId w:val="17"/>
              </w:numPr>
              <w:rPr>
                <w:rFonts w:ascii="Times" w:eastAsia="Times" w:hAnsi="Times" w:cs="Times"/>
                <w:sz w:val="20"/>
                <w:szCs w:val="20"/>
                <w:u w:color="000000"/>
              </w:rPr>
            </w:pPr>
            <w:r>
              <w:rPr>
                <w:rFonts w:ascii="Times" w:hAnsi="Times"/>
                <w:sz w:val="20"/>
                <w:szCs w:val="20"/>
                <w:u w:color="000000"/>
              </w:rPr>
              <w:t xml:space="preserve">Conduct a think aloud while modeling the steps to completing an activity or solving a problem. </w:t>
            </w:r>
          </w:p>
          <w:p w:rsidR="00C509CA" w:rsidRDefault="00C509CA" w:rsidP="00C509CA">
            <w:pPr>
              <w:pStyle w:val="Body"/>
              <w:numPr>
                <w:ilvl w:val="0"/>
                <w:numId w:val="17"/>
              </w:numPr>
              <w:rPr>
                <w:rFonts w:ascii="Times" w:eastAsia="Times" w:hAnsi="Times" w:cs="Times"/>
                <w:sz w:val="20"/>
                <w:szCs w:val="20"/>
                <w:u w:color="000000"/>
              </w:rPr>
            </w:pPr>
            <w:r>
              <w:rPr>
                <w:rFonts w:ascii="Times" w:hAnsi="Times"/>
                <w:sz w:val="20"/>
                <w:szCs w:val="20"/>
                <w:u w:color="000000"/>
              </w:rPr>
              <w:t>Model the use of reading comprehension strategies.</w:t>
            </w:r>
          </w:p>
          <w:p w:rsidR="00C509CA" w:rsidRDefault="00C509CA">
            <w:pPr>
              <w:pStyle w:val="Body"/>
            </w:pPr>
            <w:r>
              <w:rPr>
                <w:rFonts w:ascii="Times" w:hAnsi="Times"/>
                <w:sz w:val="20"/>
                <w:szCs w:val="20"/>
                <w:u w:color="000000"/>
              </w:rPr>
              <w:t>Model the use of a graphic organizer or interactive journal entry.</w:t>
            </w:r>
          </w:p>
        </w:tc>
      </w:tr>
      <w:tr w:rsidR="00C509CA">
        <w:trPr>
          <w:trHeight w:val="132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 xml:space="preserve">GUIDED PRACTICE “WE DO” </w:t>
            </w:r>
          </w:p>
          <w:p w:rsidR="00C509CA" w:rsidRDefault="00C509CA">
            <w:pPr>
              <w:pStyle w:val="Body"/>
              <w:rPr>
                <w:rFonts w:ascii="Times" w:eastAsia="Times" w:hAnsi="Times" w:cs="Times"/>
                <w:sz w:val="20"/>
                <w:szCs w:val="20"/>
                <w:u w:color="000000"/>
              </w:rPr>
            </w:pPr>
            <w:r>
              <w:rPr>
                <w:rFonts w:ascii="Times" w:hAnsi="Times"/>
                <w:sz w:val="20"/>
                <w:szCs w:val="20"/>
                <w:u w:color="000000"/>
              </w:rPr>
              <w:t xml:space="preserve">Provide students support while they try doing what was modeled to them. </w:t>
            </w:r>
          </w:p>
          <w:p w:rsidR="00C509CA" w:rsidRDefault="00C509CA" w:rsidP="00C509CA">
            <w:pPr>
              <w:pStyle w:val="Body"/>
              <w:numPr>
                <w:ilvl w:val="0"/>
                <w:numId w:val="18"/>
              </w:numPr>
              <w:rPr>
                <w:rFonts w:ascii="Times" w:eastAsia="Times" w:hAnsi="Times" w:cs="Times"/>
                <w:sz w:val="20"/>
                <w:szCs w:val="20"/>
                <w:u w:color="000000"/>
              </w:rPr>
            </w:pPr>
            <w:r>
              <w:rPr>
                <w:rFonts w:ascii="Times" w:hAnsi="Times"/>
                <w:sz w:val="20"/>
                <w:szCs w:val="20"/>
                <w:u w:color="000000"/>
              </w:rPr>
              <w:t xml:space="preserve">Perform checks for understanding. List the questions that you will ask to check for understanding. </w:t>
            </w:r>
          </w:p>
          <w:p w:rsidR="00C509CA" w:rsidRDefault="00C509CA" w:rsidP="00C509CA">
            <w:pPr>
              <w:pStyle w:val="Body"/>
              <w:numPr>
                <w:ilvl w:val="0"/>
                <w:numId w:val="18"/>
              </w:numPr>
              <w:rPr>
                <w:rFonts w:ascii="Times" w:eastAsia="Times" w:hAnsi="Times" w:cs="Times"/>
                <w:sz w:val="20"/>
                <w:szCs w:val="20"/>
                <w:u w:color="000000"/>
              </w:rPr>
            </w:pPr>
            <w:r>
              <w:rPr>
                <w:rFonts w:ascii="Times" w:hAnsi="Times"/>
                <w:sz w:val="20"/>
                <w:szCs w:val="20"/>
                <w:u w:color="000000"/>
              </w:rPr>
              <w:t>Use questioning techniques such as re-directing, wait-time and prompting.</w:t>
            </w:r>
          </w:p>
          <w:p w:rsidR="00C509CA" w:rsidRDefault="00C509CA">
            <w:pPr>
              <w:pStyle w:val="Body"/>
            </w:pPr>
            <w:r>
              <w:rPr>
                <w:rFonts w:ascii="Times" w:hAnsi="Times"/>
                <w:sz w:val="20"/>
                <w:szCs w:val="20"/>
                <w:u w:color="000000"/>
              </w:rPr>
              <w:t>Encourage student accountable talk during discussion.</w:t>
            </w:r>
          </w:p>
        </w:tc>
      </w:tr>
      <w:tr w:rsidR="00C509CA">
        <w:trPr>
          <w:trHeight w:val="132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rPr>
                <w:rFonts w:ascii="BellGothic Black" w:eastAsia="BellGothic Black" w:hAnsi="BellGothic Black" w:cs="BellGothic Black"/>
                <w:sz w:val="20"/>
                <w:szCs w:val="20"/>
                <w:u w:color="000000"/>
              </w:rPr>
            </w:pPr>
            <w:proofErr w:type="gramStart"/>
            <w:r>
              <w:rPr>
                <w:rFonts w:ascii="BellGothic Black" w:eastAsia="BellGothic Black" w:hAnsi="BellGothic Black" w:cs="BellGothic Black"/>
                <w:sz w:val="20"/>
                <w:szCs w:val="20"/>
                <w:u w:color="000000"/>
              </w:rPr>
              <w:t>COLLABORATIVE  PRACTICE</w:t>
            </w:r>
            <w:proofErr w:type="gramEnd"/>
            <w:r>
              <w:rPr>
                <w:rFonts w:ascii="BellGothic Black" w:eastAsia="BellGothic Black" w:hAnsi="BellGothic Black" w:cs="BellGothic Black"/>
                <w:sz w:val="20"/>
                <w:szCs w:val="20"/>
                <w:u w:color="000000"/>
              </w:rPr>
              <w:t xml:space="preserve"> “THEY DO” </w:t>
            </w:r>
          </w:p>
          <w:p w:rsidR="00C509CA" w:rsidRDefault="00C509CA">
            <w:pPr>
              <w:pStyle w:val="Body"/>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Guide students to independent practice by providing an opportunity to work in small groups and practice what was taught during the shared portion of the lesson.</w:t>
            </w:r>
          </w:p>
          <w:p w:rsidR="00C509CA" w:rsidRDefault="00C509CA" w:rsidP="00C509CA">
            <w:pPr>
              <w:pStyle w:val="Body"/>
              <w:numPr>
                <w:ilvl w:val="0"/>
                <w:numId w:val="19"/>
              </w:numPr>
              <w:rPr>
                <w:rFonts w:ascii="Times" w:eastAsia="Times" w:hAnsi="Times" w:cs="Times"/>
                <w:sz w:val="20"/>
                <w:szCs w:val="20"/>
                <w:u w:color="000000"/>
              </w:rPr>
            </w:pPr>
            <w:r>
              <w:rPr>
                <w:rFonts w:ascii="Times" w:hAnsi="Times"/>
                <w:sz w:val="20"/>
                <w:szCs w:val="20"/>
                <w:u w:color="000000"/>
              </w:rPr>
              <w:t>Incorporate the use of a collaborative strategy in small groups.</w:t>
            </w:r>
          </w:p>
          <w:p w:rsidR="00C509CA" w:rsidRDefault="00C509CA">
            <w:pPr>
              <w:pStyle w:val="Body"/>
            </w:pPr>
            <w:r>
              <w:rPr>
                <w:rFonts w:ascii="Times" w:hAnsi="Times"/>
                <w:sz w:val="20"/>
                <w:szCs w:val="20"/>
                <w:u w:color="000000"/>
              </w:rPr>
              <w:t>Circulate throughout the room and provide guidance to each group as needed.</w:t>
            </w:r>
          </w:p>
        </w:tc>
      </w:tr>
      <w:tr w:rsidR="00C509CA">
        <w:trPr>
          <w:trHeight w:val="236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pPr>
            <w:r>
              <w:rPr>
                <w:rFonts w:ascii="BellGothic Black" w:eastAsia="BellGothic Black" w:hAnsi="BellGothic Black" w:cs="BellGothic Black"/>
                <w:sz w:val="20"/>
                <w:szCs w:val="20"/>
                <w:u w:color="000000"/>
              </w:rPr>
              <w:t xml:space="preserve">INDEPENDENT PRACTICE “YOU DO” </w:t>
            </w:r>
          </w:p>
          <w:p w:rsidR="00C509CA" w:rsidRDefault="00C509CA">
            <w:pPr>
              <w:pStyle w:val="Body"/>
            </w:pPr>
            <w:r>
              <w:rPr>
                <w:rFonts w:ascii="BellGothic Black" w:eastAsia="BellGothic Black" w:hAnsi="BellGothic Black" w:cs="BellGothic Black"/>
                <w:sz w:val="20"/>
                <w:szCs w:val="20"/>
                <w:u w:color="000000"/>
              </w:rPr>
              <w:t xml:space="preserve">Allow students the opportunity to independently practice what was learned throughout the lesson.  </w:t>
            </w:r>
          </w:p>
          <w:p w:rsidR="00C509CA" w:rsidRDefault="00C509CA">
            <w:pPr>
              <w:pStyle w:val="Body"/>
            </w:pPr>
            <w:r>
              <w:rPr>
                <w:rFonts w:ascii="BellGothic Black" w:eastAsia="BellGothic Black" w:hAnsi="BellGothic Black" w:cs="BellGothic Black"/>
                <w:sz w:val="20"/>
                <w:szCs w:val="20"/>
                <w:u w:color="000000"/>
              </w:rPr>
              <w:t>Differentiate your instruction to reach the diversity of learners in your classroom:</w:t>
            </w:r>
          </w:p>
          <w:p w:rsidR="00C509CA" w:rsidRDefault="00C509CA" w:rsidP="00C509CA">
            <w:pPr>
              <w:pStyle w:val="Body"/>
              <w:numPr>
                <w:ilvl w:val="0"/>
                <w:numId w:val="20"/>
              </w:numPr>
              <w:rPr>
                <w:rFonts w:ascii="Times" w:hAnsi="Times"/>
                <w:sz w:val="20"/>
                <w:szCs w:val="20"/>
                <w:u w:color="000000"/>
              </w:rPr>
            </w:pPr>
            <w:r>
              <w:rPr>
                <w:rFonts w:ascii="Times" w:hAnsi="Times"/>
                <w:sz w:val="20"/>
                <w:szCs w:val="20"/>
                <w:u w:color="000000"/>
              </w:rPr>
              <w:t>Pull small groups or individuals for more intensive support.</w:t>
            </w:r>
          </w:p>
          <w:p w:rsidR="00C509CA" w:rsidRDefault="00C509CA" w:rsidP="00C509CA">
            <w:pPr>
              <w:pStyle w:val="Body"/>
              <w:numPr>
                <w:ilvl w:val="0"/>
                <w:numId w:val="20"/>
              </w:numPr>
              <w:rPr>
                <w:rFonts w:ascii="Times" w:hAnsi="Times"/>
                <w:sz w:val="20"/>
                <w:szCs w:val="20"/>
                <w:u w:color="000000"/>
              </w:rPr>
            </w:pPr>
            <w:r>
              <w:rPr>
                <w:rFonts w:ascii="Times" w:hAnsi="Times"/>
                <w:sz w:val="20"/>
                <w:szCs w:val="20"/>
                <w:u w:color="000000"/>
              </w:rPr>
              <w:t>Assign students independent work that is directly aligned with the “I Do” and “We Do” portions of the lesson.</w:t>
            </w:r>
          </w:p>
          <w:p w:rsidR="00C509CA" w:rsidRDefault="00C509CA">
            <w:pPr>
              <w:pStyle w:val="Body"/>
            </w:pPr>
            <w:r>
              <w:rPr>
                <w:rFonts w:ascii="Times" w:hAnsi="Times"/>
                <w:sz w:val="20"/>
                <w:szCs w:val="20"/>
                <w:u w:color="000000"/>
              </w:rPr>
              <w:t>Provide above-level students with extended practice through the use of higher level activities.</w:t>
            </w:r>
          </w:p>
          <w:p w:rsidR="00C509CA" w:rsidRDefault="00C509CA" w:rsidP="00C509CA">
            <w:pPr>
              <w:pStyle w:val="ListParagraph"/>
              <w:numPr>
                <w:ilvl w:val="0"/>
                <w:numId w:val="21"/>
              </w:numPr>
              <w:pBdr>
                <w:top w:val="nil"/>
                <w:left w:val="nil"/>
                <w:bottom w:val="nil"/>
                <w:right w:val="nil"/>
                <w:between w:val="nil"/>
                <w:bar w:val="nil"/>
              </w:pBdr>
              <w:spacing w:after="0" w:line="240" w:lineRule="auto"/>
              <w:contextualSpacing w:val="0"/>
              <w:rPr>
                <w:rFonts w:ascii="Times" w:hAnsi="Times"/>
                <w:sz w:val="20"/>
                <w:szCs w:val="20"/>
              </w:rPr>
            </w:pPr>
            <w:r>
              <w:rPr>
                <w:rFonts w:ascii="Times" w:hAnsi="Times"/>
                <w:sz w:val="20"/>
                <w:szCs w:val="20"/>
              </w:rPr>
              <w:t>Students who need extra support will…</w:t>
            </w:r>
          </w:p>
          <w:p w:rsidR="00C509CA" w:rsidRDefault="00C509CA" w:rsidP="00C509CA">
            <w:pPr>
              <w:pStyle w:val="ListParagraph"/>
              <w:numPr>
                <w:ilvl w:val="0"/>
                <w:numId w:val="21"/>
              </w:numPr>
              <w:pBdr>
                <w:top w:val="nil"/>
                <w:left w:val="nil"/>
                <w:bottom w:val="nil"/>
                <w:right w:val="nil"/>
                <w:between w:val="nil"/>
                <w:bar w:val="nil"/>
              </w:pBdr>
              <w:spacing w:after="0" w:line="240" w:lineRule="auto"/>
              <w:contextualSpacing w:val="0"/>
              <w:rPr>
                <w:rFonts w:ascii="Times" w:hAnsi="Times"/>
                <w:sz w:val="20"/>
                <w:szCs w:val="20"/>
              </w:rPr>
            </w:pPr>
            <w:r>
              <w:rPr>
                <w:rFonts w:ascii="Times" w:hAnsi="Times"/>
                <w:sz w:val="20"/>
                <w:szCs w:val="20"/>
              </w:rPr>
              <w:t>Students who are working on level and independently will…</w:t>
            </w:r>
          </w:p>
          <w:p w:rsidR="00C509CA" w:rsidRDefault="00C509CA" w:rsidP="00C509CA">
            <w:pPr>
              <w:pStyle w:val="ListParagraph"/>
              <w:numPr>
                <w:ilvl w:val="0"/>
                <w:numId w:val="21"/>
              </w:numPr>
              <w:pBdr>
                <w:top w:val="nil"/>
                <w:left w:val="nil"/>
                <w:bottom w:val="nil"/>
                <w:right w:val="nil"/>
                <w:between w:val="nil"/>
                <w:bar w:val="nil"/>
              </w:pBdr>
              <w:spacing w:after="0" w:line="240" w:lineRule="auto"/>
              <w:contextualSpacing w:val="0"/>
              <w:rPr>
                <w:rFonts w:ascii="Times" w:hAnsi="Times"/>
                <w:sz w:val="20"/>
                <w:szCs w:val="20"/>
              </w:rPr>
            </w:pPr>
            <w:r>
              <w:rPr>
                <w:rFonts w:ascii="Times" w:hAnsi="Times"/>
                <w:sz w:val="20"/>
                <w:szCs w:val="20"/>
              </w:rPr>
              <w:t>Students who need to be challenged or finish early will…</w:t>
            </w:r>
          </w:p>
        </w:tc>
      </w:tr>
      <w:tr w:rsidR="00C509CA">
        <w:trPr>
          <w:trHeight w:val="106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CLOSURE</w:t>
            </w:r>
          </w:p>
          <w:p w:rsidR="00C509CA" w:rsidRDefault="00C509CA">
            <w:pPr>
              <w:pStyle w:val="Body"/>
              <w:rPr>
                <w:rFonts w:ascii="Times" w:eastAsia="Times" w:hAnsi="Times" w:cs="Times"/>
                <w:sz w:val="20"/>
                <w:szCs w:val="20"/>
                <w:u w:color="000000"/>
              </w:rPr>
            </w:pPr>
            <w:r>
              <w:rPr>
                <w:rFonts w:ascii="Times" w:hAnsi="Times"/>
                <w:sz w:val="20"/>
                <w:szCs w:val="20"/>
                <w:u w:color="000000"/>
              </w:rPr>
              <w:t>Wrap up the lesson and help students organize the information learned into a meaningful context.</w:t>
            </w:r>
          </w:p>
          <w:p w:rsidR="00C509CA" w:rsidRDefault="00C509CA" w:rsidP="00C509CA">
            <w:pPr>
              <w:pStyle w:val="Body"/>
              <w:numPr>
                <w:ilvl w:val="0"/>
                <w:numId w:val="22"/>
              </w:numPr>
              <w:rPr>
                <w:rFonts w:ascii="Times" w:eastAsia="Times" w:hAnsi="Times" w:cs="Times"/>
                <w:sz w:val="20"/>
                <w:szCs w:val="20"/>
                <w:u w:color="000000"/>
              </w:rPr>
            </w:pPr>
            <w:r>
              <w:rPr>
                <w:rFonts w:ascii="Times" w:hAnsi="Times"/>
                <w:sz w:val="20"/>
                <w:szCs w:val="20"/>
                <w:u w:color="000000"/>
              </w:rPr>
              <w:t>Have students answer the Essential Question in writing.</w:t>
            </w:r>
          </w:p>
          <w:p w:rsidR="00C509CA" w:rsidRDefault="00C509CA">
            <w:pPr>
              <w:pStyle w:val="Body"/>
            </w:pPr>
            <w:r>
              <w:rPr>
                <w:rFonts w:ascii="BellGothic Black" w:eastAsia="BellGothic Black" w:hAnsi="BellGothic Black" w:cs="BellGothic Black"/>
                <w:sz w:val="20"/>
                <w:szCs w:val="20"/>
                <w:u w:color="000000"/>
              </w:rPr>
              <w:t xml:space="preserve">Help students connect today’s learning to their bigger goal in the course.   </w:t>
            </w:r>
          </w:p>
        </w:tc>
      </w:tr>
      <w:tr w:rsidR="00C509CA">
        <w:trPr>
          <w:trHeight w:val="3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b/>
                <w:bCs/>
                <w:sz w:val="26"/>
                <w:szCs w:val="26"/>
              </w:rPr>
              <w:t>Monday</w:t>
            </w:r>
          </w:p>
        </w:tc>
        <w:tc>
          <w:tcPr>
            <w:tcW w:w="223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Spiral Review</w:t>
            </w:r>
          </w:p>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rPr>
              <w:t>Lesson</w:t>
            </w:r>
          </w:p>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INTRODUCTION</w:t>
            </w:r>
          </w:p>
        </w:tc>
        <w:tc>
          <w:tcPr>
            <w:tcW w:w="223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spacing w:after="240"/>
            </w:pPr>
            <w:r>
              <w:rPr>
                <w:rFonts w:ascii="Times" w:hAnsi="Times"/>
                <w:color w:val="323232"/>
                <w:sz w:val="20"/>
                <w:szCs w:val="20"/>
              </w:rPr>
              <w:t>Essential Question:</w:t>
            </w:r>
          </w:p>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MODELING</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GUIDED PRACTICE</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COLLABORATIVE PRACTICE</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INDEPENDENT PRACTICE</w:t>
            </w:r>
          </w:p>
        </w:tc>
        <w:tc>
          <w:tcPr>
            <w:tcW w:w="8924"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CLOSURE</w:t>
            </w:r>
          </w:p>
        </w:tc>
        <w:tc>
          <w:tcPr>
            <w:tcW w:w="8924"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3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b/>
                <w:bCs/>
                <w:sz w:val="26"/>
                <w:szCs w:val="26"/>
              </w:rPr>
              <w:t>Tuesday</w:t>
            </w:r>
          </w:p>
        </w:tc>
        <w:tc>
          <w:tcPr>
            <w:tcW w:w="223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Spiral Review</w:t>
            </w:r>
          </w:p>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rPr>
              <w:t>Lesson</w:t>
            </w:r>
          </w:p>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INTRODUCTION</w:t>
            </w:r>
          </w:p>
        </w:tc>
        <w:tc>
          <w:tcPr>
            <w:tcW w:w="223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spacing w:after="240"/>
            </w:pPr>
            <w:r>
              <w:rPr>
                <w:rFonts w:ascii="Times" w:hAnsi="Times"/>
                <w:color w:val="323232"/>
                <w:sz w:val="20"/>
                <w:szCs w:val="20"/>
              </w:rPr>
              <w:t>Essential Question:</w:t>
            </w:r>
          </w:p>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MODELING</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GUIDED PRACTICE</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COLLABORATIVE PRACTICE</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INDEPENDENT PRACTICE</w:t>
            </w:r>
          </w:p>
        </w:tc>
        <w:tc>
          <w:tcPr>
            <w:tcW w:w="8924"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CLOSURE</w:t>
            </w:r>
          </w:p>
        </w:tc>
        <w:tc>
          <w:tcPr>
            <w:tcW w:w="8924"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3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b/>
                <w:bCs/>
                <w:sz w:val="26"/>
                <w:szCs w:val="26"/>
              </w:rPr>
              <w:t>Wednesday</w:t>
            </w:r>
          </w:p>
        </w:tc>
        <w:tc>
          <w:tcPr>
            <w:tcW w:w="223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Spiral Review</w:t>
            </w:r>
          </w:p>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rPr>
              <w:t>Lesson</w:t>
            </w:r>
          </w:p>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INTRODUCTION</w:t>
            </w:r>
          </w:p>
        </w:tc>
        <w:tc>
          <w:tcPr>
            <w:tcW w:w="223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spacing w:after="240"/>
            </w:pPr>
            <w:r>
              <w:rPr>
                <w:rFonts w:ascii="Times" w:hAnsi="Times"/>
                <w:color w:val="323232"/>
                <w:sz w:val="20"/>
                <w:szCs w:val="20"/>
              </w:rPr>
              <w:t>Essential Question:</w:t>
            </w:r>
          </w:p>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MODELING</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GUIDED PRACTICE</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COLLABORATIVE PRACTICE</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INDEPENDENT PRACTICE</w:t>
            </w:r>
          </w:p>
        </w:tc>
        <w:tc>
          <w:tcPr>
            <w:tcW w:w="8924"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CLOSURE</w:t>
            </w:r>
          </w:p>
        </w:tc>
        <w:tc>
          <w:tcPr>
            <w:tcW w:w="8924"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3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b/>
                <w:bCs/>
                <w:sz w:val="28"/>
                <w:szCs w:val="28"/>
              </w:rPr>
              <w:t>Thursday</w:t>
            </w:r>
          </w:p>
        </w:tc>
        <w:tc>
          <w:tcPr>
            <w:tcW w:w="223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Spiral Review</w:t>
            </w:r>
          </w:p>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rPr>
              <w:t>Lesson</w:t>
            </w:r>
          </w:p>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INTRODUCTION</w:t>
            </w:r>
          </w:p>
        </w:tc>
        <w:tc>
          <w:tcPr>
            <w:tcW w:w="223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spacing w:after="240"/>
            </w:pPr>
            <w:r>
              <w:rPr>
                <w:rFonts w:ascii="Times" w:hAnsi="Times"/>
                <w:color w:val="323232"/>
                <w:sz w:val="20"/>
                <w:szCs w:val="20"/>
              </w:rPr>
              <w:t>Essential Question:</w:t>
            </w:r>
          </w:p>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MODELING</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GUIDED PRACTICE</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COLLABORATIVE PRACTICE</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INDEPENDENT PRACTICE</w:t>
            </w:r>
          </w:p>
        </w:tc>
        <w:tc>
          <w:tcPr>
            <w:tcW w:w="8924"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CLOSURE</w:t>
            </w:r>
          </w:p>
        </w:tc>
        <w:tc>
          <w:tcPr>
            <w:tcW w:w="8924"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3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b/>
                <w:bCs/>
                <w:sz w:val="28"/>
                <w:szCs w:val="28"/>
              </w:rPr>
              <w:t>Friday</w:t>
            </w:r>
          </w:p>
        </w:tc>
        <w:tc>
          <w:tcPr>
            <w:tcW w:w="223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b/>
                <w:bCs/>
              </w:rPr>
              <w:t>Spiral Review</w:t>
            </w:r>
          </w:p>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rPr>
              <w:t>Lesson</w:t>
            </w:r>
          </w:p>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INTRODUCTION</w:t>
            </w:r>
          </w:p>
        </w:tc>
        <w:tc>
          <w:tcPr>
            <w:tcW w:w="223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spacing w:after="240"/>
            </w:pPr>
            <w:r>
              <w:rPr>
                <w:rFonts w:ascii="Times" w:hAnsi="Times"/>
                <w:color w:val="323232"/>
                <w:sz w:val="20"/>
                <w:szCs w:val="20"/>
              </w:rPr>
              <w:t>Essential Question:</w:t>
            </w:r>
          </w:p>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MODELING</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GUIDED PRACTICE</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COLLABORATIVE PRACTICE</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INDEPENDENT PRACTICE</w:t>
            </w:r>
          </w:p>
        </w:tc>
        <w:tc>
          <w:tcPr>
            <w:tcW w:w="8924"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CLOSURE</w:t>
            </w:r>
          </w:p>
        </w:tc>
        <w:tc>
          <w:tcPr>
            <w:tcW w:w="8924"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80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rPr>
                <w:rFonts w:ascii="BellGothic Black" w:eastAsia="BellGothic Black" w:hAnsi="BellGothic Black" w:cs="BellGothic Black"/>
                <w:b/>
                <w:bCs/>
                <w:sz w:val="20"/>
                <w:szCs w:val="20"/>
                <w:u w:color="000000"/>
              </w:rPr>
            </w:pPr>
            <w:r>
              <w:rPr>
                <w:rFonts w:ascii="BellGothic Black" w:eastAsia="BellGothic Black" w:hAnsi="BellGothic Black" w:cs="BellGothic Black"/>
                <w:b/>
                <w:bCs/>
                <w:sz w:val="20"/>
                <w:szCs w:val="20"/>
                <w:u w:color="000000"/>
              </w:rPr>
              <w:t xml:space="preserve">HOME-LEARNING </w:t>
            </w:r>
          </w:p>
          <w:p w:rsidR="00C509CA" w:rsidRDefault="00C509CA">
            <w:pPr>
              <w:pStyle w:val="Body"/>
            </w:pPr>
            <w:r>
              <w:rPr>
                <w:rFonts w:ascii="BellGothic Black" w:eastAsia="BellGothic Black" w:hAnsi="BellGothic Black" w:cs="BellGothic Black"/>
                <w:sz w:val="20"/>
                <w:szCs w:val="20"/>
                <w:u w:color="000000"/>
              </w:rPr>
              <w:t>How will students practice what they learned? How will opportunities be provided for students to maintain mastery of previously mastered skills/concepts?</w:t>
            </w:r>
          </w:p>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b/>
                <w:bCs/>
                <w:sz w:val="20"/>
                <w:szCs w:val="20"/>
                <w:u w:color="000000"/>
              </w:rPr>
              <w:t>MONDAY</w:t>
            </w:r>
          </w:p>
        </w:tc>
        <w:tc>
          <w:tcPr>
            <w:tcW w:w="223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b/>
                <w:bCs/>
                <w:sz w:val="20"/>
                <w:szCs w:val="20"/>
                <w:u w:color="000000"/>
              </w:rPr>
              <w:t>TUESDAY</w:t>
            </w:r>
          </w:p>
        </w:tc>
        <w:tc>
          <w:tcPr>
            <w:tcW w:w="223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sz w:val="20"/>
                <w:szCs w:val="20"/>
                <w:u w:color="000000"/>
              </w:rPr>
              <w:t>WEDNESDAY</w:t>
            </w:r>
          </w:p>
        </w:tc>
        <w:tc>
          <w:tcPr>
            <w:tcW w:w="223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sz w:val="20"/>
                <w:szCs w:val="20"/>
                <w:u w:color="000000"/>
              </w:rPr>
              <w:t>THURSDAY</w:t>
            </w:r>
          </w:p>
        </w:tc>
        <w:tc>
          <w:tcPr>
            <w:tcW w:w="2231"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sz w:val="20"/>
                <w:szCs w:val="20"/>
                <w:u w:color="000000"/>
              </w:rPr>
              <w:t>FRIDAY</w:t>
            </w:r>
          </w:p>
        </w:tc>
      </w:tr>
      <w:tr w:rsidR="00C509CA">
        <w:trPr>
          <w:trHeight w:val="290"/>
        </w:trPr>
        <w:tc>
          <w:tcPr>
            <w:tcW w:w="1871" w:type="dxa"/>
            <w:tcBorders>
              <w:top w:val="single" w:sz="8" w:space="0" w:color="000000"/>
              <w:left w:val="single" w:sz="16" w:space="0" w:color="000000"/>
              <w:bottom w:val="single" w:sz="16" w:space="0" w:color="000000"/>
              <w:right w:val="single" w:sz="8" w:space="0" w:color="000000"/>
            </w:tcBorders>
            <w:shd w:val="clear" w:color="auto" w:fill="FEFEFE"/>
            <w:tcMar>
              <w:top w:w="80" w:type="dxa"/>
              <w:left w:w="80" w:type="dxa"/>
              <w:bottom w:w="80" w:type="dxa"/>
              <w:right w:w="80" w:type="dxa"/>
            </w:tcMar>
          </w:tcPr>
          <w:p w:rsidR="00C509CA" w:rsidRDefault="00C509CA"/>
        </w:tc>
        <w:tc>
          <w:tcPr>
            <w:tcW w:w="2231" w:type="dxa"/>
            <w:tcBorders>
              <w:top w:val="single"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tcPr>
          <w:p w:rsidR="00C509CA" w:rsidRDefault="00C509CA"/>
        </w:tc>
        <w:tc>
          <w:tcPr>
            <w:tcW w:w="2231" w:type="dxa"/>
            <w:tcBorders>
              <w:top w:val="single"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tcPr>
          <w:p w:rsidR="00C509CA" w:rsidRDefault="00C509CA"/>
        </w:tc>
        <w:tc>
          <w:tcPr>
            <w:tcW w:w="2230" w:type="dxa"/>
            <w:tcBorders>
              <w:top w:val="single"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tcPr>
          <w:p w:rsidR="00C509CA" w:rsidRDefault="00C509CA"/>
        </w:tc>
        <w:tc>
          <w:tcPr>
            <w:tcW w:w="2231" w:type="dxa"/>
            <w:tcBorders>
              <w:top w:val="single" w:sz="8" w:space="0" w:color="000000"/>
              <w:left w:val="single" w:sz="8" w:space="0" w:color="000000"/>
              <w:bottom w:val="single" w:sz="16"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50"/>
        </w:trPr>
        <w:tc>
          <w:tcPr>
            <w:tcW w:w="1871" w:type="dxa"/>
            <w:tcBorders>
              <w:top w:val="single" w:sz="16"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rPr>
              <w:t>Fox Elementary School</w:t>
            </w:r>
          </w:p>
        </w:tc>
        <w:tc>
          <w:tcPr>
            <w:tcW w:w="2231" w:type="dxa"/>
            <w:tcBorders>
              <w:top w:val="single" w:sz="16"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rPr>
              <w:t>Subject: Social Studies</w:t>
            </w:r>
          </w:p>
        </w:tc>
        <w:tc>
          <w:tcPr>
            <w:tcW w:w="2231" w:type="dxa"/>
            <w:tcBorders>
              <w:top w:val="single" w:sz="16"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rPr>
              <w:t xml:space="preserve">Teacher: </w:t>
            </w:r>
            <w:proofErr w:type="spellStart"/>
            <w:r>
              <w:rPr>
                <w:rFonts w:ascii="Times" w:hAnsi="Times"/>
              </w:rPr>
              <w:t>Zurita</w:t>
            </w:r>
            <w:proofErr w:type="spellEnd"/>
          </w:p>
        </w:tc>
        <w:tc>
          <w:tcPr>
            <w:tcW w:w="2230" w:type="dxa"/>
            <w:tcBorders>
              <w:top w:val="single" w:sz="16"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rPr>
              <w:t xml:space="preserve">Date: </w:t>
            </w:r>
          </w:p>
        </w:tc>
        <w:tc>
          <w:tcPr>
            <w:tcW w:w="2231" w:type="dxa"/>
            <w:tcBorders>
              <w:top w:val="single" w:sz="16"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rPr>
              <w:t>Unit:</w:t>
            </w:r>
          </w:p>
        </w:tc>
      </w:tr>
      <w:tr w:rsidR="00C509CA">
        <w:trPr>
          <w:trHeight w:val="80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rPr>
                <w:rFonts w:ascii="Times" w:eastAsia="Times" w:hAnsi="Times" w:cs="Times"/>
              </w:rPr>
            </w:pPr>
            <w:r>
              <w:rPr>
                <w:rFonts w:ascii="Times" w:hAnsi="Times"/>
                <w:lang w:val="de-DE"/>
              </w:rPr>
              <w:t>POWER STANDARD:</w:t>
            </w:r>
            <w:r>
              <w:rPr>
                <w:rFonts w:ascii="Times" w:hAnsi="Times"/>
              </w:rPr>
              <w:t xml:space="preserve"> </w:t>
            </w:r>
          </w:p>
          <w:p w:rsidR="00C509CA" w:rsidRDefault="00C509CA">
            <w:pPr>
              <w:pStyle w:val="TableStyle2"/>
            </w:pPr>
          </w:p>
        </w:tc>
      </w:tr>
      <w:tr w:rsidR="00C509CA">
        <w:trPr>
          <w:trHeight w:val="28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rPr>
              <w:t>SUPPORTING STANDARDS:</w:t>
            </w:r>
          </w:p>
        </w:tc>
      </w:tr>
      <w:tr w:rsidR="00C509CA">
        <w:trPr>
          <w:trHeight w:val="54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rPr>
                <w:rFonts w:ascii="Times" w:eastAsia="Times" w:hAnsi="Times" w:cs="Times"/>
              </w:rPr>
            </w:pPr>
            <w:r>
              <w:rPr>
                <w:rFonts w:ascii="Times" w:hAnsi="Times"/>
              </w:rPr>
              <w:t xml:space="preserve">OBJECTIVES: </w:t>
            </w:r>
          </w:p>
        </w:tc>
      </w:tr>
      <w:tr w:rsidR="00C509CA">
        <w:trPr>
          <w:trHeight w:val="1320"/>
        </w:trPr>
        <w:tc>
          <w:tcPr>
            <w:tcW w:w="4102" w:type="dxa"/>
            <w:gridSpan w:val="2"/>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rPr>
                <w:rFonts w:ascii="Times" w:eastAsia="Times" w:hAnsi="Times" w:cs="Times"/>
              </w:rPr>
            </w:pPr>
            <w:r>
              <w:rPr>
                <w:rFonts w:ascii="Times" w:hAnsi="Times"/>
              </w:rPr>
              <w:t>ASSESSMENT “Begin with the End in Mind”</w:t>
            </w:r>
          </w:p>
          <w:p w:rsidR="00C509CA" w:rsidRDefault="00C509CA">
            <w:pPr>
              <w:pStyle w:val="Body"/>
            </w:pPr>
            <w:r>
              <w:rPr>
                <w:rFonts w:ascii="Times" w:hAnsi="Times"/>
                <w:sz w:val="20"/>
                <w:szCs w:val="20"/>
              </w:rPr>
              <w:t xml:space="preserve">How will you know whether your students have made progress toward the objective?   How and when will you assess mastery?  </w:t>
            </w:r>
          </w:p>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rPr>
              <w:t>PRE-TEST:</w:t>
            </w:r>
          </w:p>
          <w:p w:rsidR="00C509CA" w:rsidRDefault="00C509CA">
            <w:pPr>
              <w:pStyle w:val="TableStyle2"/>
            </w:pPr>
          </w:p>
          <w:p w:rsidR="00C509CA" w:rsidRDefault="00C509CA">
            <w:pPr>
              <w:pStyle w:val="TableStyle2"/>
            </w:pPr>
            <w:r>
              <w:rPr>
                <w:rFonts w:ascii="Times" w:hAnsi="Times"/>
              </w:rPr>
              <w:t>MID-POINT CHECK:</w:t>
            </w:r>
          </w:p>
          <w:p w:rsidR="00C509CA" w:rsidRDefault="00C509CA">
            <w:pPr>
              <w:pStyle w:val="TableStyle2"/>
            </w:pPr>
          </w:p>
          <w:p w:rsidR="00C509CA" w:rsidRDefault="00C509CA">
            <w:pPr>
              <w:pStyle w:val="TableStyle2"/>
            </w:pPr>
            <w:r>
              <w:rPr>
                <w:rFonts w:ascii="Times" w:hAnsi="Times"/>
              </w:rPr>
              <w:t>SUMMATIVE ASSESSMENT:</w:t>
            </w:r>
          </w:p>
        </w:tc>
      </w:tr>
      <w:tr w:rsidR="00C509CA">
        <w:trPr>
          <w:trHeight w:val="1840"/>
        </w:trPr>
        <w:tc>
          <w:tcPr>
            <w:tcW w:w="4102" w:type="dxa"/>
            <w:gridSpan w:val="2"/>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rPr>
                <w:rFonts w:ascii="Times" w:eastAsia="Times" w:hAnsi="Times" w:cs="Times"/>
                <w:sz w:val="20"/>
                <w:szCs w:val="20"/>
              </w:rPr>
            </w:pPr>
            <w:r>
              <w:rPr>
                <w:rFonts w:ascii="Times" w:hAnsi="Times"/>
                <w:sz w:val="20"/>
                <w:szCs w:val="20"/>
              </w:rPr>
              <w:t>ESSENTIAL QUESTION(S)</w:t>
            </w:r>
          </w:p>
          <w:p w:rsidR="00C509CA" w:rsidRDefault="00C509CA">
            <w:pPr>
              <w:pStyle w:val="Body"/>
            </w:pPr>
            <w:r>
              <w:rPr>
                <w:rFonts w:ascii="Times" w:hAnsi="Times"/>
                <w:sz w:val="20"/>
                <w:szCs w:val="20"/>
              </w:rPr>
              <w:t>A higher order question that is directly derived from the benchmark, introduced at the beginning of the lesson, discussed throughout the lesson, and answered by students at the end of the lesson to show understanding of the concepts taught.</w:t>
            </w:r>
          </w:p>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1840"/>
        </w:trPr>
        <w:tc>
          <w:tcPr>
            <w:tcW w:w="4102" w:type="dxa"/>
            <w:gridSpan w:val="2"/>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rPr>
                <w:rFonts w:ascii="Times" w:eastAsia="Times" w:hAnsi="Times" w:cs="Times"/>
                <w:sz w:val="20"/>
                <w:szCs w:val="20"/>
              </w:rPr>
            </w:pPr>
            <w:r>
              <w:rPr>
                <w:rFonts w:ascii="Times" w:hAnsi="Times"/>
                <w:sz w:val="20"/>
                <w:szCs w:val="20"/>
              </w:rPr>
              <w:t>HIGHER ORDER QUESTIONS (3-5)</w:t>
            </w:r>
          </w:p>
          <w:p w:rsidR="00C509CA" w:rsidRDefault="00C509CA">
            <w:pPr>
              <w:pStyle w:val="Body"/>
            </w:pPr>
            <w:r>
              <w:rPr>
                <w:rFonts w:ascii="Times" w:hAnsi="Times"/>
                <w:sz w:val="20"/>
                <w:szCs w:val="20"/>
              </w:rPr>
              <w:t xml:space="preserve">What questions will be answered to provoke higher order thinking and include Moderate </w:t>
            </w:r>
            <w:proofErr w:type="gramStart"/>
            <w:r>
              <w:rPr>
                <w:rFonts w:ascii="Times" w:hAnsi="Times"/>
                <w:sz w:val="20"/>
                <w:szCs w:val="20"/>
              </w:rPr>
              <w:t>to</w:t>
            </w:r>
            <w:proofErr w:type="gramEnd"/>
            <w:r>
              <w:rPr>
                <w:rFonts w:ascii="Times" w:hAnsi="Times"/>
                <w:sz w:val="20"/>
                <w:szCs w:val="20"/>
              </w:rPr>
              <w:t xml:space="preserve"> High </w:t>
            </w:r>
            <w:proofErr w:type="spellStart"/>
            <w:r>
              <w:rPr>
                <w:rFonts w:ascii="Times" w:hAnsi="Times"/>
                <w:sz w:val="20"/>
                <w:szCs w:val="20"/>
              </w:rPr>
              <w:t>DOK</w:t>
            </w:r>
            <w:proofErr w:type="spellEnd"/>
            <w:r>
              <w:rPr>
                <w:rFonts w:ascii="Times" w:hAnsi="Times"/>
                <w:sz w:val="20"/>
                <w:szCs w:val="20"/>
              </w:rPr>
              <w:t xml:space="preserve"> Complexity Levels?  What would the ideal student response be for each question? What type of collaborative structure will you use so all students are engaged? </w:t>
            </w:r>
          </w:p>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spacing w:after="240"/>
              <w:rPr>
                <w:rFonts w:ascii="Times" w:eastAsia="Times" w:hAnsi="Times" w:cs="Times"/>
                <w:sz w:val="20"/>
                <w:szCs w:val="20"/>
              </w:rPr>
            </w:pPr>
            <w:r>
              <w:rPr>
                <w:rFonts w:ascii="Times" w:hAnsi="Times"/>
                <w:sz w:val="20"/>
                <w:szCs w:val="20"/>
              </w:rPr>
              <w:t xml:space="preserve">Ideas Questions and Students’ Responses </w:t>
            </w:r>
          </w:p>
          <w:p w:rsidR="00C509CA" w:rsidRDefault="00C509CA">
            <w:pPr>
              <w:pStyle w:val="Default"/>
              <w:spacing w:after="240"/>
            </w:pPr>
          </w:p>
        </w:tc>
      </w:tr>
      <w:tr w:rsidR="00C509CA">
        <w:trPr>
          <w:trHeight w:val="1580"/>
        </w:trPr>
        <w:tc>
          <w:tcPr>
            <w:tcW w:w="4102" w:type="dxa"/>
            <w:gridSpan w:val="2"/>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pPr>
            <w:r>
              <w:rPr>
                <w:rFonts w:ascii="Times" w:hAnsi="Times"/>
              </w:rPr>
              <w:t xml:space="preserve">Collaborative Structures: Keeping students actively engaged using appropriate/accountable learning behaviors. </w:t>
            </w:r>
          </w:p>
          <w:p w:rsidR="00C509CA" w:rsidRDefault="00C509CA">
            <w:pPr>
              <w:pStyle w:val="TableStyle2"/>
            </w:pPr>
          </w:p>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pPr>
            <w:r>
              <w:rPr>
                <w:rFonts w:ascii="Times" w:hAnsi="Times"/>
                <w:sz w:val="20"/>
                <w:szCs w:val="20"/>
              </w:rPr>
              <w:t>Turn and Talk</w:t>
            </w:r>
          </w:p>
          <w:p w:rsidR="00C509CA" w:rsidRDefault="00C509CA">
            <w:pPr>
              <w:pStyle w:val="Body"/>
            </w:pPr>
            <w:r>
              <w:rPr>
                <w:rFonts w:ascii="Times" w:hAnsi="Times"/>
                <w:sz w:val="20"/>
                <w:szCs w:val="20"/>
              </w:rPr>
              <w:t>Think, Pair, Share,</w:t>
            </w:r>
          </w:p>
          <w:p w:rsidR="00C509CA" w:rsidRDefault="00C509CA">
            <w:pPr>
              <w:pStyle w:val="Body"/>
            </w:pPr>
            <w:r>
              <w:rPr>
                <w:rFonts w:ascii="Times" w:hAnsi="Times"/>
                <w:sz w:val="20"/>
                <w:szCs w:val="20"/>
              </w:rPr>
              <w:t>Partner Work</w:t>
            </w:r>
          </w:p>
          <w:p w:rsidR="00C509CA" w:rsidRDefault="00C509CA">
            <w:pPr>
              <w:pStyle w:val="Body"/>
            </w:pPr>
            <w:r>
              <w:rPr>
                <w:rFonts w:ascii="Times" w:hAnsi="Times"/>
                <w:sz w:val="20"/>
                <w:szCs w:val="20"/>
              </w:rPr>
              <w:t>Quick Writes</w:t>
            </w:r>
          </w:p>
          <w:p w:rsidR="00C509CA" w:rsidRDefault="00C509CA">
            <w:pPr>
              <w:pStyle w:val="Body"/>
            </w:pPr>
            <w:r>
              <w:rPr>
                <w:rFonts w:ascii="Times" w:hAnsi="Times"/>
                <w:sz w:val="20"/>
                <w:szCs w:val="20"/>
              </w:rPr>
              <w:t xml:space="preserve">Random Sticks </w:t>
            </w:r>
          </w:p>
          <w:p w:rsidR="00C509CA" w:rsidRDefault="00C509CA">
            <w:pPr>
              <w:pStyle w:val="Body"/>
            </w:pPr>
            <w:r>
              <w:rPr>
                <w:rFonts w:ascii="Times" w:hAnsi="Times"/>
                <w:sz w:val="20"/>
                <w:szCs w:val="20"/>
              </w:rPr>
              <w:t>Collaborative Conversations</w:t>
            </w:r>
          </w:p>
        </w:tc>
      </w:tr>
      <w:tr w:rsidR="00C509CA">
        <w:trPr>
          <w:trHeight w:val="1840"/>
        </w:trPr>
        <w:tc>
          <w:tcPr>
            <w:tcW w:w="4102" w:type="dxa"/>
            <w:gridSpan w:val="2"/>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pPr>
            <w:r>
              <w:rPr>
                <w:rFonts w:ascii="Times" w:hAnsi="Times"/>
                <w:sz w:val="20"/>
                <w:szCs w:val="20"/>
              </w:rPr>
              <w:t>Student Tiers:</w:t>
            </w:r>
          </w:p>
          <w:p w:rsidR="00C509CA" w:rsidRDefault="00C509CA">
            <w:pPr>
              <w:pStyle w:val="Body"/>
            </w:pPr>
          </w:p>
          <w:p w:rsidR="00C509CA" w:rsidRDefault="00C509CA">
            <w:pPr>
              <w:pStyle w:val="Body"/>
            </w:pPr>
            <w:r>
              <w:rPr>
                <w:rFonts w:ascii="Times" w:hAnsi="Times"/>
                <w:sz w:val="20"/>
                <w:szCs w:val="20"/>
              </w:rPr>
              <w:t xml:space="preserve">Student tiers are based upon Quarter Benchmark Assessments, Reading Wonders Assessments, DRA Scores, Classroom Performance, and Achieve 3000/Smarty </w:t>
            </w:r>
            <w:proofErr w:type="spellStart"/>
            <w:r>
              <w:rPr>
                <w:rFonts w:ascii="Times" w:hAnsi="Times"/>
                <w:sz w:val="20"/>
                <w:szCs w:val="20"/>
              </w:rPr>
              <w:t>Ants</w:t>
            </w:r>
            <w:proofErr w:type="spellEnd"/>
            <w:r>
              <w:rPr>
                <w:rFonts w:ascii="Times" w:hAnsi="Times"/>
                <w:sz w:val="20"/>
                <w:szCs w:val="20"/>
              </w:rPr>
              <w:t xml:space="preserve"> diagnostic reports. Groups are fluid based upon student progress.</w:t>
            </w:r>
          </w:p>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pPr>
            <w:r>
              <w:rPr>
                <w:rFonts w:ascii="Times" w:hAnsi="Times"/>
                <w:sz w:val="20"/>
                <w:szCs w:val="20"/>
              </w:rPr>
              <w:t>Tier 1: On grade level</w:t>
            </w:r>
          </w:p>
          <w:p w:rsidR="00C509CA" w:rsidRDefault="00C509CA">
            <w:pPr>
              <w:pStyle w:val="Body"/>
            </w:pPr>
          </w:p>
          <w:p w:rsidR="00C509CA" w:rsidRDefault="00C509CA">
            <w:pPr>
              <w:pStyle w:val="Body"/>
            </w:pPr>
            <w:r>
              <w:rPr>
                <w:rFonts w:ascii="Times" w:hAnsi="Times"/>
                <w:sz w:val="20"/>
                <w:szCs w:val="20"/>
              </w:rPr>
              <w:t>Tier 2: Developing slightly below grade level</w:t>
            </w:r>
          </w:p>
          <w:p w:rsidR="00C509CA" w:rsidRDefault="00C509CA">
            <w:pPr>
              <w:pStyle w:val="Body"/>
            </w:pPr>
          </w:p>
          <w:p w:rsidR="00C509CA" w:rsidRDefault="00C509CA">
            <w:pPr>
              <w:pStyle w:val="Body"/>
            </w:pPr>
            <w:r>
              <w:rPr>
                <w:rFonts w:ascii="Times" w:hAnsi="Times"/>
                <w:sz w:val="20"/>
                <w:szCs w:val="20"/>
              </w:rPr>
              <w:t>Tier 3: Below grade level and receiving interventions</w:t>
            </w:r>
          </w:p>
          <w:p w:rsidR="00C509CA" w:rsidRDefault="00C509CA">
            <w:pPr>
              <w:pStyle w:val="Body"/>
            </w:pPr>
          </w:p>
        </w:tc>
      </w:tr>
      <w:tr w:rsidR="00C509CA">
        <w:trPr>
          <w:trHeight w:val="28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Lesson Plan Non-Negotiables</w:t>
            </w:r>
          </w:p>
        </w:tc>
      </w:tr>
      <w:tr w:rsidR="00C509CA">
        <w:trPr>
          <w:trHeight w:val="132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tabs>
                <w:tab w:val="left" w:pos="2880"/>
              </w:tabs>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 xml:space="preserve">INTRODUCTION </w:t>
            </w:r>
          </w:p>
          <w:p w:rsidR="00C509CA" w:rsidRDefault="00C509CA">
            <w:pPr>
              <w:pStyle w:val="Body"/>
              <w:rPr>
                <w:rFonts w:ascii="Times" w:eastAsia="Times" w:hAnsi="Times" w:cs="Times"/>
                <w:sz w:val="20"/>
                <w:szCs w:val="20"/>
                <w:u w:color="000000"/>
              </w:rPr>
            </w:pPr>
            <w:r>
              <w:rPr>
                <w:rFonts w:ascii="Times" w:hAnsi="Times"/>
                <w:sz w:val="20"/>
                <w:szCs w:val="20"/>
                <w:u w:color="000000"/>
              </w:rPr>
              <w:t>Set the purpose of the lesson.</w:t>
            </w:r>
          </w:p>
          <w:p w:rsidR="00C509CA" w:rsidRDefault="00C509CA" w:rsidP="00C509CA">
            <w:pPr>
              <w:pStyle w:val="Body"/>
              <w:numPr>
                <w:ilvl w:val="0"/>
                <w:numId w:val="23"/>
              </w:numPr>
              <w:rPr>
                <w:rFonts w:ascii="Times" w:eastAsia="Times" w:hAnsi="Times" w:cs="Times"/>
                <w:sz w:val="20"/>
                <w:szCs w:val="20"/>
                <w:u w:color="000000"/>
              </w:rPr>
            </w:pPr>
            <w:r>
              <w:rPr>
                <w:rFonts w:ascii="Times" w:hAnsi="Times"/>
                <w:sz w:val="20"/>
                <w:szCs w:val="20"/>
                <w:u w:color="000000"/>
              </w:rPr>
              <w:t>Introduce or review the Essential Question.</w:t>
            </w:r>
          </w:p>
          <w:p w:rsidR="00C509CA" w:rsidRDefault="00C509CA" w:rsidP="00C509CA">
            <w:pPr>
              <w:pStyle w:val="Body"/>
              <w:numPr>
                <w:ilvl w:val="0"/>
                <w:numId w:val="23"/>
              </w:numPr>
              <w:rPr>
                <w:rFonts w:ascii="Times" w:eastAsia="Times" w:hAnsi="Times" w:cs="Times"/>
                <w:sz w:val="20"/>
                <w:szCs w:val="20"/>
                <w:u w:color="000000"/>
              </w:rPr>
            </w:pPr>
            <w:r>
              <w:rPr>
                <w:rFonts w:ascii="Times" w:hAnsi="Times"/>
                <w:sz w:val="20"/>
                <w:szCs w:val="20"/>
                <w:u w:color="000000"/>
              </w:rPr>
              <w:t xml:space="preserve">Explain the relevance of lesson and the importance of learning the concept. </w:t>
            </w:r>
          </w:p>
          <w:p w:rsidR="00C509CA" w:rsidRDefault="00C509CA">
            <w:pPr>
              <w:pStyle w:val="Body"/>
            </w:pPr>
            <w:r>
              <w:rPr>
                <w:rFonts w:ascii="Times" w:hAnsi="Times"/>
                <w:sz w:val="20"/>
                <w:szCs w:val="20"/>
                <w:u w:color="000000"/>
              </w:rPr>
              <w:t>Introduce important vocabulary using the word wall as an interactive learning tool.</w:t>
            </w:r>
          </w:p>
        </w:tc>
      </w:tr>
      <w:tr w:rsidR="00C509CA">
        <w:trPr>
          <w:trHeight w:val="158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 xml:space="preserve">MODELING “I DO” </w:t>
            </w:r>
          </w:p>
          <w:p w:rsidR="00C509CA" w:rsidRDefault="00C509CA">
            <w:pPr>
              <w:pStyle w:val="Body"/>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Explicitly model exactly what students are expected to do during shared practice, guided practice and eventually during independent work.</w:t>
            </w:r>
          </w:p>
          <w:p w:rsidR="00C509CA" w:rsidRDefault="00C509CA" w:rsidP="00C509CA">
            <w:pPr>
              <w:pStyle w:val="Body"/>
              <w:numPr>
                <w:ilvl w:val="0"/>
                <w:numId w:val="24"/>
              </w:numPr>
              <w:rPr>
                <w:rFonts w:ascii="Times" w:eastAsia="Times" w:hAnsi="Times" w:cs="Times"/>
                <w:sz w:val="20"/>
                <w:szCs w:val="20"/>
                <w:u w:color="000000"/>
              </w:rPr>
            </w:pPr>
            <w:r>
              <w:rPr>
                <w:rFonts w:ascii="Times" w:hAnsi="Times"/>
                <w:sz w:val="20"/>
                <w:szCs w:val="20"/>
                <w:u w:color="000000"/>
              </w:rPr>
              <w:t xml:space="preserve">Conduct a think aloud while modeling the steps to completing an activity or solving a problem. </w:t>
            </w:r>
          </w:p>
          <w:p w:rsidR="00C509CA" w:rsidRDefault="00C509CA" w:rsidP="00C509CA">
            <w:pPr>
              <w:pStyle w:val="Body"/>
              <w:numPr>
                <w:ilvl w:val="0"/>
                <w:numId w:val="24"/>
              </w:numPr>
              <w:rPr>
                <w:rFonts w:ascii="Times" w:eastAsia="Times" w:hAnsi="Times" w:cs="Times"/>
                <w:sz w:val="20"/>
                <w:szCs w:val="20"/>
                <w:u w:color="000000"/>
              </w:rPr>
            </w:pPr>
            <w:r>
              <w:rPr>
                <w:rFonts w:ascii="Times" w:hAnsi="Times"/>
                <w:sz w:val="20"/>
                <w:szCs w:val="20"/>
                <w:u w:color="000000"/>
              </w:rPr>
              <w:t>Model the use of reading comprehension strategies.</w:t>
            </w:r>
          </w:p>
          <w:p w:rsidR="00C509CA" w:rsidRDefault="00C509CA">
            <w:pPr>
              <w:pStyle w:val="Body"/>
            </w:pPr>
            <w:r>
              <w:rPr>
                <w:rFonts w:ascii="Times" w:hAnsi="Times"/>
                <w:sz w:val="20"/>
                <w:szCs w:val="20"/>
                <w:u w:color="000000"/>
              </w:rPr>
              <w:t>Model the use of a graphic organizer or interactive journal entry.</w:t>
            </w:r>
          </w:p>
        </w:tc>
      </w:tr>
      <w:tr w:rsidR="00C509CA">
        <w:trPr>
          <w:trHeight w:val="132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 xml:space="preserve">GUIDED PRACTICE “WE DO” </w:t>
            </w:r>
          </w:p>
          <w:p w:rsidR="00C509CA" w:rsidRDefault="00C509CA">
            <w:pPr>
              <w:pStyle w:val="Body"/>
              <w:rPr>
                <w:rFonts w:ascii="Times" w:eastAsia="Times" w:hAnsi="Times" w:cs="Times"/>
                <w:sz w:val="20"/>
                <w:szCs w:val="20"/>
                <w:u w:color="000000"/>
              </w:rPr>
            </w:pPr>
            <w:r>
              <w:rPr>
                <w:rFonts w:ascii="Times" w:hAnsi="Times"/>
                <w:sz w:val="20"/>
                <w:szCs w:val="20"/>
                <w:u w:color="000000"/>
              </w:rPr>
              <w:t xml:space="preserve">Provide students support while they try doing what was modeled to them. </w:t>
            </w:r>
          </w:p>
          <w:p w:rsidR="00C509CA" w:rsidRDefault="00C509CA" w:rsidP="00C509CA">
            <w:pPr>
              <w:pStyle w:val="Body"/>
              <w:numPr>
                <w:ilvl w:val="0"/>
                <w:numId w:val="25"/>
              </w:numPr>
              <w:rPr>
                <w:rFonts w:ascii="Times" w:eastAsia="Times" w:hAnsi="Times" w:cs="Times"/>
                <w:sz w:val="20"/>
                <w:szCs w:val="20"/>
                <w:u w:color="000000"/>
              </w:rPr>
            </w:pPr>
            <w:r>
              <w:rPr>
                <w:rFonts w:ascii="Times" w:hAnsi="Times"/>
                <w:sz w:val="20"/>
                <w:szCs w:val="20"/>
                <w:u w:color="000000"/>
              </w:rPr>
              <w:t xml:space="preserve">Perform checks for understanding. List the questions that you will ask to check for understanding. </w:t>
            </w:r>
          </w:p>
          <w:p w:rsidR="00C509CA" w:rsidRDefault="00C509CA" w:rsidP="00C509CA">
            <w:pPr>
              <w:pStyle w:val="Body"/>
              <w:numPr>
                <w:ilvl w:val="0"/>
                <w:numId w:val="25"/>
              </w:numPr>
              <w:rPr>
                <w:rFonts w:ascii="Times" w:eastAsia="Times" w:hAnsi="Times" w:cs="Times"/>
                <w:sz w:val="20"/>
                <w:szCs w:val="20"/>
                <w:u w:color="000000"/>
              </w:rPr>
            </w:pPr>
            <w:r>
              <w:rPr>
                <w:rFonts w:ascii="Times" w:hAnsi="Times"/>
                <w:sz w:val="20"/>
                <w:szCs w:val="20"/>
                <w:u w:color="000000"/>
              </w:rPr>
              <w:t>Use questioning techniques such as re-directing, wait-time and prompting.</w:t>
            </w:r>
          </w:p>
          <w:p w:rsidR="00C509CA" w:rsidRDefault="00C509CA">
            <w:pPr>
              <w:pStyle w:val="Body"/>
            </w:pPr>
            <w:r>
              <w:rPr>
                <w:rFonts w:ascii="Times" w:hAnsi="Times"/>
                <w:sz w:val="20"/>
                <w:szCs w:val="20"/>
                <w:u w:color="000000"/>
              </w:rPr>
              <w:t>Encourage student accountable talk during discussion.</w:t>
            </w:r>
          </w:p>
        </w:tc>
      </w:tr>
      <w:tr w:rsidR="00C509CA">
        <w:trPr>
          <w:trHeight w:val="132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rPr>
                <w:rFonts w:ascii="BellGothic Black" w:eastAsia="BellGothic Black" w:hAnsi="BellGothic Black" w:cs="BellGothic Black"/>
                <w:sz w:val="20"/>
                <w:szCs w:val="20"/>
                <w:u w:color="000000"/>
              </w:rPr>
            </w:pPr>
            <w:proofErr w:type="gramStart"/>
            <w:r>
              <w:rPr>
                <w:rFonts w:ascii="BellGothic Black" w:eastAsia="BellGothic Black" w:hAnsi="BellGothic Black" w:cs="BellGothic Black"/>
                <w:sz w:val="20"/>
                <w:szCs w:val="20"/>
                <w:u w:color="000000"/>
              </w:rPr>
              <w:t>COLLABORATIVE  PRACTICE</w:t>
            </w:r>
            <w:proofErr w:type="gramEnd"/>
            <w:r>
              <w:rPr>
                <w:rFonts w:ascii="BellGothic Black" w:eastAsia="BellGothic Black" w:hAnsi="BellGothic Black" w:cs="BellGothic Black"/>
                <w:sz w:val="20"/>
                <w:szCs w:val="20"/>
                <w:u w:color="000000"/>
              </w:rPr>
              <w:t xml:space="preserve"> “THEY DO” </w:t>
            </w:r>
          </w:p>
          <w:p w:rsidR="00C509CA" w:rsidRDefault="00C509CA">
            <w:pPr>
              <w:pStyle w:val="Body"/>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Guide students to independent practice by providing an opportunity to work in small groups and practice what was taught during the shared portion of the lesson.</w:t>
            </w:r>
          </w:p>
          <w:p w:rsidR="00C509CA" w:rsidRDefault="00C509CA" w:rsidP="00C509CA">
            <w:pPr>
              <w:pStyle w:val="Body"/>
              <w:numPr>
                <w:ilvl w:val="0"/>
                <w:numId w:val="26"/>
              </w:numPr>
              <w:rPr>
                <w:rFonts w:ascii="Times" w:eastAsia="Times" w:hAnsi="Times" w:cs="Times"/>
                <w:sz w:val="20"/>
                <w:szCs w:val="20"/>
                <w:u w:color="000000"/>
              </w:rPr>
            </w:pPr>
            <w:r>
              <w:rPr>
                <w:rFonts w:ascii="Times" w:hAnsi="Times"/>
                <w:sz w:val="20"/>
                <w:szCs w:val="20"/>
                <w:u w:color="000000"/>
              </w:rPr>
              <w:t>Incorporate the use of a collaborative strategy in small groups.</w:t>
            </w:r>
          </w:p>
          <w:p w:rsidR="00C509CA" w:rsidRDefault="00C509CA">
            <w:pPr>
              <w:pStyle w:val="Body"/>
            </w:pPr>
            <w:r>
              <w:rPr>
                <w:rFonts w:ascii="Times" w:hAnsi="Times"/>
                <w:sz w:val="20"/>
                <w:szCs w:val="20"/>
                <w:u w:color="000000"/>
              </w:rPr>
              <w:t>Circulate throughout the room and provide guidance to each group as needed.</w:t>
            </w:r>
          </w:p>
        </w:tc>
      </w:tr>
      <w:tr w:rsidR="00C509CA">
        <w:trPr>
          <w:trHeight w:val="236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pPr>
            <w:r>
              <w:rPr>
                <w:rFonts w:ascii="BellGothic Black" w:eastAsia="BellGothic Black" w:hAnsi="BellGothic Black" w:cs="BellGothic Black"/>
                <w:sz w:val="20"/>
                <w:szCs w:val="20"/>
                <w:u w:color="000000"/>
              </w:rPr>
              <w:t xml:space="preserve">INDEPENDENT PRACTICE “YOU DO” </w:t>
            </w:r>
          </w:p>
          <w:p w:rsidR="00C509CA" w:rsidRDefault="00C509CA">
            <w:pPr>
              <w:pStyle w:val="Body"/>
            </w:pPr>
            <w:r>
              <w:rPr>
                <w:rFonts w:ascii="BellGothic Black" w:eastAsia="BellGothic Black" w:hAnsi="BellGothic Black" w:cs="BellGothic Black"/>
                <w:sz w:val="20"/>
                <w:szCs w:val="20"/>
                <w:u w:color="000000"/>
              </w:rPr>
              <w:t xml:space="preserve">Allow students the opportunity to independently practice what was learned throughout the lesson.  </w:t>
            </w:r>
          </w:p>
          <w:p w:rsidR="00C509CA" w:rsidRDefault="00C509CA">
            <w:pPr>
              <w:pStyle w:val="Body"/>
            </w:pPr>
            <w:r>
              <w:rPr>
                <w:rFonts w:ascii="BellGothic Black" w:eastAsia="BellGothic Black" w:hAnsi="BellGothic Black" w:cs="BellGothic Black"/>
                <w:sz w:val="20"/>
                <w:szCs w:val="20"/>
                <w:u w:color="000000"/>
              </w:rPr>
              <w:t>Differentiate your instruction to reach the diversity of learners in your classroom:</w:t>
            </w:r>
          </w:p>
          <w:p w:rsidR="00C509CA" w:rsidRDefault="00C509CA" w:rsidP="00C509CA">
            <w:pPr>
              <w:pStyle w:val="Body"/>
              <w:numPr>
                <w:ilvl w:val="0"/>
                <w:numId w:val="27"/>
              </w:numPr>
              <w:rPr>
                <w:rFonts w:ascii="Times" w:hAnsi="Times"/>
                <w:sz w:val="20"/>
                <w:szCs w:val="20"/>
                <w:u w:color="000000"/>
              </w:rPr>
            </w:pPr>
            <w:r>
              <w:rPr>
                <w:rFonts w:ascii="Times" w:hAnsi="Times"/>
                <w:sz w:val="20"/>
                <w:szCs w:val="20"/>
                <w:u w:color="000000"/>
              </w:rPr>
              <w:t>Pull small groups or individuals for more intensive support.</w:t>
            </w:r>
          </w:p>
          <w:p w:rsidR="00C509CA" w:rsidRDefault="00C509CA" w:rsidP="00C509CA">
            <w:pPr>
              <w:pStyle w:val="Body"/>
              <w:numPr>
                <w:ilvl w:val="0"/>
                <w:numId w:val="27"/>
              </w:numPr>
              <w:rPr>
                <w:rFonts w:ascii="Times" w:hAnsi="Times"/>
                <w:sz w:val="20"/>
                <w:szCs w:val="20"/>
                <w:u w:color="000000"/>
              </w:rPr>
            </w:pPr>
            <w:r>
              <w:rPr>
                <w:rFonts w:ascii="Times" w:hAnsi="Times"/>
                <w:sz w:val="20"/>
                <w:szCs w:val="20"/>
                <w:u w:color="000000"/>
              </w:rPr>
              <w:t>Assign students independent work that is directly aligned with the “I Do” and “We Do” portions of the lesson.</w:t>
            </w:r>
          </w:p>
          <w:p w:rsidR="00C509CA" w:rsidRDefault="00C509CA">
            <w:pPr>
              <w:pStyle w:val="Body"/>
            </w:pPr>
            <w:r>
              <w:rPr>
                <w:rFonts w:ascii="Times" w:hAnsi="Times"/>
                <w:sz w:val="20"/>
                <w:szCs w:val="20"/>
                <w:u w:color="000000"/>
              </w:rPr>
              <w:t>Provide above-level students with extended practice through the use of higher level activities.</w:t>
            </w:r>
          </w:p>
          <w:p w:rsidR="00C509CA" w:rsidRDefault="00C509CA" w:rsidP="00C509CA">
            <w:pPr>
              <w:pStyle w:val="ListParagraph"/>
              <w:numPr>
                <w:ilvl w:val="0"/>
                <w:numId w:val="28"/>
              </w:numPr>
              <w:pBdr>
                <w:top w:val="nil"/>
                <w:left w:val="nil"/>
                <w:bottom w:val="nil"/>
                <w:right w:val="nil"/>
                <w:between w:val="nil"/>
                <w:bar w:val="nil"/>
              </w:pBdr>
              <w:spacing w:after="0" w:line="240" w:lineRule="auto"/>
              <w:contextualSpacing w:val="0"/>
              <w:rPr>
                <w:rFonts w:ascii="Times" w:hAnsi="Times"/>
                <w:sz w:val="20"/>
                <w:szCs w:val="20"/>
              </w:rPr>
            </w:pPr>
            <w:r>
              <w:rPr>
                <w:rFonts w:ascii="Times" w:hAnsi="Times"/>
                <w:sz w:val="20"/>
                <w:szCs w:val="20"/>
              </w:rPr>
              <w:t>Students who need extra support will…</w:t>
            </w:r>
          </w:p>
          <w:p w:rsidR="00C509CA" w:rsidRDefault="00C509CA" w:rsidP="00C509CA">
            <w:pPr>
              <w:pStyle w:val="ListParagraph"/>
              <w:numPr>
                <w:ilvl w:val="0"/>
                <w:numId w:val="28"/>
              </w:numPr>
              <w:pBdr>
                <w:top w:val="nil"/>
                <w:left w:val="nil"/>
                <w:bottom w:val="nil"/>
                <w:right w:val="nil"/>
                <w:between w:val="nil"/>
                <w:bar w:val="nil"/>
              </w:pBdr>
              <w:spacing w:after="0" w:line="240" w:lineRule="auto"/>
              <w:contextualSpacing w:val="0"/>
              <w:rPr>
                <w:rFonts w:ascii="Times" w:hAnsi="Times"/>
                <w:sz w:val="20"/>
                <w:szCs w:val="20"/>
              </w:rPr>
            </w:pPr>
            <w:r>
              <w:rPr>
                <w:rFonts w:ascii="Times" w:hAnsi="Times"/>
                <w:sz w:val="20"/>
                <w:szCs w:val="20"/>
              </w:rPr>
              <w:t>Students who are working on level and independently will…</w:t>
            </w:r>
          </w:p>
          <w:p w:rsidR="00C509CA" w:rsidRDefault="00C509CA" w:rsidP="00C509CA">
            <w:pPr>
              <w:pStyle w:val="ListParagraph"/>
              <w:numPr>
                <w:ilvl w:val="0"/>
                <w:numId w:val="28"/>
              </w:numPr>
              <w:pBdr>
                <w:top w:val="nil"/>
                <w:left w:val="nil"/>
                <w:bottom w:val="nil"/>
                <w:right w:val="nil"/>
                <w:between w:val="nil"/>
                <w:bar w:val="nil"/>
              </w:pBdr>
              <w:spacing w:after="0" w:line="240" w:lineRule="auto"/>
              <w:contextualSpacing w:val="0"/>
              <w:rPr>
                <w:rFonts w:ascii="Times" w:hAnsi="Times"/>
                <w:sz w:val="20"/>
                <w:szCs w:val="20"/>
              </w:rPr>
            </w:pPr>
            <w:r>
              <w:rPr>
                <w:rFonts w:ascii="Times" w:hAnsi="Times"/>
                <w:sz w:val="20"/>
                <w:szCs w:val="20"/>
              </w:rPr>
              <w:t>Students who need to be challenged or finish early will…</w:t>
            </w:r>
          </w:p>
        </w:tc>
      </w:tr>
      <w:tr w:rsidR="00C509CA">
        <w:trPr>
          <w:trHeight w:val="106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CLOSURE</w:t>
            </w:r>
          </w:p>
          <w:p w:rsidR="00C509CA" w:rsidRDefault="00C509CA">
            <w:pPr>
              <w:pStyle w:val="Body"/>
              <w:rPr>
                <w:rFonts w:ascii="Times" w:eastAsia="Times" w:hAnsi="Times" w:cs="Times"/>
                <w:sz w:val="20"/>
                <w:szCs w:val="20"/>
                <w:u w:color="000000"/>
              </w:rPr>
            </w:pPr>
            <w:r>
              <w:rPr>
                <w:rFonts w:ascii="Times" w:hAnsi="Times"/>
                <w:sz w:val="20"/>
                <w:szCs w:val="20"/>
                <w:u w:color="000000"/>
              </w:rPr>
              <w:t>Wrap up the lesson and help students organize the information learned into a meaningful context.</w:t>
            </w:r>
          </w:p>
          <w:p w:rsidR="00C509CA" w:rsidRDefault="00C509CA" w:rsidP="00C509CA">
            <w:pPr>
              <w:pStyle w:val="Body"/>
              <w:numPr>
                <w:ilvl w:val="0"/>
                <w:numId w:val="29"/>
              </w:numPr>
              <w:rPr>
                <w:rFonts w:ascii="Times" w:eastAsia="Times" w:hAnsi="Times" w:cs="Times"/>
                <w:sz w:val="20"/>
                <w:szCs w:val="20"/>
                <w:u w:color="000000"/>
              </w:rPr>
            </w:pPr>
            <w:r>
              <w:rPr>
                <w:rFonts w:ascii="Times" w:hAnsi="Times"/>
                <w:sz w:val="20"/>
                <w:szCs w:val="20"/>
                <w:u w:color="000000"/>
              </w:rPr>
              <w:t>Have students answer the Essential Question in writing.</w:t>
            </w:r>
          </w:p>
          <w:p w:rsidR="00C509CA" w:rsidRDefault="00C509CA">
            <w:pPr>
              <w:pStyle w:val="Body"/>
            </w:pPr>
            <w:r>
              <w:rPr>
                <w:rFonts w:ascii="BellGothic Black" w:eastAsia="BellGothic Black" w:hAnsi="BellGothic Black" w:cs="BellGothic Black"/>
                <w:sz w:val="20"/>
                <w:szCs w:val="20"/>
                <w:u w:color="000000"/>
              </w:rPr>
              <w:t xml:space="preserve">Help students connect today’s learning to their bigger goal in the course.   </w:t>
            </w:r>
          </w:p>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Monday</w:t>
            </w:r>
          </w:p>
        </w:tc>
        <w:tc>
          <w:tcPr>
            <w:tcW w:w="223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rPr>
              <w:t>Spiral Review</w:t>
            </w:r>
          </w:p>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rPr>
              <w:t>Lesson</w:t>
            </w:r>
          </w:p>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INTRODUCTION</w:t>
            </w:r>
          </w:p>
        </w:tc>
        <w:tc>
          <w:tcPr>
            <w:tcW w:w="223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spacing w:after="240"/>
            </w:pPr>
            <w:r>
              <w:rPr>
                <w:rFonts w:ascii="Times" w:hAnsi="Times"/>
                <w:sz w:val="20"/>
                <w:szCs w:val="20"/>
              </w:rPr>
              <w:t>Essential Question:</w:t>
            </w:r>
          </w:p>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MODELING</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GUIDED PRACTICE</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COLLABORATIVE PRACTICE</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INDEPENDENT PRACTICE</w:t>
            </w:r>
          </w:p>
        </w:tc>
        <w:tc>
          <w:tcPr>
            <w:tcW w:w="8924"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CLOSURE</w:t>
            </w:r>
          </w:p>
        </w:tc>
        <w:tc>
          <w:tcPr>
            <w:tcW w:w="8924"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Tuesday</w:t>
            </w:r>
          </w:p>
        </w:tc>
        <w:tc>
          <w:tcPr>
            <w:tcW w:w="223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rPr>
              <w:t>Spiral Review</w:t>
            </w:r>
          </w:p>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rPr>
              <w:t>Lesson</w:t>
            </w:r>
          </w:p>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INTRODUCTION</w:t>
            </w:r>
          </w:p>
        </w:tc>
        <w:tc>
          <w:tcPr>
            <w:tcW w:w="223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spacing w:after="240"/>
            </w:pPr>
            <w:r>
              <w:rPr>
                <w:rFonts w:ascii="Times" w:hAnsi="Times"/>
                <w:sz w:val="20"/>
                <w:szCs w:val="20"/>
              </w:rPr>
              <w:t>Essential Question:</w:t>
            </w:r>
          </w:p>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MODELING</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GUIDED PRACTICE</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COLLABORATIVE PRACTICE</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INDEPENDENT PRACTICE</w:t>
            </w:r>
          </w:p>
        </w:tc>
        <w:tc>
          <w:tcPr>
            <w:tcW w:w="8924"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CLOSURE</w:t>
            </w:r>
          </w:p>
        </w:tc>
        <w:tc>
          <w:tcPr>
            <w:tcW w:w="8924"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Wednesday</w:t>
            </w:r>
          </w:p>
        </w:tc>
        <w:tc>
          <w:tcPr>
            <w:tcW w:w="223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rPr>
              <w:t>Spiral Review</w:t>
            </w:r>
          </w:p>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rPr>
              <w:t>Lesson</w:t>
            </w:r>
          </w:p>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INTRODUCTION</w:t>
            </w:r>
          </w:p>
        </w:tc>
        <w:tc>
          <w:tcPr>
            <w:tcW w:w="223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spacing w:after="240"/>
            </w:pPr>
            <w:r>
              <w:rPr>
                <w:rFonts w:ascii="Times" w:hAnsi="Times"/>
                <w:sz w:val="20"/>
                <w:szCs w:val="20"/>
              </w:rPr>
              <w:t>Essential Question:</w:t>
            </w:r>
          </w:p>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MODELING</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GUIDED PRACTICE</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COLLABORATIVE PRACTICE</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INDEPENDENT PRACTICE</w:t>
            </w:r>
          </w:p>
        </w:tc>
        <w:tc>
          <w:tcPr>
            <w:tcW w:w="8924"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CLOSURE</w:t>
            </w:r>
          </w:p>
        </w:tc>
        <w:tc>
          <w:tcPr>
            <w:tcW w:w="8924"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Thursday</w:t>
            </w:r>
          </w:p>
        </w:tc>
        <w:tc>
          <w:tcPr>
            <w:tcW w:w="223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rPr>
              <w:t>Spiral Review</w:t>
            </w:r>
          </w:p>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rPr>
              <w:t>Lesson</w:t>
            </w:r>
          </w:p>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INTRODUCTION</w:t>
            </w:r>
          </w:p>
        </w:tc>
        <w:tc>
          <w:tcPr>
            <w:tcW w:w="223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spacing w:after="240"/>
            </w:pPr>
            <w:r>
              <w:rPr>
                <w:rFonts w:ascii="Times" w:hAnsi="Times"/>
                <w:sz w:val="20"/>
                <w:szCs w:val="20"/>
              </w:rPr>
              <w:t>Essential Question:</w:t>
            </w:r>
          </w:p>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MODELING</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GUIDED PRACTICE</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COLLABORATIVE PRACTICE</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INDEPENDENT PRACTICE</w:t>
            </w:r>
          </w:p>
        </w:tc>
        <w:tc>
          <w:tcPr>
            <w:tcW w:w="8924"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CLOSURE</w:t>
            </w:r>
          </w:p>
        </w:tc>
        <w:tc>
          <w:tcPr>
            <w:tcW w:w="8924"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Friday</w:t>
            </w:r>
          </w:p>
        </w:tc>
        <w:tc>
          <w:tcPr>
            <w:tcW w:w="223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rPr>
              <w:t>Spiral Review</w:t>
            </w:r>
          </w:p>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TableStyle2"/>
              <w:jc w:val="center"/>
            </w:pPr>
            <w:r>
              <w:rPr>
                <w:rFonts w:ascii="Times" w:hAnsi="Times"/>
              </w:rPr>
              <w:t>Lesson</w:t>
            </w:r>
          </w:p>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INTRODUCTION</w:t>
            </w:r>
          </w:p>
        </w:tc>
        <w:tc>
          <w:tcPr>
            <w:tcW w:w="223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Default"/>
              <w:spacing w:after="240"/>
            </w:pPr>
            <w:r>
              <w:rPr>
                <w:rFonts w:ascii="Times" w:hAnsi="Times"/>
                <w:sz w:val="20"/>
                <w:szCs w:val="20"/>
              </w:rPr>
              <w:t>Essential Question:</w:t>
            </w:r>
          </w:p>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MODELING</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GUIDED PRACTICE</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COLLABORATIVE PRACTICE</w:t>
            </w:r>
          </w:p>
        </w:tc>
        <w:tc>
          <w:tcPr>
            <w:tcW w:w="2231"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C509CA" w:rsidRDefault="00C509CA"/>
        </w:tc>
        <w:tc>
          <w:tcPr>
            <w:tcW w:w="6693" w:type="dxa"/>
            <w:gridSpan w:val="3"/>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54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INDEPENDENT PRACTICE</w:t>
            </w:r>
          </w:p>
        </w:tc>
        <w:tc>
          <w:tcPr>
            <w:tcW w:w="8924"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Times" w:hAnsi="Times"/>
                <w:sz w:val="20"/>
                <w:szCs w:val="20"/>
              </w:rPr>
              <w:t>CLOSURE</w:t>
            </w:r>
          </w:p>
        </w:tc>
        <w:tc>
          <w:tcPr>
            <w:tcW w:w="8924" w:type="dxa"/>
            <w:gridSpan w:val="4"/>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tc>
      </w:tr>
      <w:tr w:rsidR="00C509CA">
        <w:trPr>
          <w:trHeight w:val="800"/>
        </w:trPr>
        <w:tc>
          <w:tcPr>
            <w:tcW w:w="10795" w:type="dxa"/>
            <w:gridSpan w:val="5"/>
            <w:tcBorders>
              <w:top w:val="single" w:sz="8" w:space="0" w:color="000000"/>
              <w:left w:val="single" w:sz="16"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rPr>
                <w:rFonts w:ascii="BellGothic Black" w:eastAsia="BellGothic Black" w:hAnsi="BellGothic Black" w:cs="BellGothic Black"/>
                <w:sz w:val="20"/>
                <w:szCs w:val="20"/>
                <w:u w:color="000000"/>
              </w:rPr>
            </w:pPr>
            <w:r>
              <w:rPr>
                <w:rFonts w:ascii="BellGothic Black" w:eastAsia="BellGothic Black" w:hAnsi="BellGothic Black" w:cs="BellGothic Black"/>
                <w:sz w:val="20"/>
                <w:szCs w:val="20"/>
                <w:u w:color="000000"/>
              </w:rPr>
              <w:t xml:space="preserve">HOME-LEARNING </w:t>
            </w:r>
          </w:p>
          <w:p w:rsidR="00C509CA" w:rsidRDefault="00C509CA">
            <w:pPr>
              <w:pStyle w:val="Body"/>
            </w:pPr>
            <w:r>
              <w:rPr>
                <w:rFonts w:ascii="BellGothic Black" w:eastAsia="BellGothic Black" w:hAnsi="BellGothic Black" w:cs="BellGothic Black"/>
                <w:sz w:val="20"/>
                <w:szCs w:val="20"/>
                <w:u w:color="000000"/>
              </w:rPr>
              <w:t>How will students practice what they learned? How will opportunities be provided for students to maintain mastery of previously mastered skills/concepts?</w:t>
            </w:r>
          </w:p>
        </w:tc>
      </w:tr>
      <w:tr w:rsidR="00C509CA">
        <w:trPr>
          <w:trHeight w:val="280"/>
        </w:trPr>
        <w:tc>
          <w:tcPr>
            <w:tcW w:w="1871" w:type="dxa"/>
            <w:tcBorders>
              <w:top w:val="single" w:sz="8" w:space="0" w:color="000000"/>
              <w:left w:val="single" w:sz="16"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sz w:val="20"/>
                <w:szCs w:val="20"/>
                <w:u w:color="000000"/>
              </w:rPr>
              <w:t>MONDAY</w:t>
            </w:r>
          </w:p>
        </w:tc>
        <w:tc>
          <w:tcPr>
            <w:tcW w:w="223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sz w:val="20"/>
                <w:szCs w:val="20"/>
                <w:u w:color="000000"/>
              </w:rPr>
              <w:t>TUESDAY</w:t>
            </w:r>
          </w:p>
        </w:tc>
        <w:tc>
          <w:tcPr>
            <w:tcW w:w="223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sz w:val="20"/>
                <w:szCs w:val="20"/>
                <w:u w:color="000000"/>
              </w:rPr>
              <w:t>WEDNESDAY</w:t>
            </w:r>
          </w:p>
        </w:tc>
        <w:tc>
          <w:tcPr>
            <w:tcW w:w="223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sz w:val="20"/>
                <w:szCs w:val="20"/>
                <w:u w:color="000000"/>
              </w:rPr>
              <w:t>THURSDAY</w:t>
            </w:r>
          </w:p>
        </w:tc>
        <w:tc>
          <w:tcPr>
            <w:tcW w:w="2231" w:type="dxa"/>
            <w:tcBorders>
              <w:top w:val="single" w:sz="8" w:space="0" w:color="000000"/>
              <w:left w:val="single" w:sz="8" w:space="0" w:color="000000"/>
              <w:bottom w:val="single" w:sz="8" w:space="0" w:color="000000"/>
              <w:right w:val="single" w:sz="16" w:space="0" w:color="000000"/>
            </w:tcBorders>
            <w:shd w:val="clear" w:color="auto" w:fill="FEFEFE"/>
            <w:tcMar>
              <w:top w:w="80" w:type="dxa"/>
              <w:left w:w="80" w:type="dxa"/>
              <w:bottom w:w="80" w:type="dxa"/>
              <w:right w:w="80" w:type="dxa"/>
            </w:tcMar>
          </w:tcPr>
          <w:p w:rsidR="00C509CA" w:rsidRDefault="00C509CA">
            <w:pPr>
              <w:pStyle w:val="Body"/>
              <w:jc w:val="center"/>
            </w:pPr>
            <w:r>
              <w:rPr>
                <w:rFonts w:ascii="BellGothic Black" w:eastAsia="BellGothic Black" w:hAnsi="BellGothic Black" w:cs="BellGothic Black"/>
                <w:sz w:val="20"/>
                <w:szCs w:val="20"/>
                <w:u w:color="000000"/>
              </w:rPr>
              <w:t>FRIDAY</w:t>
            </w:r>
          </w:p>
        </w:tc>
      </w:tr>
      <w:tr w:rsidR="00C509CA">
        <w:trPr>
          <w:trHeight w:val="290"/>
        </w:trPr>
        <w:tc>
          <w:tcPr>
            <w:tcW w:w="1871" w:type="dxa"/>
            <w:tcBorders>
              <w:top w:val="single" w:sz="8" w:space="0" w:color="000000"/>
              <w:left w:val="single" w:sz="16" w:space="0" w:color="000000"/>
              <w:bottom w:val="single" w:sz="16" w:space="0" w:color="000000"/>
              <w:right w:val="single" w:sz="8" w:space="0" w:color="000000"/>
            </w:tcBorders>
            <w:shd w:val="clear" w:color="auto" w:fill="FEFEFE"/>
            <w:tcMar>
              <w:top w:w="80" w:type="dxa"/>
              <w:left w:w="80" w:type="dxa"/>
              <w:bottom w:w="80" w:type="dxa"/>
              <w:right w:w="80" w:type="dxa"/>
            </w:tcMar>
          </w:tcPr>
          <w:p w:rsidR="00C509CA" w:rsidRDefault="00C509CA"/>
        </w:tc>
        <w:tc>
          <w:tcPr>
            <w:tcW w:w="2231" w:type="dxa"/>
            <w:tcBorders>
              <w:top w:val="single"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tcPr>
          <w:p w:rsidR="00C509CA" w:rsidRDefault="00C509CA"/>
        </w:tc>
        <w:tc>
          <w:tcPr>
            <w:tcW w:w="2231" w:type="dxa"/>
            <w:tcBorders>
              <w:top w:val="single"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tcPr>
          <w:p w:rsidR="00C509CA" w:rsidRDefault="00C509CA"/>
        </w:tc>
        <w:tc>
          <w:tcPr>
            <w:tcW w:w="2230" w:type="dxa"/>
            <w:tcBorders>
              <w:top w:val="single"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tcPr>
          <w:p w:rsidR="00C509CA" w:rsidRDefault="00C509CA"/>
        </w:tc>
        <w:tc>
          <w:tcPr>
            <w:tcW w:w="2231" w:type="dxa"/>
            <w:tcBorders>
              <w:top w:val="single" w:sz="8" w:space="0" w:color="000000"/>
              <w:left w:val="single" w:sz="8" w:space="0" w:color="000000"/>
              <w:bottom w:val="single" w:sz="16" w:space="0" w:color="000000"/>
              <w:right w:val="single" w:sz="16" w:space="0" w:color="000000"/>
            </w:tcBorders>
            <w:shd w:val="clear" w:color="auto" w:fill="FEFEFE"/>
            <w:tcMar>
              <w:top w:w="80" w:type="dxa"/>
              <w:left w:w="80" w:type="dxa"/>
              <w:bottom w:w="80" w:type="dxa"/>
              <w:right w:w="80" w:type="dxa"/>
            </w:tcMar>
          </w:tcPr>
          <w:p w:rsidR="00C509CA" w:rsidRDefault="00C509CA"/>
        </w:tc>
      </w:tr>
    </w:tbl>
    <w:p w:rsidR="00C509CA" w:rsidRDefault="00C509CA">
      <w:pPr>
        <w:pStyle w:val="Body"/>
      </w:pPr>
    </w:p>
    <w:p w:rsidR="00C509CA" w:rsidRDefault="00C509CA" w:rsidP="00C509CA">
      <w:pPr>
        <w:pStyle w:val="ListParagraph"/>
        <w:ind w:left="0"/>
        <w:rPr>
          <w:sz w:val="28"/>
        </w:rPr>
      </w:pPr>
    </w:p>
    <w:p w:rsidR="005A632E" w:rsidRDefault="005A632E" w:rsidP="00297EF5">
      <w:pPr>
        <w:pStyle w:val="ListParagraph"/>
        <w:rPr>
          <w:sz w:val="28"/>
        </w:rPr>
        <w:sectPr w:rsidR="005A632E" w:rsidSect="00B82623">
          <w:headerReference w:type="default" r:id="rId10"/>
          <w:footerReference w:type="default" r:id="rId11"/>
          <w:pgSz w:w="12240" w:h="15840"/>
          <w:pgMar w:top="720" w:right="720" w:bottom="720" w:left="720" w:header="720" w:footer="720" w:gutter="0"/>
          <w:cols w:space="720"/>
          <w:docGrid w:linePitch="360"/>
        </w:sectPr>
      </w:pPr>
    </w:p>
    <w:p w:rsidR="005A632E" w:rsidRDefault="005A632E" w:rsidP="00C33384">
      <w:pPr>
        <w:spacing w:after="0"/>
        <w:jc w:val="center"/>
        <w:rPr>
          <w:rFonts w:ascii="Century Gothic" w:hAnsi="Century Gothic"/>
        </w:rPr>
      </w:pPr>
      <w:r w:rsidRPr="00307BE7">
        <w:rPr>
          <w:rFonts w:ascii="Century Gothic" w:hAnsi="Century Gothic"/>
          <w:b/>
        </w:rPr>
        <w:t>WEEK OF:</w:t>
      </w:r>
      <w:r w:rsidRPr="00C33384">
        <w:rPr>
          <w:rFonts w:ascii="Century Gothic" w:hAnsi="Century Gothic"/>
        </w:rPr>
        <w:t xml:space="preserve"> </w:t>
      </w:r>
      <w:r>
        <w:rPr>
          <w:rFonts w:ascii="Century Gothic" w:hAnsi="Century Gothic"/>
        </w:rPr>
        <w:t xml:space="preserve">  </w:t>
      </w:r>
      <w:sdt>
        <w:sdtPr>
          <w:rPr>
            <w:rFonts w:ascii="Century Gothic" w:hAnsi="Century Gothic"/>
          </w:rPr>
          <w:id w:val="-168095741"/>
          <w:placeholder>
            <w:docPart w:val="3FD120E5BFA946BFA5378598825EFE0A"/>
          </w:placeholder>
          <w:showingPlcHdr/>
          <w:date>
            <w:dateFormat w:val="M/d/yyyy"/>
            <w:lid w:val="en-US"/>
            <w:storeMappedDataAs w:val="dateTime"/>
            <w:calendar w:val="gregorian"/>
          </w:date>
        </w:sdtPr>
        <w:sdtContent>
          <w:r w:rsidRPr="00C33384">
            <w:rPr>
              <w:rStyle w:val="PlaceholderText"/>
              <w:i/>
            </w:rPr>
            <w:t>Click here to enter a date.</w:t>
          </w:r>
        </w:sdtContent>
      </w:sdt>
      <w:r>
        <w:rPr>
          <w:rFonts w:ascii="Century Gothic" w:hAnsi="Century Gothic"/>
        </w:rPr>
        <w:t xml:space="preserve">   </w:t>
      </w:r>
      <w:r w:rsidRPr="00307BE7">
        <w:rPr>
          <w:rFonts w:ascii="Century Gothic" w:hAnsi="Century Gothic"/>
          <w:b/>
        </w:rPr>
        <w:t xml:space="preserve">SMALL GROUP </w:t>
      </w:r>
      <w:r>
        <w:rPr>
          <w:rFonts w:ascii="Century Gothic" w:hAnsi="Century Gothic"/>
          <w:b/>
        </w:rPr>
        <w:t>with Teacher</w:t>
      </w:r>
      <w:r>
        <w:rPr>
          <w:rFonts w:ascii="Century Gothic" w:hAnsi="Century Gothic"/>
        </w:rPr>
        <w:tab/>
      </w:r>
      <w:r>
        <w:rPr>
          <w:rFonts w:ascii="Century Gothic" w:hAnsi="Century Gothic"/>
        </w:rPr>
        <w:tab/>
      </w:r>
    </w:p>
    <w:p w:rsidR="005A632E" w:rsidRDefault="005A632E" w:rsidP="00C33384">
      <w:pPr>
        <w:spacing w:after="0"/>
        <w:jc w:val="center"/>
        <w:rPr>
          <w:rFonts w:ascii="Century Gothic" w:hAnsi="Century Gothic"/>
        </w:rPr>
      </w:pPr>
      <w:r w:rsidRPr="00C33384">
        <w:rPr>
          <w:rFonts w:ascii="Century Gothic" w:hAnsi="Century Gothic"/>
          <w:sz w:val="20"/>
        </w:rPr>
        <w:t>Teacher:</w:t>
      </w:r>
      <w:r w:rsidRPr="00C33384">
        <w:rPr>
          <w:rFonts w:ascii="Century Gothic" w:hAnsi="Century Gothic"/>
          <w:sz w:val="20"/>
        </w:rPr>
        <w:tab/>
      </w:r>
      <w:r w:rsidRPr="00C33384">
        <w:rPr>
          <w:rFonts w:ascii="Century Gothic" w:hAnsi="Century Gothic"/>
          <w:sz w:val="20"/>
        </w:rPr>
        <w:tab/>
      </w:r>
      <w:r w:rsidRPr="00C33384">
        <w:rPr>
          <w:rFonts w:ascii="Century Gothic" w:hAnsi="Century Gothic"/>
          <w:sz w:val="20"/>
        </w:rPr>
        <w:tab/>
        <w:t>Grade:</w:t>
      </w:r>
    </w:p>
    <w:tbl>
      <w:tblPr>
        <w:tblStyle w:val="TableGrid"/>
        <w:tblW w:w="0" w:type="auto"/>
        <w:tblLook w:val="04A0" w:firstRow="1" w:lastRow="0" w:firstColumn="1" w:lastColumn="0" w:noHBand="0" w:noVBand="1"/>
      </w:tblPr>
      <w:tblGrid>
        <w:gridCol w:w="2829"/>
        <w:gridCol w:w="2958"/>
        <w:gridCol w:w="2958"/>
        <w:gridCol w:w="2844"/>
        <w:gridCol w:w="2801"/>
      </w:tblGrid>
      <w:tr w:rsidR="005A632E" w:rsidTr="00911D0E">
        <w:tc>
          <w:tcPr>
            <w:tcW w:w="14616" w:type="dxa"/>
            <w:gridSpan w:val="5"/>
          </w:tcPr>
          <w:p w:rsidR="005A632E" w:rsidRPr="00C33384" w:rsidRDefault="005A632E" w:rsidP="00C33384">
            <w:pPr>
              <w:jc w:val="center"/>
              <w:rPr>
                <w:rFonts w:ascii="Century Gothic" w:hAnsi="Century Gothic"/>
                <w:b/>
              </w:rPr>
            </w:pPr>
            <w:r w:rsidRPr="00C33384">
              <w:rPr>
                <w:rFonts w:ascii="Century Gothic" w:hAnsi="Century Gothic"/>
                <w:b/>
              </w:rPr>
              <w:t>Monday</w:t>
            </w:r>
          </w:p>
        </w:tc>
      </w:tr>
      <w:tr w:rsidR="005A632E" w:rsidTr="00C33384">
        <w:tc>
          <w:tcPr>
            <w:tcW w:w="2874" w:type="dxa"/>
          </w:tcPr>
          <w:p w:rsidR="005A632E" w:rsidRPr="00C33384" w:rsidRDefault="005A632E" w:rsidP="00C33384">
            <w:pPr>
              <w:jc w:val="center"/>
              <w:rPr>
                <w:rFonts w:ascii="Century Gothic" w:hAnsi="Century Gothic"/>
                <w:sz w:val="20"/>
              </w:rPr>
            </w:pPr>
            <w:r w:rsidRPr="00C33384">
              <w:rPr>
                <w:rFonts w:ascii="Century Gothic" w:hAnsi="Century Gothic"/>
                <w:sz w:val="20"/>
              </w:rPr>
              <w:t>iii</w:t>
            </w:r>
          </w:p>
        </w:tc>
        <w:tc>
          <w:tcPr>
            <w:tcW w:w="3005" w:type="dxa"/>
          </w:tcPr>
          <w:p w:rsidR="005A632E" w:rsidRPr="00C33384" w:rsidRDefault="005A632E" w:rsidP="00C33384">
            <w:pPr>
              <w:jc w:val="center"/>
              <w:rPr>
                <w:rFonts w:ascii="Century Gothic" w:hAnsi="Century Gothic"/>
                <w:sz w:val="20"/>
              </w:rPr>
            </w:pPr>
            <w:r w:rsidRPr="00C33384">
              <w:rPr>
                <w:rFonts w:ascii="Century Gothic" w:hAnsi="Century Gothic"/>
                <w:sz w:val="20"/>
              </w:rPr>
              <w:t>Group 1</w:t>
            </w:r>
          </w:p>
        </w:tc>
        <w:tc>
          <w:tcPr>
            <w:tcW w:w="3005" w:type="dxa"/>
          </w:tcPr>
          <w:p w:rsidR="005A632E" w:rsidRPr="00C33384" w:rsidRDefault="005A632E" w:rsidP="00C33384">
            <w:pPr>
              <w:jc w:val="center"/>
              <w:rPr>
                <w:rFonts w:ascii="Century Gothic" w:hAnsi="Century Gothic"/>
                <w:sz w:val="20"/>
              </w:rPr>
            </w:pPr>
            <w:r w:rsidRPr="00C33384">
              <w:rPr>
                <w:rFonts w:ascii="Century Gothic" w:hAnsi="Century Gothic"/>
                <w:sz w:val="20"/>
              </w:rPr>
              <w:t>Group 2</w:t>
            </w:r>
          </w:p>
        </w:tc>
        <w:tc>
          <w:tcPr>
            <w:tcW w:w="2888" w:type="dxa"/>
          </w:tcPr>
          <w:p w:rsidR="005A632E" w:rsidRPr="00C33384" w:rsidRDefault="005A632E" w:rsidP="00C33384">
            <w:pPr>
              <w:jc w:val="center"/>
              <w:rPr>
                <w:rFonts w:ascii="Century Gothic" w:hAnsi="Century Gothic"/>
                <w:sz w:val="20"/>
              </w:rPr>
            </w:pPr>
            <w:r w:rsidRPr="00C33384">
              <w:rPr>
                <w:rFonts w:ascii="Century Gothic" w:hAnsi="Century Gothic"/>
                <w:sz w:val="20"/>
              </w:rPr>
              <w:t>Group 3</w:t>
            </w:r>
          </w:p>
        </w:tc>
        <w:tc>
          <w:tcPr>
            <w:tcW w:w="2844" w:type="dxa"/>
          </w:tcPr>
          <w:p w:rsidR="005A632E" w:rsidRPr="00C33384" w:rsidRDefault="005A632E" w:rsidP="00C33384">
            <w:pPr>
              <w:jc w:val="center"/>
              <w:rPr>
                <w:rFonts w:ascii="Century Gothic" w:hAnsi="Century Gothic"/>
                <w:sz w:val="20"/>
              </w:rPr>
            </w:pPr>
            <w:r w:rsidRPr="00C33384">
              <w:rPr>
                <w:rFonts w:ascii="Century Gothic" w:hAnsi="Century Gothic"/>
                <w:sz w:val="20"/>
              </w:rPr>
              <w:t>Group 4</w:t>
            </w:r>
          </w:p>
        </w:tc>
      </w:tr>
      <w:tr w:rsidR="005A632E" w:rsidTr="00C33384">
        <w:trPr>
          <w:trHeight w:val="3896"/>
        </w:trPr>
        <w:tc>
          <w:tcPr>
            <w:tcW w:w="2874" w:type="dxa"/>
          </w:tcPr>
          <w:p w:rsidR="005A632E" w:rsidRPr="00F9437C" w:rsidRDefault="005A632E" w:rsidP="00C33384">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C33384">
            <w:pPr>
              <w:rPr>
                <w:rFonts w:ascii="Century Gothic" w:hAnsi="Century Gothic"/>
                <w:sz w:val="18"/>
                <w:szCs w:val="18"/>
              </w:rPr>
            </w:pPr>
          </w:p>
          <w:p w:rsidR="005A632E" w:rsidRPr="00F9437C" w:rsidRDefault="005A632E" w:rsidP="00C33384">
            <w:pPr>
              <w:rPr>
                <w:rFonts w:ascii="Century Gothic" w:hAnsi="Century Gothic"/>
                <w:sz w:val="18"/>
                <w:szCs w:val="18"/>
              </w:rPr>
            </w:pPr>
          </w:p>
          <w:p w:rsidR="005A632E" w:rsidRPr="00F9437C" w:rsidRDefault="005A632E" w:rsidP="00C33384">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C33384">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C33384">
            <w:pPr>
              <w:rPr>
                <w:rFonts w:ascii="Century Gothic" w:hAnsi="Century Gothic"/>
                <w:sz w:val="18"/>
                <w:szCs w:val="18"/>
              </w:rPr>
            </w:pPr>
          </w:p>
          <w:p w:rsidR="005A632E" w:rsidRPr="00C33384" w:rsidRDefault="005A632E" w:rsidP="00C33384">
            <w:pPr>
              <w:rPr>
                <w:rFonts w:ascii="Century Gothic" w:hAnsi="Century Gothic"/>
                <w:sz w:val="20"/>
              </w:rPr>
            </w:pPr>
            <w:r w:rsidRPr="00F9437C">
              <w:rPr>
                <w:rFonts w:ascii="Century Gothic" w:hAnsi="Century Gothic"/>
                <w:sz w:val="18"/>
                <w:szCs w:val="18"/>
              </w:rPr>
              <w:t xml:space="preserve">Activity: </w:t>
            </w:r>
            <w:r w:rsidRPr="00F9437C">
              <w:rPr>
                <w:rFonts w:ascii="Century Gothic" w:hAnsi="Century Gothic"/>
                <w:i/>
                <w:sz w:val="18"/>
                <w:szCs w:val="18"/>
              </w:rPr>
              <w:t>(Explicit)</w:t>
            </w:r>
          </w:p>
        </w:tc>
        <w:tc>
          <w:tcPr>
            <w:tcW w:w="3005" w:type="dxa"/>
          </w:tcPr>
          <w:p w:rsidR="005A632E" w:rsidRPr="00F9437C" w:rsidRDefault="005A632E" w:rsidP="00C33384">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C33384">
            <w:pPr>
              <w:rPr>
                <w:rFonts w:ascii="Century Gothic" w:hAnsi="Century Gothic"/>
                <w:sz w:val="18"/>
                <w:szCs w:val="18"/>
              </w:rPr>
            </w:pPr>
          </w:p>
          <w:p w:rsidR="005A632E" w:rsidRPr="00F9437C" w:rsidRDefault="005A632E" w:rsidP="00C33384">
            <w:pPr>
              <w:rPr>
                <w:rFonts w:ascii="Century Gothic" w:hAnsi="Century Gothic"/>
                <w:sz w:val="18"/>
                <w:szCs w:val="18"/>
              </w:rPr>
            </w:pPr>
          </w:p>
          <w:p w:rsidR="005A632E" w:rsidRPr="00F9437C" w:rsidRDefault="005A632E" w:rsidP="00C33384">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C33384">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C33384">
            <w:pPr>
              <w:rPr>
                <w:rFonts w:ascii="Century Gothic" w:hAnsi="Century Gothic"/>
                <w:sz w:val="18"/>
                <w:szCs w:val="18"/>
              </w:rPr>
            </w:pPr>
          </w:p>
          <w:p w:rsidR="005A632E" w:rsidRDefault="005A632E" w:rsidP="00C33384">
            <w:pPr>
              <w:rPr>
                <w:rFonts w:ascii="Century Gothic" w:hAnsi="Century Gothic"/>
              </w:rPr>
            </w:pPr>
            <w:r w:rsidRPr="00F9437C">
              <w:rPr>
                <w:rFonts w:ascii="Century Gothic" w:hAnsi="Century Gothic"/>
                <w:sz w:val="18"/>
                <w:szCs w:val="18"/>
              </w:rPr>
              <w:t>Activity: (Explicit)</w:t>
            </w:r>
          </w:p>
        </w:tc>
        <w:tc>
          <w:tcPr>
            <w:tcW w:w="3005" w:type="dxa"/>
          </w:tcPr>
          <w:p w:rsidR="005A632E" w:rsidRPr="00F9437C" w:rsidRDefault="005A632E" w:rsidP="00C33384">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C33384">
            <w:pPr>
              <w:rPr>
                <w:rFonts w:ascii="Century Gothic" w:hAnsi="Century Gothic"/>
                <w:sz w:val="18"/>
                <w:szCs w:val="18"/>
              </w:rPr>
            </w:pPr>
          </w:p>
          <w:p w:rsidR="005A632E" w:rsidRPr="00F9437C" w:rsidRDefault="005A632E" w:rsidP="00C33384">
            <w:pPr>
              <w:rPr>
                <w:rFonts w:ascii="Century Gothic" w:hAnsi="Century Gothic"/>
                <w:sz w:val="18"/>
                <w:szCs w:val="18"/>
              </w:rPr>
            </w:pPr>
          </w:p>
          <w:p w:rsidR="005A632E" w:rsidRPr="00F9437C" w:rsidRDefault="005A632E" w:rsidP="00C33384">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C33384">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C33384">
            <w:pPr>
              <w:rPr>
                <w:rFonts w:ascii="Century Gothic" w:hAnsi="Century Gothic"/>
                <w:sz w:val="18"/>
                <w:szCs w:val="18"/>
              </w:rPr>
            </w:pPr>
          </w:p>
          <w:p w:rsidR="005A632E" w:rsidRDefault="005A632E" w:rsidP="00C33384">
            <w:pPr>
              <w:rPr>
                <w:rFonts w:ascii="Century Gothic" w:hAnsi="Century Gothic"/>
              </w:rPr>
            </w:pPr>
            <w:r w:rsidRPr="00F9437C">
              <w:rPr>
                <w:rFonts w:ascii="Century Gothic" w:hAnsi="Century Gothic"/>
                <w:sz w:val="18"/>
                <w:szCs w:val="18"/>
              </w:rPr>
              <w:t>Activity: (Explicit)</w:t>
            </w:r>
          </w:p>
        </w:tc>
        <w:tc>
          <w:tcPr>
            <w:tcW w:w="2888" w:type="dxa"/>
          </w:tcPr>
          <w:p w:rsidR="005A632E" w:rsidRPr="00F9437C" w:rsidRDefault="005A632E" w:rsidP="00C33384">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C33384">
            <w:pPr>
              <w:rPr>
                <w:rFonts w:ascii="Century Gothic" w:hAnsi="Century Gothic"/>
                <w:sz w:val="18"/>
                <w:szCs w:val="18"/>
              </w:rPr>
            </w:pPr>
          </w:p>
          <w:p w:rsidR="005A632E" w:rsidRPr="00F9437C" w:rsidRDefault="005A632E" w:rsidP="00C33384">
            <w:pPr>
              <w:rPr>
                <w:rFonts w:ascii="Century Gothic" w:hAnsi="Century Gothic"/>
                <w:sz w:val="18"/>
                <w:szCs w:val="18"/>
              </w:rPr>
            </w:pPr>
          </w:p>
          <w:p w:rsidR="005A632E" w:rsidRPr="00F9437C" w:rsidRDefault="005A632E" w:rsidP="00C33384">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C33384">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C33384">
            <w:pPr>
              <w:rPr>
                <w:rFonts w:ascii="Century Gothic" w:hAnsi="Century Gothic"/>
                <w:sz w:val="18"/>
                <w:szCs w:val="18"/>
              </w:rPr>
            </w:pPr>
          </w:p>
          <w:p w:rsidR="005A632E" w:rsidRDefault="005A632E" w:rsidP="00C33384">
            <w:pPr>
              <w:rPr>
                <w:rFonts w:ascii="Century Gothic" w:hAnsi="Century Gothic"/>
              </w:rPr>
            </w:pPr>
            <w:r w:rsidRPr="00F9437C">
              <w:rPr>
                <w:rFonts w:ascii="Century Gothic" w:hAnsi="Century Gothic"/>
                <w:sz w:val="18"/>
                <w:szCs w:val="18"/>
              </w:rPr>
              <w:t>Activity: (Explicit)</w:t>
            </w:r>
          </w:p>
        </w:tc>
        <w:tc>
          <w:tcPr>
            <w:tcW w:w="2844" w:type="dxa"/>
          </w:tcPr>
          <w:p w:rsidR="005A632E" w:rsidRPr="00F9437C" w:rsidRDefault="005A632E" w:rsidP="00C33384">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C33384">
            <w:pPr>
              <w:rPr>
                <w:rFonts w:ascii="Century Gothic" w:hAnsi="Century Gothic"/>
                <w:sz w:val="18"/>
                <w:szCs w:val="18"/>
              </w:rPr>
            </w:pPr>
          </w:p>
          <w:p w:rsidR="005A632E" w:rsidRPr="00F9437C" w:rsidRDefault="005A632E" w:rsidP="00C33384">
            <w:pPr>
              <w:rPr>
                <w:rFonts w:ascii="Century Gothic" w:hAnsi="Century Gothic"/>
                <w:sz w:val="18"/>
                <w:szCs w:val="18"/>
              </w:rPr>
            </w:pPr>
          </w:p>
          <w:p w:rsidR="005A632E" w:rsidRPr="00F9437C" w:rsidRDefault="005A632E" w:rsidP="00C33384">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C33384">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C33384">
            <w:pPr>
              <w:rPr>
                <w:rFonts w:ascii="Century Gothic" w:hAnsi="Century Gothic"/>
                <w:sz w:val="18"/>
                <w:szCs w:val="18"/>
              </w:rPr>
            </w:pPr>
          </w:p>
          <w:p w:rsidR="005A632E" w:rsidRDefault="005A632E" w:rsidP="00C33384">
            <w:pPr>
              <w:rPr>
                <w:rFonts w:ascii="Century Gothic" w:hAnsi="Century Gothic"/>
              </w:rPr>
            </w:pPr>
            <w:r w:rsidRPr="00F9437C">
              <w:rPr>
                <w:rFonts w:ascii="Century Gothic" w:hAnsi="Century Gothic"/>
                <w:sz w:val="18"/>
                <w:szCs w:val="18"/>
              </w:rPr>
              <w:t>Activity: (Explicit)</w:t>
            </w:r>
          </w:p>
        </w:tc>
      </w:tr>
    </w:tbl>
    <w:p w:rsidR="005A632E" w:rsidRPr="00F9437C" w:rsidRDefault="005A632E" w:rsidP="00307BE7">
      <w:pPr>
        <w:spacing w:after="0" w:line="240" w:lineRule="auto"/>
        <w:rPr>
          <w:rFonts w:ascii="Century Gothic" w:hAnsi="Century Gothic"/>
          <w:sz w:val="18"/>
          <w:szCs w:val="18"/>
        </w:rPr>
      </w:pPr>
      <w:r w:rsidRPr="00F9437C">
        <w:rPr>
          <w:rFonts w:ascii="Century Gothic" w:hAnsi="Century Gothic"/>
          <w:sz w:val="18"/>
          <w:szCs w:val="18"/>
        </w:rPr>
        <w:t>ESOL Strategies:</w:t>
      </w:r>
    </w:p>
    <w:p w:rsidR="005A632E" w:rsidRPr="00F9437C" w:rsidRDefault="005A632E" w:rsidP="00307BE7">
      <w:pPr>
        <w:spacing w:after="0" w:line="240" w:lineRule="auto"/>
        <w:rPr>
          <w:rFonts w:ascii="Century Gothic" w:hAnsi="Century Gothic"/>
          <w:sz w:val="18"/>
          <w:szCs w:val="18"/>
        </w:rPr>
      </w:pPr>
      <w:r w:rsidRPr="00F9437C">
        <w:rPr>
          <w:rFonts w:ascii="Century Gothic" w:hAnsi="Century Gothic"/>
          <w:sz w:val="18"/>
          <w:szCs w:val="18"/>
        </w:rPr>
        <w:t>ESE Strategies:</w:t>
      </w:r>
    </w:p>
    <w:tbl>
      <w:tblPr>
        <w:tblStyle w:val="TableGrid"/>
        <w:tblW w:w="0" w:type="auto"/>
        <w:tblLook w:val="04A0" w:firstRow="1" w:lastRow="0" w:firstColumn="1" w:lastColumn="0" w:noHBand="0" w:noVBand="1"/>
      </w:tblPr>
      <w:tblGrid>
        <w:gridCol w:w="2829"/>
        <w:gridCol w:w="2958"/>
        <w:gridCol w:w="2958"/>
        <w:gridCol w:w="2844"/>
        <w:gridCol w:w="2801"/>
      </w:tblGrid>
      <w:tr w:rsidR="005A632E" w:rsidTr="001A278D">
        <w:tc>
          <w:tcPr>
            <w:tcW w:w="14616" w:type="dxa"/>
            <w:gridSpan w:val="5"/>
          </w:tcPr>
          <w:p w:rsidR="005A632E" w:rsidRPr="00C33384" w:rsidRDefault="005A632E" w:rsidP="001A278D">
            <w:pPr>
              <w:jc w:val="center"/>
              <w:rPr>
                <w:rFonts w:ascii="Century Gothic" w:hAnsi="Century Gothic"/>
                <w:b/>
              </w:rPr>
            </w:pPr>
            <w:r>
              <w:rPr>
                <w:rFonts w:ascii="Century Gothic" w:hAnsi="Century Gothic"/>
                <w:b/>
              </w:rPr>
              <w:t>Tuesday</w:t>
            </w:r>
          </w:p>
        </w:tc>
      </w:tr>
      <w:tr w:rsidR="005A632E" w:rsidTr="001A278D">
        <w:tc>
          <w:tcPr>
            <w:tcW w:w="2874" w:type="dxa"/>
          </w:tcPr>
          <w:p w:rsidR="005A632E" w:rsidRPr="00C33384" w:rsidRDefault="005A632E" w:rsidP="001A278D">
            <w:pPr>
              <w:jc w:val="center"/>
              <w:rPr>
                <w:rFonts w:ascii="Century Gothic" w:hAnsi="Century Gothic"/>
                <w:sz w:val="20"/>
              </w:rPr>
            </w:pPr>
            <w:r w:rsidRPr="00C33384">
              <w:rPr>
                <w:rFonts w:ascii="Century Gothic" w:hAnsi="Century Gothic"/>
                <w:sz w:val="20"/>
              </w:rPr>
              <w:t>iii</w:t>
            </w:r>
          </w:p>
        </w:tc>
        <w:tc>
          <w:tcPr>
            <w:tcW w:w="3005" w:type="dxa"/>
          </w:tcPr>
          <w:p w:rsidR="005A632E" w:rsidRPr="00C33384" w:rsidRDefault="005A632E" w:rsidP="001A278D">
            <w:pPr>
              <w:jc w:val="center"/>
              <w:rPr>
                <w:rFonts w:ascii="Century Gothic" w:hAnsi="Century Gothic"/>
                <w:sz w:val="20"/>
              </w:rPr>
            </w:pPr>
            <w:r w:rsidRPr="00C33384">
              <w:rPr>
                <w:rFonts w:ascii="Century Gothic" w:hAnsi="Century Gothic"/>
                <w:sz w:val="20"/>
              </w:rPr>
              <w:t>Group 1</w:t>
            </w:r>
          </w:p>
        </w:tc>
        <w:tc>
          <w:tcPr>
            <w:tcW w:w="3005" w:type="dxa"/>
          </w:tcPr>
          <w:p w:rsidR="005A632E" w:rsidRPr="00C33384" w:rsidRDefault="005A632E" w:rsidP="001A278D">
            <w:pPr>
              <w:jc w:val="center"/>
              <w:rPr>
                <w:rFonts w:ascii="Century Gothic" w:hAnsi="Century Gothic"/>
                <w:sz w:val="20"/>
              </w:rPr>
            </w:pPr>
            <w:r w:rsidRPr="00C33384">
              <w:rPr>
                <w:rFonts w:ascii="Century Gothic" w:hAnsi="Century Gothic"/>
                <w:sz w:val="20"/>
              </w:rPr>
              <w:t>Group 2</w:t>
            </w:r>
          </w:p>
        </w:tc>
        <w:tc>
          <w:tcPr>
            <w:tcW w:w="2888" w:type="dxa"/>
          </w:tcPr>
          <w:p w:rsidR="005A632E" w:rsidRPr="00C33384" w:rsidRDefault="005A632E" w:rsidP="001A278D">
            <w:pPr>
              <w:jc w:val="center"/>
              <w:rPr>
                <w:rFonts w:ascii="Century Gothic" w:hAnsi="Century Gothic"/>
                <w:sz w:val="20"/>
              </w:rPr>
            </w:pPr>
            <w:r w:rsidRPr="00C33384">
              <w:rPr>
                <w:rFonts w:ascii="Century Gothic" w:hAnsi="Century Gothic"/>
                <w:sz w:val="20"/>
              </w:rPr>
              <w:t>Group 3</w:t>
            </w:r>
          </w:p>
        </w:tc>
        <w:tc>
          <w:tcPr>
            <w:tcW w:w="2844" w:type="dxa"/>
          </w:tcPr>
          <w:p w:rsidR="005A632E" w:rsidRPr="00C33384" w:rsidRDefault="005A632E" w:rsidP="001A278D">
            <w:pPr>
              <w:jc w:val="center"/>
              <w:rPr>
                <w:rFonts w:ascii="Century Gothic" w:hAnsi="Century Gothic"/>
                <w:sz w:val="20"/>
              </w:rPr>
            </w:pPr>
            <w:r w:rsidRPr="00C33384">
              <w:rPr>
                <w:rFonts w:ascii="Century Gothic" w:hAnsi="Century Gothic"/>
                <w:sz w:val="20"/>
              </w:rPr>
              <w:t>Group 4</w:t>
            </w:r>
          </w:p>
        </w:tc>
      </w:tr>
      <w:tr w:rsidR="005A632E" w:rsidTr="001A278D">
        <w:trPr>
          <w:trHeight w:val="3896"/>
        </w:trPr>
        <w:tc>
          <w:tcPr>
            <w:tcW w:w="2874" w:type="dxa"/>
          </w:tcPr>
          <w:p w:rsidR="005A632E" w:rsidRPr="00F9437C" w:rsidRDefault="005A632E" w:rsidP="001A278D">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1A278D">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1A278D">
            <w:pPr>
              <w:rPr>
                <w:rFonts w:ascii="Century Gothic" w:hAnsi="Century Gothic"/>
                <w:sz w:val="18"/>
                <w:szCs w:val="18"/>
              </w:rPr>
            </w:pPr>
          </w:p>
          <w:p w:rsidR="005A632E" w:rsidRPr="00C33384" w:rsidRDefault="005A632E" w:rsidP="001A278D">
            <w:pPr>
              <w:rPr>
                <w:rFonts w:ascii="Century Gothic" w:hAnsi="Century Gothic"/>
                <w:sz w:val="20"/>
              </w:rPr>
            </w:pPr>
            <w:r w:rsidRPr="00F9437C">
              <w:rPr>
                <w:rFonts w:ascii="Century Gothic" w:hAnsi="Century Gothic"/>
                <w:sz w:val="18"/>
                <w:szCs w:val="18"/>
              </w:rPr>
              <w:t>Activity: (Explicit)</w:t>
            </w:r>
          </w:p>
        </w:tc>
        <w:tc>
          <w:tcPr>
            <w:tcW w:w="3005" w:type="dxa"/>
          </w:tcPr>
          <w:p w:rsidR="005A632E" w:rsidRPr="00F9437C" w:rsidRDefault="005A632E" w:rsidP="001A278D">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1A278D">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Activity: (Explicit)</w:t>
            </w:r>
          </w:p>
        </w:tc>
        <w:tc>
          <w:tcPr>
            <w:tcW w:w="3005" w:type="dxa"/>
          </w:tcPr>
          <w:p w:rsidR="005A632E" w:rsidRPr="00F9437C" w:rsidRDefault="005A632E" w:rsidP="001A278D">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1A278D">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Activity: (Explicit)</w:t>
            </w:r>
          </w:p>
        </w:tc>
        <w:tc>
          <w:tcPr>
            <w:tcW w:w="2888" w:type="dxa"/>
          </w:tcPr>
          <w:p w:rsidR="005A632E" w:rsidRPr="00F9437C" w:rsidRDefault="005A632E" w:rsidP="001A278D">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1A278D">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Activity: (Explicit)</w:t>
            </w:r>
          </w:p>
        </w:tc>
        <w:tc>
          <w:tcPr>
            <w:tcW w:w="2844" w:type="dxa"/>
          </w:tcPr>
          <w:p w:rsidR="005A632E" w:rsidRPr="00F9437C" w:rsidRDefault="005A632E" w:rsidP="001A278D">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1A278D">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Activity: (Explicit)</w:t>
            </w:r>
          </w:p>
        </w:tc>
      </w:tr>
    </w:tbl>
    <w:p w:rsidR="005A632E" w:rsidRPr="00F9437C" w:rsidRDefault="005A632E" w:rsidP="00307BE7">
      <w:pPr>
        <w:spacing w:after="0" w:line="240" w:lineRule="auto"/>
        <w:rPr>
          <w:rFonts w:ascii="Century Gothic" w:hAnsi="Century Gothic"/>
          <w:sz w:val="18"/>
          <w:szCs w:val="18"/>
        </w:rPr>
      </w:pPr>
      <w:r w:rsidRPr="00F9437C">
        <w:rPr>
          <w:rFonts w:ascii="Century Gothic" w:hAnsi="Century Gothic"/>
          <w:sz w:val="18"/>
          <w:szCs w:val="18"/>
        </w:rPr>
        <w:t>ESOL Strategies:</w:t>
      </w:r>
    </w:p>
    <w:p w:rsidR="005A632E" w:rsidRDefault="005A632E" w:rsidP="00307BE7">
      <w:pPr>
        <w:spacing w:after="0" w:line="240" w:lineRule="auto"/>
        <w:rPr>
          <w:rFonts w:ascii="Century Gothic" w:hAnsi="Century Gothic"/>
          <w:sz w:val="18"/>
          <w:szCs w:val="18"/>
        </w:rPr>
      </w:pPr>
      <w:r w:rsidRPr="00F9437C">
        <w:rPr>
          <w:rFonts w:ascii="Century Gothic" w:hAnsi="Century Gothic"/>
          <w:sz w:val="18"/>
          <w:szCs w:val="18"/>
        </w:rPr>
        <w:t>ESE Strategies:</w:t>
      </w:r>
    </w:p>
    <w:p w:rsidR="005A632E" w:rsidRPr="00F9437C" w:rsidRDefault="005A632E" w:rsidP="00307BE7">
      <w:pPr>
        <w:spacing w:after="0" w:line="240" w:lineRule="auto"/>
        <w:rPr>
          <w:rFonts w:ascii="Century Gothic" w:hAnsi="Century Gothic"/>
          <w:sz w:val="18"/>
          <w:szCs w:val="18"/>
        </w:rPr>
      </w:pPr>
    </w:p>
    <w:tbl>
      <w:tblPr>
        <w:tblStyle w:val="TableGrid"/>
        <w:tblW w:w="0" w:type="auto"/>
        <w:tblLook w:val="04A0" w:firstRow="1" w:lastRow="0" w:firstColumn="1" w:lastColumn="0" w:noHBand="0" w:noVBand="1"/>
      </w:tblPr>
      <w:tblGrid>
        <w:gridCol w:w="2829"/>
        <w:gridCol w:w="2958"/>
        <w:gridCol w:w="2958"/>
        <w:gridCol w:w="2844"/>
        <w:gridCol w:w="2801"/>
      </w:tblGrid>
      <w:tr w:rsidR="005A632E" w:rsidTr="001A278D">
        <w:tc>
          <w:tcPr>
            <w:tcW w:w="14616" w:type="dxa"/>
            <w:gridSpan w:val="5"/>
          </w:tcPr>
          <w:p w:rsidR="005A632E" w:rsidRPr="00C33384" w:rsidRDefault="005A632E" w:rsidP="001A278D">
            <w:pPr>
              <w:jc w:val="center"/>
              <w:rPr>
                <w:rFonts w:ascii="Century Gothic" w:hAnsi="Century Gothic"/>
                <w:b/>
              </w:rPr>
            </w:pPr>
            <w:r>
              <w:rPr>
                <w:rFonts w:ascii="Century Gothic" w:hAnsi="Century Gothic"/>
                <w:b/>
              </w:rPr>
              <w:t>Wednesday</w:t>
            </w:r>
          </w:p>
        </w:tc>
      </w:tr>
      <w:tr w:rsidR="005A632E" w:rsidTr="001A278D">
        <w:tc>
          <w:tcPr>
            <w:tcW w:w="2874" w:type="dxa"/>
          </w:tcPr>
          <w:p w:rsidR="005A632E" w:rsidRPr="00C33384" w:rsidRDefault="005A632E" w:rsidP="001A278D">
            <w:pPr>
              <w:jc w:val="center"/>
              <w:rPr>
                <w:rFonts w:ascii="Century Gothic" w:hAnsi="Century Gothic"/>
                <w:sz w:val="20"/>
              </w:rPr>
            </w:pPr>
            <w:r w:rsidRPr="00C33384">
              <w:rPr>
                <w:rFonts w:ascii="Century Gothic" w:hAnsi="Century Gothic"/>
                <w:sz w:val="20"/>
              </w:rPr>
              <w:t>iii</w:t>
            </w:r>
          </w:p>
        </w:tc>
        <w:tc>
          <w:tcPr>
            <w:tcW w:w="3005" w:type="dxa"/>
          </w:tcPr>
          <w:p w:rsidR="005A632E" w:rsidRPr="00C33384" w:rsidRDefault="005A632E" w:rsidP="001A278D">
            <w:pPr>
              <w:jc w:val="center"/>
              <w:rPr>
                <w:rFonts w:ascii="Century Gothic" w:hAnsi="Century Gothic"/>
                <w:sz w:val="20"/>
              </w:rPr>
            </w:pPr>
            <w:r w:rsidRPr="00C33384">
              <w:rPr>
                <w:rFonts w:ascii="Century Gothic" w:hAnsi="Century Gothic"/>
                <w:sz w:val="20"/>
              </w:rPr>
              <w:t>Group 1</w:t>
            </w:r>
          </w:p>
        </w:tc>
        <w:tc>
          <w:tcPr>
            <w:tcW w:w="3005" w:type="dxa"/>
          </w:tcPr>
          <w:p w:rsidR="005A632E" w:rsidRPr="00C33384" w:rsidRDefault="005A632E" w:rsidP="001A278D">
            <w:pPr>
              <w:jc w:val="center"/>
              <w:rPr>
                <w:rFonts w:ascii="Century Gothic" w:hAnsi="Century Gothic"/>
                <w:sz w:val="20"/>
              </w:rPr>
            </w:pPr>
            <w:r w:rsidRPr="00C33384">
              <w:rPr>
                <w:rFonts w:ascii="Century Gothic" w:hAnsi="Century Gothic"/>
                <w:sz w:val="20"/>
              </w:rPr>
              <w:t>Group 2</w:t>
            </w:r>
          </w:p>
        </w:tc>
        <w:tc>
          <w:tcPr>
            <w:tcW w:w="2888" w:type="dxa"/>
          </w:tcPr>
          <w:p w:rsidR="005A632E" w:rsidRPr="00C33384" w:rsidRDefault="005A632E" w:rsidP="001A278D">
            <w:pPr>
              <w:jc w:val="center"/>
              <w:rPr>
                <w:rFonts w:ascii="Century Gothic" w:hAnsi="Century Gothic"/>
                <w:sz w:val="20"/>
              </w:rPr>
            </w:pPr>
            <w:r w:rsidRPr="00C33384">
              <w:rPr>
                <w:rFonts w:ascii="Century Gothic" w:hAnsi="Century Gothic"/>
                <w:sz w:val="20"/>
              </w:rPr>
              <w:t>Group 3</w:t>
            </w:r>
          </w:p>
        </w:tc>
        <w:tc>
          <w:tcPr>
            <w:tcW w:w="2844" w:type="dxa"/>
          </w:tcPr>
          <w:p w:rsidR="005A632E" w:rsidRPr="00C33384" w:rsidRDefault="005A632E" w:rsidP="001A278D">
            <w:pPr>
              <w:jc w:val="center"/>
              <w:rPr>
                <w:rFonts w:ascii="Century Gothic" w:hAnsi="Century Gothic"/>
                <w:sz w:val="20"/>
              </w:rPr>
            </w:pPr>
            <w:r w:rsidRPr="00C33384">
              <w:rPr>
                <w:rFonts w:ascii="Century Gothic" w:hAnsi="Century Gothic"/>
                <w:sz w:val="20"/>
              </w:rPr>
              <w:t>Group 4</w:t>
            </w:r>
          </w:p>
        </w:tc>
      </w:tr>
      <w:tr w:rsidR="005A632E" w:rsidTr="001A278D">
        <w:trPr>
          <w:trHeight w:val="3896"/>
        </w:trPr>
        <w:tc>
          <w:tcPr>
            <w:tcW w:w="2874" w:type="dxa"/>
          </w:tcPr>
          <w:p w:rsidR="005A632E" w:rsidRPr="00F9437C" w:rsidRDefault="005A632E" w:rsidP="001A278D">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1A278D">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Activity: (Explicit)</w:t>
            </w:r>
          </w:p>
        </w:tc>
        <w:tc>
          <w:tcPr>
            <w:tcW w:w="3005" w:type="dxa"/>
          </w:tcPr>
          <w:p w:rsidR="005A632E" w:rsidRPr="00F9437C" w:rsidRDefault="005A632E" w:rsidP="001A278D">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1A278D">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Activity: (Explicit)</w:t>
            </w:r>
          </w:p>
        </w:tc>
        <w:tc>
          <w:tcPr>
            <w:tcW w:w="3005" w:type="dxa"/>
          </w:tcPr>
          <w:p w:rsidR="005A632E" w:rsidRPr="00F9437C" w:rsidRDefault="005A632E" w:rsidP="001A278D">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1A278D">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Activity: (Explicit)</w:t>
            </w:r>
          </w:p>
        </w:tc>
        <w:tc>
          <w:tcPr>
            <w:tcW w:w="2888" w:type="dxa"/>
          </w:tcPr>
          <w:p w:rsidR="005A632E" w:rsidRPr="00F9437C" w:rsidRDefault="005A632E" w:rsidP="001A278D">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1A278D">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Activity: (Explicit)</w:t>
            </w:r>
          </w:p>
        </w:tc>
        <w:tc>
          <w:tcPr>
            <w:tcW w:w="2844" w:type="dxa"/>
          </w:tcPr>
          <w:p w:rsidR="005A632E" w:rsidRPr="00F9437C" w:rsidRDefault="005A632E" w:rsidP="001A278D">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1A278D">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Activity: (Explicit)</w:t>
            </w:r>
          </w:p>
        </w:tc>
      </w:tr>
    </w:tbl>
    <w:p w:rsidR="005A632E" w:rsidRPr="00F9437C" w:rsidRDefault="005A632E" w:rsidP="00307BE7">
      <w:pPr>
        <w:spacing w:after="0"/>
        <w:rPr>
          <w:rFonts w:ascii="Century Gothic" w:hAnsi="Century Gothic"/>
          <w:sz w:val="18"/>
          <w:szCs w:val="18"/>
        </w:rPr>
      </w:pPr>
      <w:r w:rsidRPr="00F9437C">
        <w:rPr>
          <w:rFonts w:ascii="Century Gothic" w:hAnsi="Century Gothic"/>
          <w:sz w:val="18"/>
          <w:szCs w:val="18"/>
        </w:rPr>
        <w:t>ESOL Strategies:</w:t>
      </w:r>
    </w:p>
    <w:p w:rsidR="005A632E" w:rsidRPr="00F9437C" w:rsidRDefault="005A632E" w:rsidP="00307BE7">
      <w:pPr>
        <w:spacing w:after="0"/>
        <w:rPr>
          <w:rFonts w:ascii="Century Gothic" w:hAnsi="Century Gothic"/>
          <w:sz w:val="18"/>
          <w:szCs w:val="18"/>
        </w:rPr>
      </w:pPr>
      <w:r w:rsidRPr="00F9437C">
        <w:rPr>
          <w:rFonts w:ascii="Century Gothic" w:hAnsi="Century Gothic"/>
          <w:sz w:val="18"/>
          <w:szCs w:val="18"/>
        </w:rPr>
        <w:t>ESE Strategies:</w:t>
      </w:r>
    </w:p>
    <w:tbl>
      <w:tblPr>
        <w:tblStyle w:val="TableGrid"/>
        <w:tblW w:w="0" w:type="auto"/>
        <w:tblLook w:val="04A0" w:firstRow="1" w:lastRow="0" w:firstColumn="1" w:lastColumn="0" w:noHBand="0" w:noVBand="1"/>
      </w:tblPr>
      <w:tblGrid>
        <w:gridCol w:w="2829"/>
        <w:gridCol w:w="2958"/>
        <w:gridCol w:w="2958"/>
        <w:gridCol w:w="2844"/>
        <w:gridCol w:w="2801"/>
      </w:tblGrid>
      <w:tr w:rsidR="005A632E" w:rsidTr="001A278D">
        <w:tc>
          <w:tcPr>
            <w:tcW w:w="14616" w:type="dxa"/>
            <w:gridSpan w:val="5"/>
          </w:tcPr>
          <w:p w:rsidR="005A632E" w:rsidRPr="00C33384" w:rsidRDefault="005A632E" w:rsidP="001A278D">
            <w:pPr>
              <w:jc w:val="center"/>
              <w:rPr>
                <w:rFonts w:ascii="Century Gothic" w:hAnsi="Century Gothic"/>
                <w:b/>
              </w:rPr>
            </w:pPr>
            <w:r>
              <w:rPr>
                <w:rFonts w:ascii="Century Gothic" w:hAnsi="Century Gothic"/>
                <w:b/>
              </w:rPr>
              <w:t>Thursday</w:t>
            </w:r>
          </w:p>
        </w:tc>
      </w:tr>
      <w:tr w:rsidR="005A632E" w:rsidTr="001A278D">
        <w:tc>
          <w:tcPr>
            <w:tcW w:w="2874" w:type="dxa"/>
          </w:tcPr>
          <w:p w:rsidR="005A632E" w:rsidRPr="00C33384" w:rsidRDefault="005A632E" w:rsidP="001A278D">
            <w:pPr>
              <w:jc w:val="center"/>
              <w:rPr>
                <w:rFonts w:ascii="Century Gothic" w:hAnsi="Century Gothic"/>
                <w:sz w:val="20"/>
              </w:rPr>
            </w:pPr>
            <w:r w:rsidRPr="00C33384">
              <w:rPr>
                <w:rFonts w:ascii="Century Gothic" w:hAnsi="Century Gothic"/>
                <w:sz w:val="20"/>
              </w:rPr>
              <w:t>iii</w:t>
            </w:r>
          </w:p>
        </w:tc>
        <w:tc>
          <w:tcPr>
            <w:tcW w:w="3005" w:type="dxa"/>
          </w:tcPr>
          <w:p w:rsidR="005A632E" w:rsidRPr="00C33384" w:rsidRDefault="005A632E" w:rsidP="001A278D">
            <w:pPr>
              <w:jc w:val="center"/>
              <w:rPr>
                <w:rFonts w:ascii="Century Gothic" w:hAnsi="Century Gothic"/>
                <w:sz w:val="20"/>
              </w:rPr>
            </w:pPr>
            <w:r w:rsidRPr="00C33384">
              <w:rPr>
                <w:rFonts w:ascii="Century Gothic" w:hAnsi="Century Gothic"/>
                <w:sz w:val="20"/>
              </w:rPr>
              <w:t>Group 1</w:t>
            </w:r>
          </w:p>
        </w:tc>
        <w:tc>
          <w:tcPr>
            <w:tcW w:w="3005" w:type="dxa"/>
          </w:tcPr>
          <w:p w:rsidR="005A632E" w:rsidRPr="00C33384" w:rsidRDefault="005A632E" w:rsidP="001A278D">
            <w:pPr>
              <w:jc w:val="center"/>
              <w:rPr>
                <w:rFonts w:ascii="Century Gothic" w:hAnsi="Century Gothic"/>
                <w:sz w:val="20"/>
              </w:rPr>
            </w:pPr>
            <w:r w:rsidRPr="00C33384">
              <w:rPr>
                <w:rFonts w:ascii="Century Gothic" w:hAnsi="Century Gothic"/>
                <w:sz w:val="20"/>
              </w:rPr>
              <w:t>Group 2</w:t>
            </w:r>
          </w:p>
        </w:tc>
        <w:tc>
          <w:tcPr>
            <w:tcW w:w="2888" w:type="dxa"/>
          </w:tcPr>
          <w:p w:rsidR="005A632E" w:rsidRPr="00C33384" w:rsidRDefault="005A632E" w:rsidP="001A278D">
            <w:pPr>
              <w:jc w:val="center"/>
              <w:rPr>
                <w:rFonts w:ascii="Century Gothic" w:hAnsi="Century Gothic"/>
                <w:sz w:val="20"/>
              </w:rPr>
            </w:pPr>
            <w:r w:rsidRPr="00C33384">
              <w:rPr>
                <w:rFonts w:ascii="Century Gothic" w:hAnsi="Century Gothic"/>
                <w:sz w:val="20"/>
              </w:rPr>
              <w:t>Group 3</w:t>
            </w:r>
          </w:p>
        </w:tc>
        <w:tc>
          <w:tcPr>
            <w:tcW w:w="2844" w:type="dxa"/>
          </w:tcPr>
          <w:p w:rsidR="005A632E" w:rsidRPr="00C33384" w:rsidRDefault="005A632E" w:rsidP="001A278D">
            <w:pPr>
              <w:jc w:val="center"/>
              <w:rPr>
                <w:rFonts w:ascii="Century Gothic" w:hAnsi="Century Gothic"/>
                <w:sz w:val="20"/>
              </w:rPr>
            </w:pPr>
            <w:r w:rsidRPr="00C33384">
              <w:rPr>
                <w:rFonts w:ascii="Century Gothic" w:hAnsi="Century Gothic"/>
                <w:sz w:val="20"/>
              </w:rPr>
              <w:t>Group 4</w:t>
            </w:r>
          </w:p>
        </w:tc>
      </w:tr>
      <w:tr w:rsidR="005A632E" w:rsidTr="001A278D">
        <w:trPr>
          <w:trHeight w:val="3896"/>
        </w:trPr>
        <w:tc>
          <w:tcPr>
            <w:tcW w:w="2874" w:type="dxa"/>
          </w:tcPr>
          <w:p w:rsidR="005A632E" w:rsidRPr="00F9437C" w:rsidRDefault="005A632E" w:rsidP="001A278D">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1A278D">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Activity: (Explicit)</w:t>
            </w:r>
          </w:p>
        </w:tc>
        <w:tc>
          <w:tcPr>
            <w:tcW w:w="3005" w:type="dxa"/>
          </w:tcPr>
          <w:p w:rsidR="005A632E" w:rsidRPr="00F9437C" w:rsidRDefault="005A632E" w:rsidP="001A278D">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1A278D">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Activity: (Explicit)</w:t>
            </w:r>
          </w:p>
        </w:tc>
        <w:tc>
          <w:tcPr>
            <w:tcW w:w="3005" w:type="dxa"/>
          </w:tcPr>
          <w:p w:rsidR="005A632E" w:rsidRPr="00F9437C" w:rsidRDefault="005A632E" w:rsidP="001A278D">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1A278D">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Activity: (Explicit)</w:t>
            </w:r>
          </w:p>
        </w:tc>
        <w:tc>
          <w:tcPr>
            <w:tcW w:w="2888" w:type="dxa"/>
          </w:tcPr>
          <w:p w:rsidR="005A632E" w:rsidRPr="00F9437C" w:rsidRDefault="005A632E" w:rsidP="001A278D">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1A278D">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Activity: (Explicit)</w:t>
            </w:r>
          </w:p>
        </w:tc>
        <w:tc>
          <w:tcPr>
            <w:tcW w:w="2844" w:type="dxa"/>
          </w:tcPr>
          <w:p w:rsidR="005A632E" w:rsidRPr="00F9437C" w:rsidRDefault="005A632E" w:rsidP="001A278D">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1A278D">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Activity: (Explicit)</w:t>
            </w:r>
          </w:p>
        </w:tc>
      </w:tr>
    </w:tbl>
    <w:p w:rsidR="005A632E" w:rsidRPr="00F9437C" w:rsidRDefault="005A632E" w:rsidP="00307BE7">
      <w:pPr>
        <w:spacing w:after="0"/>
        <w:rPr>
          <w:rFonts w:ascii="Century Gothic" w:hAnsi="Century Gothic"/>
          <w:sz w:val="18"/>
          <w:szCs w:val="18"/>
        </w:rPr>
      </w:pPr>
      <w:r w:rsidRPr="00F9437C">
        <w:rPr>
          <w:rFonts w:ascii="Century Gothic" w:hAnsi="Century Gothic"/>
          <w:sz w:val="18"/>
          <w:szCs w:val="18"/>
        </w:rPr>
        <w:t>ESOL Strategies:</w:t>
      </w:r>
    </w:p>
    <w:p w:rsidR="005A632E" w:rsidRDefault="005A632E" w:rsidP="00307BE7">
      <w:pPr>
        <w:spacing w:after="0"/>
        <w:rPr>
          <w:rFonts w:ascii="Century Gothic" w:hAnsi="Century Gothic"/>
          <w:sz w:val="18"/>
          <w:szCs w:val="18"/>
        </w:rPr>
      </w:pPr>
      <w:r w:rsidRPr="00F9437C">
        <w:rPr>
          <w:rFonts w:ascii="Century Gothic" w:hAnsi="Century Gothic"/>
          <w:sz w:val="18"/>
          <w:szCs w:val="18"/>
        </w:rPr>
        <w:t>ESE Strategies:</w:t>
      </w:r>
    </w:p>
    <w:p w:rsidR="005A632E" w:rsidRDefault="005A632E" w:rsidP="00C33384">
      <w:pPr>
        <w:rPr>
          <w:rFonts w:ascii="Century Gothic" w:hAnsi="Century Gothic"/>
        </w:rPr>
      </w:pPr>
    </w:p>
    <w:tbl>
      <w:tblPr>
        <w:tblStyle w:val="TableGrid"/>
        <w:tblW w:w="0" w:type="auto"/>
        <w:tblLook w:val="04A0" w:firstRow="1" w:lastRow="0" w:firstColumn="1" w:lastColumn="0" w:noHBand="0" w:noVBand="1"/>
      </w:tblPr>
      <w:tblGrid>
        <w:gridCol w:w="2829"/>
        <w:gridCol w:w="2958"/>
        <w:gridCol w:w="2958"/>
        <w:gridCol w:w="2844"/>
        <w:gridCol w:w="2801"/>
      </w:tblGrid>
      <w:tr w:rsidR="005A632E" w:rsidTr="001A278D">
        <w:tc>
          <w:tcPr>
            <w:tcW w:w="14616" w:type="dxa"/>
            <w:gridSpan w:val="5"/>
          </w:tcPr>
          <w:p w:rsidR="005A632E" w:rsidRPr="00C33384" w:rsidRDefault="005A632E" w:rsidP="001A278D">
            <w:pPr>
              <w:jc w:val="center"/>
              <w:rPr>
                <w:rFonts w:ascii="Century Gothic" w:hAnsi="Century Gothic"/>
                <w:b/>
              </w:rPr>
            </w:pPr>
            <w:r>
              <w:rPr>
                <w:rFonts w:ascii="Century Gothic" w:hAnsi="Century Gothic"/>
                <w:b/>
              </w:rPr>
              <w:t>Friday</w:t>
            </w:r>
          </w:p>
        </w:tc>
      </w:tr>
      <w:tr w:rsidR="005A632E" w:rsidTr="001A278D">
        <w:tc>
          <w:tcPr>
            <w:tcW w:w="2874" w:type="dxa"/>
          </w:tcPr>
          <w:p w:rsidR="005A632E" w:rsidRPr="00C33384" w:rsidRDefault="005A632E" w:rsidP="001A278D">
            <w:pPr>
              <w:jc w:val="center"/>
              <w:rPr>
                <w:rFonts w:ascii="Century Gothic" w:hAnsi="Century Gothic"/>
                <w:sz w:val="20"/>
              </w:rPr>
            </w:pPr>
            <w:r w:rsidRPr="00C33384">
              <w:rPr>
                <w:rFonts w:ascii="Century Gothic" w:hAnsi="Century Gothic"/>
                <w:sz w:val="20"/>
              </w:rPr>
              <w:t>iii</w:t>
            </w:r>
          </w:p>
        </w:tc>
        <w:tc>
          <w:tcPr>
            <w:tcW w:w="3005" w:type="dxa"/>
          </w:tcPr>
          <w:p w:rsidR="005A632E" w:rsidRPr="00C33384" w:rsidRDefault="005A632E" w:rsidP="001A278D">
            <w:pPr>
              <w:jc w:val="center"/>
              <w:rPr>
                <w:rFonts w:ascii="Century Gothic" w:hAnsi="Century Gothic"/>
                <w:sz w:val="20"/>
              </w:rPr>
            </w:pPr>
            <w:r w:rsidRPr="00C33384">
              <w:rPr>
                <w:rFonts w:ascii="Century Gothic" w:hAnsi="Century Gothic"/>
                <w:sz w:val="20"/>
              </w:rPr>
              <w:t>Group 1</w:t>
            </w:r>
          </w:p>
        </w:tc>
        <w:tc>
          <w:tcPr>
            <w:tcW w:w="3005" w:type="dxa"/>
          </w:tcPr>
          <w:p w:rsidR="005A632E" w:rsidRPr="00C33384" w:rsidRDefault="005A632E" w:rsidP="001A278D">
            <w:pPr>
              <w:jc w:val="center"/>
              <w:rPr>
                <w:rFonts w:ascii="Century Gothic" w:hAnsi="Century Gothic"/>
                <w:sz w:val="20"/>
              </w:rPr>
            </w:pPr>
            <w:r w:rsidRPr="00C33384">
              <w:rPr>
                <w:rFonts w:ascii="Century Gothic" w:hAnsi="Century Gothic"/>
                <w:sz w:val="20"/>
              </w:rPr>
              <w:t>Group 2</w:t>
            </w:r>
          </w:p>
        </w:tc>
        <w:tc>
          <w:tcPr>
            <w:tcW w:w="2888" w:type="dxa"/>
          </w:tcPr>
          <w:p w:rsidR="005A632E" w:rsidRPr="00C33384" w:rsidRDefault="005A632E" w:rsidP="001A278D">
            <w:pPr>
              <w:jc w:val="center"/>
              <w:rPr>
                <w:rFonts w:ascii="Century Gothic" w:hAnsi="Century Gothic"/>
                <w:sz w:val="20"/>
              </w:rPr>
            </w:pPr>
            <w:r w:rsidRPr="00C33384">
              <w:rPr>
                <w:rFonts w:ascii="Century Gothic" w:hAnsi="Century Gothic"/>
                <w:sz w:val="20"/>
              </w:rPr>
              <w:t>Group 3</w:t>
            </w:r>
          </w:p>
        </w:tc>
        <w:tc>
          <w:tcPr>
            <w:tcW w:w="2844" w:type="dxa"/>
          </w:tcPr>
          <w:p w:rsidR="005A632E" w:rsidRPr="00C33384" w:rsidRDefault="005A632E" w:rsidP="001A278D">
            <w:pPr>
              <w:jc w:val="center"/>
              <w:rPr>
                <w:rFonts w:ascii="Century Gothic" w:hAnsi="Century Gothic"/>
                <w:sz w:val="20"/>
              </w:rPr>
            </w:pPr>
            <w:r w:rsidRPr="00C33384">
              <w:rPr>
                <w:rFonts w:ascii="Century Gothic" w:hAnsi="Century Gothic"/>
                <w:sz w:val="20"/>
              </w:rPr>
              <w:t>Group 4</w:t>
            </w:r>
          </w:p>
        </w:tc>
      </w:tr>
      <w:tr w:rsidR="005A632E" w:rsidTr="001A278D">
        <w:trPr>
          <w:trHeight w:val="3896"/>
        </w:trPr>
        <w:tc>
          <w:tcPr>
            <w:tcW w:w="2874" w:type="dxa"/>
          </w:tcPr>
          <w:p w:rsidR="005A632E" w:rsidRPr="00F9437C" w:rsidRDefault="005A632E" w:rsidP="001A278D">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1A278D">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Activity: (Explicit)</w:t>
            </w:r>
          </w:p>
        </w:tc>
        <w:tc>
          <w:tcPr>
            <w:tcW w:w="3005" w:type="dxa"/>
          </w:tcPr>
          <w:p w:rsidR="005A632E" w:rsidRPr="00F9437C" w:rsidRDefault="005A632E" w:rsidP="001A278D">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1A278D">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Activity: (Explicit)</w:t>
            </w:r>
          </w:p>
        </w:tc>
        <w:tc>
          <w:tcPr>
            <w:tcW w:w="3005" w:type="dxa"/>
          </w:tcPr>
          <w:p w:rsidR="005A632E" w:rsidRPr="00F9437C" w:rsidRDefault="005A632E" w:rsidP="001A278D">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1A278D">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Activity: (Explicit)</w:t>
            </w:r>
          </w:p>
        </w:tc>
        <w:tc>
          <w:tcPr>
            <w:tcW w:w="2888" w:type="dxa"/>
          </w:tcPr>
          <w:p w:rsidR="005A632E" w:rsidRPr="00F9437C" w:rsidRDefault="005A632E" w:rsidP="001A278D">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1A278D">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Activity: (Explicit)</w:t>
            </w:r>
          </w:p>
        </w:tc>
        <w:tc>
          <w:tcPr>
            <w:tcW w:w="2844" w:type="dxa"/>
          </w:tcPr>
          <w:p w:rsidR="005A632E" w:rsidRPr="00F9437C" w:rsidRDefault="005A632E" w:rsidP="001A278D">
            <w:pPr>
              <w:rPr>
                <w:rFonts w:ascii="Century Gothic" w:hAnsi="Century Gothic"/>
                <w:sz w:val="18"/>
                <w:szCs w:val="18"/>
              </w:rPr>
            </w:pPr>
            <w:r w:rsidRPr="00F9437C">
              <w:rPr>
                <w:rFonts w:ascii="Century Gothic" w:hAnsi="Century Gothic"/>
                <w:sz w:val="18"/>
                <w:szCs w:val="18"/>
              </w:rPr>
              <w:t>Students:</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Subject:</w:t>
            </w:r>
          </w:p>
          <w:p w:rsidR="005A632E" w:rsidRPr="00F9437C" w:rsidRDefault="005A632E" w:rsidP="001A278D">
            <w:pPr>
              <w:rPr>
                <w:rFonts w:ascii="Century Gothic" w:hAnsi="Century Gothic"/>
                <w:sz w:val="18"/>
                <w:szCs w:val="18"/>
              </w:rPr>
            </w:pPr>
            <w:r w:rsidRPr="00F9437C">
              <w:rPr>
                <w:rFonts w:ascii="Century Gothic" w:hAnsi="Century Gothic"/>
                <w:sz w:val="18"/>
                <w:szCs w:val="18"/>
              </w:rPr>
              <w:t>Skill:</w:t>
            </w:r>
          </w:p>
          <w:p w:rsidR="005A632E" w:rsidRPr="00F9437C" w:rsidRDefault="005A632E" w:rsidP="001A278D">
            <w:pPr>
              <w:rPr>
                <w:rFonts w:ascii="Century Gothic" w:hAnsi="Century Gothic"/>
                <w:sz w:val="18"/>
                <w:szCs w:val="18"/>
              </w:rPr>
            </w:pPr>
          </w:p>
          <w:p w:rsidR="005A632E" w:rsidRPr="00F9437C" w:rsidRDefault="005A632E" w:rsidP="001A278D">
            <w:pPr>
              <w:rPr>
                <w:rFonts w:ascii="Century Gothic" w:hAnsi="Century Gothic"/>
                <w:sz w:val="18"/>
                <w:szCs w:val="18"/>
              </w:rPr>
            </w:pPr>
            <w:r w:rsidRPr="00F9437C">
              <w:rPr>
                <w:rFonts w:ascii="Century Gothic" w:hAnsi="Century Gothic"/>
                <w:sz w:val="18"/>
                <w:szCs w:val="18"/>
              </w:rPr>
              <w:t>Activity: (Explicit)</w:t>
            </w:r>
          </w:p>
        </w:tc>
      </w:tr>
    </w:tbl>
    <w:p w:rsidR="005A632E" w:rsidRPr="00F9437C" w:rsidRDefault="005A632E" w:rsidP="00307BE7">
      <w:pPr>
        <w:spacing w:after="0"/>
        <w:rPr>
          <w:rFonts w:ascii="Century Gothic" w:hAnsi="Century Gothic"/>
          <w:sz w:val="18"/>
          <w:szCs w:val="18"/>
        </w:rPr>
      </w:pPr>
      <w:r w:rsidRPr="00F9437C">
        <w:rPr>
          <w:rFonts w:ascii="Century Gothic" w:hAnsi="Century Gothic"/>
          <w:sz w:val="18"/>
          <w:szCs w:val="18"/>
        </w:rPr>
        <w:t>ESOL Strategies:</w:t>
      </w:r>
    </w:p>
    <w:p w:rsidR="005A632E" w:rsidRPr="00F9437C" w:rsidRDefault="005A632E" w:rsidP="00307BE7">
      <w:pPr>
        <w:spacing w:after="0"/>
        <w:rPr>
          <w:rFonts w:ascii="Century Gothic" w:hAnsi="Century Gothic"/>
          <w:sz w:val="18"/>
          <w:szCs w:val="18"/>
        </w:rPr>
      </w:pPr>
      <w:r w:rsidRPr="00F9437C">
        <w:rPr>
          <w:rFonts w:ascii="Century Gothic" w:hAnsi="Century Gothic"/>
          <w:sz w:val="18"/>
          <w:szCs w:val="18"/>
        </w:rPr>
        <w:t>ESE Strategies:</w:t>
      </w:r>
    </w:p>
    <w:p w:rsidR="005A632E" w:rsidRDefault="005A632E" w:rsidP="00307BE7">
      <w:pPr>
        <w:spacing w:after="0"/>
        <w:rPr>
          <w:rFonts w:ascii="Century Gothic" w:hAnsi="Century Gothic"/>
        </w:rPr>
      </w:pPr>
    </w:p>
    <w:p w:rsidR="005A632E" w:rsidRDefault="005A632E" w:rsidP="00307BE7">
      <w:pPr>
        <w:spacing w:after="0"/>
        <w:rPr>
          <w:rFonts w:ascii="Century Gothic" w:hAnsi="Century Gothic"/>
        </w:rPr>
      </w:pPr>
    </w:p>
    <w:p w:rsidR="005A632E" w:rsidRDefault="005A632E" w:rsidP="00307BE7">
      <w:pPr>
        <w:spacing w:after="0"/>
        <w:rPr>
          <w:rFonts w:ascii="Century Gothic" w:hAnsi="Century Gothic"/>
        </w:rPr>
      </w:pPr>
    </w:p>
    <w:p w:rsidR="005A632E" w:rsidRDefault="005A632E" w:rsidP="00307BE7">
      <w:pPr>
        <w:spacing w:after="0"/>
        <w:rPr>
          <w:rFonts w:ascii="Century Gothic" w:hAnsi="Century Gothic"/>
        </w:rPr>
      </w:pPr>
    </w:p>
    <w:p w:rsidR="005A632E" w:rsidRDefault="005A632E" w:rsidP="00307BE7">
      <w:pPr>
        <w:spacing w:after="0"/>
        <w:rPr>
          <w:rFonts w:ascii="Century Gothic" w:hAnsi="Century Gothic"/>
        </w:rPr>
      </w:pPr>
      <w:r>
        <w:rPr>
          <w:rFonts w:ascii="Century Gothic" w:hAnsi="Century Gothic"/>
        </w:rPr>
        <w:t>Teacher Notes:</w:t>
      </w:r>
    </w:p>
    <w:p w:rsidR="005A632E" w:rsidRDefault="005A632E" w:rsidP="00307BE7">
      <w:pPr>
        <w:spacing w:after="0"/>
        <w:rPr>
          <w:rFonts w:ascii="Century Gothic" w:hAnsi="Century Gothic"/>
        </w:rPr>
      </w:pPr>
    </w:p>
    <w:p w:rsidR="005A632E" w:rsidRDefault="005A632E" w:rsidP="00307BE7">
      <w:pPr>
        <w:spacing w:after="0"/>
        <w:rPr>
          <w:rFonts w:ascii="Century Gothic" w:hAnsi="Century Gothic"/>
        </w:rPr>
      </w:pPr>
    </w:p>
    <w:p w:rsidR="005A632E" w:rsidRDefault="005A632E" w:rsidP="00307BE7">
      <w:pPr>
        <w:spacing w:after="0"/>
        <w:rPr>
          <w:rFonts w:ascii="Century Gothic" w:hAnsi="Century Gothic"/>
        </w:rPr>
      </w:pPr>
    </w:p>
    <w:p w:rsidR="005A632E" w:rsidRDefault="005A632E" w:rsidP="00307BE7">
      <w:pPr>
        <w:spacing w:after="0"/>
        <w:rPr>
          <w:rFonts w:ascii="Century Gothic" w:hAnsi="Century Gothic"/>
        </w:rPr>
      </w:pPr>
    </w:p>
    <w:p w:rsidR="005A632E" w:rsidRDefault="005A632E" w:rsidP="00307BE7">
      <w:pPr>
        <w:spacing w:after="0"/>
        <w:rPr>
          <w:rFonts w:ascii="Century Gothic" w:hAnsi="Century Gothic"/>
        </w:rPr>
      </w:pPr>
    </w:p>
    <w:p w:rsidR="005A632E" w:rsidRDefault="005A632E" w:rsidP="00307BE7">
      <w:pPr>
        <w:spacing w:after="0"/>
        <w:rPr>
          <w:rFonts w:ascii="Century Gothic" w:hAnsi="Century Gothic"/>
        </w:rPr>
      </w:pPr>
    </w:p>
    <w:p w:rsidR="005A632E" w:rsidRDefault="005A632E" w:rsidP="00307BE7">
      <w:pPr>
        <w:spacing w:after="0"/>
        <w:rPr>
          <w:rFonts w:ascii="Century Gothic" w:hAnsi="Century Gothic"/>
        </w:rPr>
      </w:pPr>
    </w:p>
    <w:p w:rsidR="005A632E" w:rsidRDefault="005A632E" w:rsidP="00307BE7">
      <w:pPr>
        <w:spacing w:after="0"/>
        <w:rPr>
          <w:rFonts w:ascii="Century Gothic" w:hAnsi="Century Gothic"/>
        </w:rPr>
      </w:pPr>
    </w:p>
    <w:p w:rsidR="005A632E" w:rsidRDefault="005A632E" w:rsidP="00307BE7">
      <w:pPr>
        <w:spacing w:after="0"/>
        <w:rPr>
          <w:rFonts w:ascii="Century Gothic" w:hAnsi="Century Gothic"/>
        </w:rPr>
      </w:pPr>
    </w:p>
    <w:p w:rsidR="005A632E" w:rsidRDefault="005A632E" w:rsidP="00F9437C">
      <w:pPr>
        <w:spacing w:after="0"/>
        <w:jc w:val="center"/>
        <w:rPr>
          <w:rFonts w:ascii="Century Gothic" w:hAnsi="Century Gothic"/>
        </w:rPr>
      </w:pPr>
      <w:r w:rsidRPr="00307BE7">
        <w:rPr>
          <w:rFonts w:ascii="Century Gothic" w:hAnsi="Century Gothic"/>
          <w:b/>
        </w:rPr>
        <w:t>WEEK OF:</w:t>
      </w:r>
      <w:r w:rsidRPr="00C33384">
        <w:rPr>
          <w:rFonts w:ascii="Century Gothic" w:hAnsi="Century Gothic"/>
        </w:rPr>
        <w:t xml:space="preserve"> </w:t>
      </w:r>
      <w:r>
        <w:rPr>
          <w:rFonts w:ascii="Century Gothic" w:hAnsi="Century Gothic"/>
        </w:rPr>
        <w:t xml:space="preserve">  </w:t>
      </w:r>
      <w:sdt>
        <w:sdtPr>
          <w:rPr>
            <w:rFonts w:ascii="Century Gothic" w:hAnsi="Century Gothic"/>
          </w:rPr>
          <w:id w:val="1555035539"/>
          <w:placeholder>
            <w:docPart w:val="B27ECA10A2724826A22B7C464946EE6B"/>
          </w:placeholder>
          <w:showingPlcHdr/>
          <w:date>
            <w:dateFormat w:val="M/d/yyyy"/>
            <w:lid w:val="en-US"/>
            <w:storeMappedDataAs w:val="dateTime"/>
            <w:calendar w:val="gregorian"/>
          </w:date>
        </w:sdtPr>
        <w:sdtContent>
          <w:r w:rsidRPr="00C33384">
            <w:rPr>
              <w:rStyle w:val="PlaceholderText"/>
              <w:i/>
            </w:rPr>
            <w:t>Click here to enter a date.</w:t>
          </w:r>
        </w:sdtContent>
      </w:sdt>
      <w:r>
        <w:rPr>
          <w:rFonts w:ascii="Century Gothic" w:hAnsi="Century Gothic"/>
        </w:rPr>
        <w:t xml:space="preserve">   </w:t>
      </w:r>
      <w:r>
        <w:rPr>
          <w:rFonts w:ascii="Century Gothic" w:hAnsi="Century Gothic"/>
          <w:b/>
        </w:rPr>
        <w:t>CENTER ACTIVITY</w:t>
      </w:r>
      <w:r w:rsidRPr="00307BE7">
        <w:rPr>
          <w:rFonts w:ascii="Century Gothic" w:hAnsi="Century Gothic"/>
          <w:b/>
        </w:rPr>
        <w:t xml:space="preserve"> PLANS</w:t>
      </w:r>
      <w:r>
        <w:rPr>
          <w:rFonts w:ascii="Century Gothic" w:hAnsi="Century Gothic"/>
        </w:rPr>
        <w:tab/>
      </w:r>
      <w:r>
        <w:rPr>
          <w:rFonts w:ascii="Century Gothic" w:hAnsi="Century Gothic"/>
        </w:rPr>
        <w:tab/>
      </w:r>
    </w:p>
    <w:p w:rsidR="005A632E" w:rsidRDefault="005A632E" w:rsidP="00F9437C">
      <w:pPr>
        <w:spacing w:after="0"/>
        <w:jc w:val="center"/>
        <w:rPr>
          <w:rFonts w:ascii="Century Gothic" w:hAnsi="Century Gothic"/>
          <w:sz w:val="20"/>
        </w:rPr>
      </w:pPr>
      <w:r w:rsidRPr="00C33384">
        <w:rPr>
          <w:rFonts w:ascii="Century Gothic" w:hAnsi="Century Gothic"/>
          <w:sz w:val="20"/>
        </w:rPr>
        <w:t>Teacher:</w:t>
      </w:r>
      <w:r w:rsidRPr="00C33384">
        <w:rPr>
          <w:rFonts w:ascii="Century Gothic" w:hAnsi="Century Gothic"/>
          <w:sz w:val="20"/>
        </w:rPr>
        <w:tab/>
      </w:r>
      <w:r w:rsidRPr="00C33384">
        <w:rPr>
          <w:rFonts w:ascii="Century Gothic" w:hAnsi="Century Gothic"/>
          <w:sz w:val="20"/>
        </w:rPr>
        <w:tab/>
      </w:r>
      <w:r w:rsidRPr="00C33384">
        <w:rPr>
          <w:rFonts w:ascii="Century Gothic" w:hAnsi="Century Gothic"/>
          <w:sz w:val="20"/>
        </w:rPr>
        <w:tab/>
        <w:t>Grade:</w:t>
      </w:r>
    </w:p>
    <w:tbl>
      <w:tblPr>
        <w:tblStyle w:val="TableGrid"/>
        <w:tblpPr w:leftFromText="180" w:rightFromText="180" w:vertAnchor="text" w:horzAnchor="margin" w:tblpY="10"/>
        <w:tblW w:w="0" w:type="auto"/>
        <w:tblLook w:val="04A0" w:firstRow="1" w:lastRow="0" w:firstColumn="1" w:lastColumn="0" w:noHBand="0" w:noVBand="1"/>
      </w:tblPr>
      <w:tblGrid>
        <w:gridCol w:w="3682"/>
        <w:gridCol w:w="3682"/>
        <w:gridCol w:w="3540"/>
        <w:gridCol w:w="3486"/>
      </w:tblGrid>
      <w:tr w:rsidR="005A632E" w:rsidTr="00E5296C">
        <w:trPr>
          <w:trHeight w:val="274"/>
        </w:trPr>
        <w:tc>
          <w:tcPr>
            <w:tcW w:w="14517" w:type="dxa"/>
            <w:gridSpan w:val="4"/>
          </w:tcPr>
          <w:p w:rsidR="005A632E" w:rsidRPr="00C33384" w:rsidRDefault="005A632E" w:rsidP="00E5296C">
            <w:pPr>
              <w:tabs>
                <w:tab w:val="left" w:pos="3872"/>
                <w:tab w:val="center" w:pos="7200"/>
              </w:tabs>
              <w:rPr>
                <w:rFonts w:ascii="Century Gothic" w:hAnsi="Century Gothic"/>
                <w:b/>
              </w:rPr>
            </w:pPr>
            <w:r>
              <w:rPr>
                <w:rFonts w:ascii="Century Gothic" w:hAnsi="Century Gothic"/>
                <w:b/>
              </w:rPr>
              <w:tab/>
            </w:r>
            <w:r>
              <w:rPr>
                <w:rFonts w:ascii="Century Gothic" w:hAnsi="Century Gothic"/>
                <w:b/>
              </w:rPr>
              <w:tab/>
              <w:t>Monday</w:t>
            </w:r>
          </w:p>
        </w:tc>
      </w:tr>
      <w:tr w:rsidR="005A632E" w:rsidTr="00E5296C">
        <w:trPr>
          <w:trHeight w:val="247"/>
        </w:trPr>
        <w:tc>
          <w:tcPr>
            <w:tcW w:w="3715" w:type="dxa"/>
          </w:tcPr>
          <w:p w:rsidR="005A632E" w:rsidRPr="00C33384" w:rsidRDefault="005A632E" w:rsidP="00E5296C">
            <w:pPr>
              <w:jc w:val="center"/>
              <w:rPr>
                <w:rFonts w:ascii="Century Gothic" w:hAnsi="Century Gothic"/>
                <w:sz w:val="20"/>
              </w:rPr>
            </w:pPr>
            <w:r>
              <w:rPr>
                <w:rFonts w:ascii="Century Gothic" w:hAnsi="Century Gothic"/>
                <w:sz w:val="20"/>
              </w:rPr>
              <w:t>Center 1</w:t>
            </w:r>
          </w:p>
        </w:tc>
        <w:tc>
          <w:tcPr>
            <w:tcW w:w="3715" w:type="dxa"/>
          </w:tcPr>
          <w:p w:rsidR="005A632E" w:rsidRPr="00C33384" w:rsidRDefault="005A632E" w:rsidP="00E5296C">
            <w:pPr>
              <w:jc w:val="center"/>
              <w:rPr>
                <w:rFonts w:ascii="Century Gothic" w:hAnsi="Century Gothic"/>
                <w:sz w:val="20"/>
              </w:rPr>
            </w:pPr>
            <w:r>
              <w:rPr>
                <w:rFonts w:ascii="Century Gothic" w:hAnsi="Century Gothic"/>
                <w:sz w:val="20"/>
              </w:rPr>
              <w:t>Center 2</w:t>
            </w:r>
          </w:p>
        </w:tc>
        <w:tc>
          <w:tcPr>
            <w:tcW w:w="3571" w:type="dxa"/>
          </w:tcPr>
          <w:p w:rsidR="005A632E" w:rsidRPr="00C33384" w:rsidRDefault="005A632E" w:rsidP="00E5296C">
            <w:pPr>
              <w:jc w:val="center"/>
              <w:rPr>
                <w:rFonts w:ascii="Century Gothic" w:hAnsi="Century Gothic"/>
                <w:sz w:val="20"/>
              </w:rPr>
            </w:pPr>
            <w:r>
              <w:rPr>
                <w:rFonts w:ascii="Century Gothic" w:hAnsi="Century Gothic"/>
                <w:sz w:val="20"/>
              </w:rPr>
              <w:t>Center 3</w:t>
            </w:r>
          </w:p>
        </w:tc>
        <w:tc>
          <w:tcPr>
            <w:tcW w:w="3516" w:type="dxa"/>
          </w:tcPr>
          <w:p w:rsidR="005A632E" w:rsidRPr="00C33384" w:rsidRDefault="005A632E" w:rsidP="00E5296C">
            <w:pPr>
              <w:jc w:val="center"/>
              <w:rPr>
                <w:rFonts w:ascii="Century Gothic" w:hAnsi="Century Gothic"/>
                <w:sz w:val="20"/>
              </w:rPr>
            </w:pPr>
            <w:r>
              <w:rPr>
                <w:rFonts w:ascii="Century Gothic" w:hAnsi="Century Gothic"/>
                <w:sz w:val="20"/>
              </w:rPr>
              <w:t xml:space="preserve">Center 4 </w:t>
            </w:r>
            <w:r w:rsidRPr="00E5296C">
              <w:rPr>
                <w:rFonts w:ascii="Century Gothic" w:hAnsi="Century Gothic"/>
                <w:i/>
                <w:sz w:val="14"/>
              </w:rPr>
              <w:t>(Use if needed)</w:t>
            </w:r>
          </w:p>
        </w:tc>
      </w:tr>
      <w:tr w:rsidR="005A632E" w:rsidTr="00E5296C">
        <w:trPr>
          <w:trHeight w:val="3931"/>
        </w:trPr>
        <w:tc>
          <w:tcPr>
            <w:tcW w:w="3715" w:type="dxa"/>
          </w:tcPr>
          <w:p w:rsidR="005A632E" w:rsidRPr="00F9437C" w:rsidRDefault="005A632E" w:rsidP="00E5296C">
            <w:pPr>
              <w:rPr>
                <w:rFonts w:ascii="Century Gothic" w:hAnsi="Century Gothic"/>
                <w:sz w:val="18"/>
              </w:rPr>
            </w:pPr>
            <w:r w:rsidRPr="00F9437C">
              <w:rPr>
                <w:rFonts w:ascii="Century Gothic" w:hAnsi="Century Gothic"/>
                <w:sz w:val="18"/>
              </w:rPr>
              <w:t>Students:</w:t>
            </w:r>
          </w:p>
          <w:p w:rsidR="005A632E" w:rsidRPr="00F9437C" w:rsidRDefault="005A632E" w:rsidP="00E5296C">
            <w:pPr>
              <w:rPr>
                <w:rFonts w:ascii="Century Gothic" w:hAnsi="Century Gothic"/>
                <w:sz w:val="18"/>
              </w:rPr>
            </w:pPr>
          </w:p>
          <w:p w:rsidR="005A632E" w:rsidRPr="00F9437C" w:rsidRDefault="005A632E" w:rsidP="00E5296C">
            <w:pPr>
              <w:rPr>
                <w:rFonts w:ascii="Century Gothic" w:hAnsi="Century Gothic"/>
                <w:sz w:val="18"/>
              </w:rPr>
            </w:pPr>
          </w:p>
          <w:p w:rsidR="005A632E" w:rsidRPr="00F9437C" w:rsidRDefault="005A632E" w:rsidP="00E5296C">
            <w:pPr>
              <w:rPr>
                <w:rFonts w:ascii="Century Gothic" w:hAnsi="Century Gothic"/>
                <w:sz w:val="18"/>
              </w:rPr>
            </w:pPr>
            <w:r w:rsidRPr="00F9437C">
              <w:rPr>
                <w:rFonts w:ascii="Century Gothic" w:hAnsi="Century Gothic"/>
                <w:sz w:val="18"/>
              </w:rPr>
              <w:t>Skill:</w:t>
            </w:r>
          </w:p>
          <w:p w:rsidR="005A632E" w:rsidRPr="00F9437C" w:rsidRDefault="005A632E" w:rsidP="00E5296C">
            <w:pPr>
              <w:rPr>
                <w:rFonts w:ascii="Century Gothic" w:hAnsi="Century Gothic"/>
                <w:sz w:val="18"/>
              </w:rPr>
            </w:pPr>
          </w:p>
          <w:p w:rsidR="005A632E" w:rsidRDefault="005A632E" w:rsidP="00E5296C">
            <w:pPr>
              <w:rPr>
                <w:rFonts w:ascii="Century Gothic" w:hAnsi="Century Gothic"/>
                <w:sz w:val="18"/>
              </w:rPr>
            </w:pPr>
            <w:r w:rsidRPr="00F9437C">
              <w:rPr>
                <w:rFonts w:ascii="Century Gothic" w:hAnsi="Century Gothic"/>
                <w:sz w:val="18"/>
              </w:rPr>
              <w:t>Activity: (Explicit)</w:t>
            </w:r>
          </w:p>
          <w:p w:rsidR="005A632E" w:rsidRDefault="005A632E" w:rsidP="00E5296C">
            <w:pPr>
              <w:rPr>
                <w:rFonts w:ascii="Century Gothic" w:hAnsi="Century Gothic"/>
                <w:sz w:val="18"/>
              </w:rPr>
            </w:pPr>
          </w:p>
          <w:p w:rsidR="005A632E" w:rsidRDefault="005A632E" w:rsidP="00E5296C">
            <w:pPr>
              <w:rPr>
                <w:rFonts w:ascii="Century Gothic" w:hAnsi="Century Gothic"/>
                <w:sz w:val="18"/>
              </w:rPr>
            </w:pPr>
          </w:p>
          <w:p w:rsidR="005A632E" w:rsidRDefault="005A632E" w:rsidP="00E5296C">
            <w:pPr>
              <w:rPr>
                <w:rFonts w:ascii="Century Gothic" w:hAnsi="Century Gothic"/>
                <w:sz w:val="18"/>
              </w:rPr>
            </w:pPr>
          </w:p>
          <w:p w:rsidR="005A632E" w:rsidRDefault="005A632E" w:rsidP="00E5296C">
            <w:pPr>
              <w:rPr>
                <w:rFonts w:ascii="Century Gothic" w:hAnsi="Century Gothic"/>
                <w:sz w:val="18"/>
              </w:rPr>
            </w:pPr>
          </w:p>
          <w:p w:rsidR="005A632E" w:rsidRPr="00F9437C" w:rsidRDefault="005A632E" w:rsidP="00E5296C">
            <w:pPr>
              <w:rPr>
                <w:rFonts w:ascii="Century Gothic" w:hAnsi="Century Gothic"/>
                <w:sz w:val="18"/>
              </w:rPr>
            </w:pPr>
          </w:p>
          <w:p w:rsidR="005A632E" w:rsidRPr="00F9437C" w:rsidRDefault="005A632E" w:rsidP="00E5296C">
            <w:pPr>
              <w:rPr>
                <w:rFonts w:ascii="Century Gothic" w:hAnsi="Century Gothic"/>
                <w:sz w:val="18"/>
              </w:rPr>
            </w:pPr>
          </w:p>
          <w:p w:rsidR="005A632E" w:rsidRDefault="005A632E" w:rsidP="00E5296C">
            <w:pPr>
              <w:rPr>
                <w:rFonts w:ascii="Century Gothic" w:hAnsi="Century Gothic"/>
                <w:sz w:val="18"/>
              </w:rPr>
            </w:pPr>
            <w:r>
              <w:rPr>
                <w:rFonts w:ascii="Century Gothic" w:hAnsi="Century Gothic"/>
                <w:sz w:val="18"/>
              </w:rPr>
              <w:t>Accountability Product:</w:t>
            </w:r>
          </w:p>
          <w:p w:rsidR="005A632E" w:rsidRDefault="005A632E" w:rsidP="00E5296C">
            <w:pPr>
              <w:rPr>
                <w:rFonts w:ascii="Century Gothic" w:hAnsi="Century Gothic"/>
                <w:sz w:val="18"/>
              </w:rPr>
            </w:pPr>
          </w:p>
          <w:p w:rsidR="005A632E" w:rsidRDefault="005A632E" w:rsidP="00E5296C">
            <w:pPr>
              <w:rPr>
                <w:rFonts w:ascii="Century Gothic" w:hAnsi="Century Gothic"/>
              </w:rPr>
            </w:pPr>
            <w:r>
              <w:rPr>
                <w:rFonts w:ascii="Century Gothic" w:hAnsi="Century Gothic"/>
                <w:sz w:val="18"/>
              </w:rPr>
              <w:t>AR Time:</w:t>
            </w:r>
          </w:p>
        </w:tc>
        <w:tc>
          <w:tcPr>
            <w:tcW w:w="3715" w:type="dxa"/>
          </w:tcPr>
          <w:p w:rsidR="005A632E" w:rsidRPr="00F9437C" w:rsidRDefault="005A632E" w:rsidP="00E5296C">
            <w:pPr>
              <w:rPr>
                <w:rFonts w:ascii="Century Gothic" w:hAnsi="Century Gothic"/>
                <w:sz w:val="18"/>
              </w:rPr>
            </w:pPr>
            <w:r w:rsidRPr="00F9437C">
              <w:rPr>
                <w:rFonts w:ascii="Century Gothic" w:hAnsi="Century Gothic"/>
                <w:sz w:val="18"/>
              </w:rPr>
              <w:t>Students:</w:t>
            </w:r>
          </w:p>
          <w:p w:rsidR="005A632E" w:rsidRPr="00F9437C" w:rsidRDefault="005A632E" w:rsidP="00E5296C">
            <w:pPr>
              <w:rPr>
                <w:rFonts w:ascii="Century Gothic" w:hAnsi="Century Gothic"/>
                <w:sz w:val="18"/>
              </w:rPr>
            </w:pPr>
          </w:p>
          <w:p w:rsidR="005A632E" w:rsidRPr="00F9437C" w:rsidRDefault="005A632E" w:rsidP="00E5296C">
            <w:pPr>
              <w:rPr>
                <w:rFonts w:ascii="Century Gothic" w:hAnsi="Century Gothic"/>
                <w:sz w:val="18"/>
              </w:rPr>
            </w:pPr>
          </w:p>
          <w:p w:rsidR="005A632E" w:rsidRPr="00F9437C" w:rsidRDefault="005A632E" w:rsidP="00E5296C">
            <w:pPr>
              <w:rPr>
                <w:rFonts w:ascii="Century Gothic" w:hAnsi="Century Gothic"/>
                <w:sz w:val="18"/>
              </w:rPr>
            </w:pPr>
            <w:r w:rsidRPr="00F9437C">
              <w:rPr>
                <w:rFonts w:ascii="Century Gothic" w:hAnsi="Century Gothic"/>
                <w:sz w:val="18"/>
              </w:rPr>
              <w:t>Skill:</w:t>
            </w:r>
          </w:p>
          <w:p w:rsidR="005A632E" w:rsidRPr="00F9437C" w:rsidRDefault="005A632E" w:rsidP="00E5296C">
            <w:pPr>
              <w:rPr>
                <w:rFonts w:ascii="Century Gothic" w:hAnsi="Century Gothic"/>
                <w:sz w:val="18"/>
              </w:rPr>
            </w:pPr>
          </w:p>
          <w:p w:rsidR="005A632E" w:rsidRDefault="005A632E" w:rsidP="00E5296C">
            <w:pPr>
              <w:rPr>
                <w:rFonts w:ascii="Century Gothic" w:hAnsi="Century Gothic"/>
                <w:sz w:val="18"/>
              </w:rPr>
            </w:pPr>
            <w:r w:rsidRPr="00F9437C">
              <w:rPr>
                <w:rFonts w:ascii="Century Gothic" w:hAnsi="Century Gothic"/>
                <w:sz w:val="18"/>
              </w:rPr>
              <w:t>Activity: (Explicit)</w:t>
            </w:r>
          </w:p>
          <w:p w:rsidR="005A632E" w:rsidRDefault="005A632E" w:rsidP="00E5296C">
            <w:pPr>
              <w:rPr>
                <w:rFonts w:ascii="Century Gothic" w:hAnsi="Century Gothic"/>
                <w:sz w:val="18"/>
              </w:rPr>
            </w:pPr>
          </w:p>
          <w:p w:rsidR="005A632E" w:rsidRDefault="005A632E" w:rsidP="00E5296C">
            <w:pPr>
              <w:rPr>
                <w:rFonts w:ascii="Century Gothic" w:hAnsi="Century Gothic"/>
                <w:sz w:val="18"/>
              </w:rPr>
            </w:pPr>
          </w:p>
          <w:p w:rsidR="005A632E" w:rsidRDefault="005A632E" w:rsidP="00E5296C">
            <w:pPr>
              <w:rPr>
                <w:rFonts w:ascii="Century Gothic" w:hAnsi="Century Gothic"/>
                <w:sz w:val="18"/>
              </w:rPr>
            </w:pPr>
          </w:p>
          <w:p w:rsidR="005A632E" w:rsidRDefault="005A632E" w:rsidP="00E5296C">
            <w:pPr>
              <w:rPr>
                <w:rFonts w:ascii="Century Gothic" w:hAnsi="Century Gothic"/>
                <w:sz w:val="18"/>
              </w:rPr>
            </w:pPr>
          </w:p>
          <w:p w:rsidR="005A632E" w:rsidRPr="00F9437C" w:rsidRDefault="005A632E" w:rsidP="00E5296C">
            <w:pPr>
              <w:rPr>
                <w:rFonts w:ascii="Century Gothic" w:hAnsi="Century Gothic"/>
                <w:sz w:val="18"/>
              </w:rPr>
            </w:pPr>
          </w:p>
          <w:p w:rsidR="005A632E" w:rsidRPr="00F9437C" w:rsidRDefault="005A632E" w:rsidP="00E5296C">
            <w:pPr>
              <w:rPr>
                <w:rFonts w:ascii="Century Gothic" w:hAnsi="Century Gothic"/>
                <w:sz w:val="18"/>
              </w:rPr>
            </w:pPr>
          </w:p>
          <w:p w:rsidR="005A632E" w:rsidRDefault="005A632E" w:rsidP="00E5296C">
            <w:pPr>
              <w:rPr>
                <w:rFonts w:ascii="Century Gothic" w:hAnsi="Century Gothic"/>
                <w:sz w:val="18"/>
              </w:rPr>
            </w:pPr>
            <w:r>
              <w:rPr>
                <w:rFonts w:ascii="Century Gothic" w:hAnsi="Century Gothic"/>
                <w:sz w:val="18"/>
              </w:rPr>
              <w:t>Accountability Product:</w:t>
            </w:r>
          </w:p>
          <w:p w:rsidR="005A632E" w:rsidRDefault="005A632E" w:rsidP="00E5296C">
            <w:pPr>
              <w:rPr>
                <w:rFonts w:ascii="Century Gothic" w:hAnsi="Century Gothic"/>
                <w:sz w:val="18"/>
              </w:rPr>
            </w:pPr>
          </w:p>
          <w:p w:rsidR="005A632E" w:rsidRDefault="005A632E" w:rsidP="00E5296C">
            <w:pPr>
              <w:rPr>
                <w:rFonts w:ascii="Century Gothic" w:hAnsi="Century Gothic"/>
              </w:rPr>
            </w:pPr>
            <w:r>
              <w:rPr>
                <w:rFonts w:ascii="Century Gothic" w:hAnsi="Century Gothic"/>
                <w:sz w:val="18"/>
              </w:rPr>
              <w:t>AR Time:</w:t>
            </w:r>
          </w:p>
        </w:tc>
        <w:tc>
          <w:tcPr>
            <w:tcW w:w="3571" w:type="dxa"/>
          </w:tcPr>
          <w:p w:rsidR="005A632E" w:rsidRPr="00F9437C" w:rsidRDefault="005A632E" w:rsidP="00E5296C">
            <w:pPr>
              <w:rPr>
                <w:rFonts w:ascii="Century Gothic" w:hAnsi="Century Gothic"/>
                <w:sz w:val="18"/>
              </w:rPr>
            </w:pPr>
            <w:r w:rsidRPr="00F9437C">
              <w:rPr>
                <w:rFonts w:ascii="Century Gothic" w:hAnsi="Century Gothic"/>
                <w:sz w:val="18"/>
              </w:rPr>
              <w:t>Students:</w:t>
            </w:r>
          </w:p>
          <w:p w:rsidR="005A632E" w:rsidRPr="00F9437C" w:rsidRDefault="005A632E" w:rsidP="00E5296C">
            <w:pPr>
              <w:rPr>
                <w:rFonts w:ascii="Century Gothic" w:hAnsi="Century Gothic"/>
                <w:sz w:val="18"/>
              </w:rPr>
            </w:pPr>
          </w:p>
          <w:p w:rsidR="005A632E" w:rsidRPr="00F9437C" w:rsidRDefault="005A632E" w:rsidP="00E5296C">
            <w:pPr>
              <w:rPr>
                <w:rFonts w:ascii="Century Gothic" w:hAnsi="Century Gothic"/>
                <w:sz w:val="18"/>
              </w:rPr>
            </w:pPr>
          </w:p>
          <w:p w:rsidR="005A632E" w:rsidRPr="00F9437C" w:rsidRDefault="005A632E" w:rsidP="00E5296C">
            <w:pPr>
              <w:rPr>
                <w:rFonts w:ascii="Century Gothic" w:hAnsi="Century Gothic"/>
                <w:sz w:val="18"/>
              </w:rPr>
            </w:pPr>
            <w:r w:rsidRPr="00F9437C">
              <w:rPr>
                <w:rFonts w:ascii="Century Gothic" w:hAnsi="Century Gothic"/>
                <w:sz w:val="18"/>
              </w:rPr>
              <w:t>Skill:</w:t>
            </w:r>
          </w:p>
          <w:p w:rsidR="005A632E" w:rsidRPr="00F9437C" w:rsidRDefault="005A632E" w:rsidP="00E5296C">
            <w:pPr>
              <w:rPr>
                <w:rFonts w:ascii="Century Gothic" w:hAnsi="Century Gothic"/>
                <w:sz w:val="18"/>
              </w:rPr>
            </w:pPr>
          </w:p>
          <w:p w:rsidR="005A632E" w:rsidRDefault="005A632E" w:rsidP="00E5296C">
            <w:pPr>
              <w:rPr>
                <w:rFonts w:ascii="Century Gothic" w:hAnsi="Century Gothic"/>
                <w:sz w:val="18"/>
              </w:rPr>
            </w:pPr>
            <w:r w:rsidRPr="00F9437C">
              <w:rPr>
                <w:rFonts w:ascii="Century Gothic" w:hAnsi="Century Gothic"/>
                <w:sz w:val="18"/>
              </w:rPr>
              <w:t>Activity: (Explicit)</w:t>
            </w:r>
          </w:p>
          <w:p w:rsidR="005A632E" w:rsidRDefault="005A632E" w:rsidP="00E5296C">
            <w:pPr>
              <w:rPr>
                <w:rFonts w:ascii="Century Gothic" w:hAnsi="Century Gothic"/>
                <w:sz w:val="18"/>
              </w:rPr>
            </w:pPr>
          </w:p>
          <w:p w:rsidR="005A632E" w:rsidRDefault="005A632E" w:rsidP="00E5296C">
            <w:pPr>
              <w:rPr>
                <w:rFonts w:ascii="Century Gothic" w:hAnsi="Century Gothic"/>
                <w:sz w:val="18"/>
              </w:rPr>
            </w:pPr>
          </w:p>
          <w:p w:rsidR="005A632E" w:rsidRDefault="005A632E" w:rsidP="00E5296C">
            <w:pPr>
              <w:rPr>
                <w:rFonts w:ascii="Century Gothic" w:hAnsi="Century Gothic"/>
                <w:sz w:val="18"/>
              </w:rPr>
            </w:pPr>
          </w:p>
          <w:p w:rsidR="005A632E" w:rsidRDefault="005A632E" w:rsidP="00E5296C">
            <w:pPr>
              <w:rPr>
                <w:rFonts w:ascii="Century Gothic" w:hAnsi="Century Gothic"/>
                <w:sz w:val="18"/>
              </w:rPr>
            </w:pPr>
          </w:p>
          <w:p w:rsidR="005A632E" w:rsidRPr="00F9437C" w:rsidRDefault="005A632E" w:rsidP="00E5296C">
            <w:pPr>
              <w:rPr>
                <w:rFonts w:ascii="Century Gothic" w:hAnsi="Century Gothic"/>
                <w:sz w:val="18"/>
              </w:rPr>
            </w:pPr>
          </w:p>
          <w:p w:rsidR="005A632E" w:rsidRPr="00F9437C" w:rsidRDefault="005A632E" w:rsidP="00E5296C">
            <w:pPr>
              <w:rPr>
                <w:rFonts w:ascii="Century Gothic" w:hAnsi="Century Gothic"/>
                <w:sz w:val="18"/>
              </w:rPr>
            </w:pPr>
          </w:p>
          <w:p w:rsidR="005A632E" w:rsidRDefault="005A632E" w:rsidP="00E5296C">
            <w:pPr>
              <w:rPr>
                <w:rFonts w:ascii="Century Gothic" w:hAnsi="Century Gothic"/>
                <w:sz w:val="18"/>
              </w:rPr>
            </w:pPr>
            <w:r>
              <w:rPr>
                <w:rFonts w:ascii="Century Gothic" w:hAnsi="Century Gothic"/>
                <w:sz w:val="18"/>
              </w:rPr>
              <w:t>Accountability Product:</w:t>
            </w:r>
          </w:p>
          <w:p w:rsidR="005A632E" w:rsidRDefault="005A632E" w:rsidP="00E5296C">
            <w:pPr>
              <w:rPr>
                <w:rFonts w:ascii="Century Gothic" w:hAnsi="Century Gothic"/>
                <w:sz w:val="18"/>
              </w:rPr>
            </w:pPr>
          </w:p>
          <w:p w:rsidR="005A632E" w:rsidRDefault="005A632E" w:rsidP="00E5296C">
            <w:pPr>
              <w:rPr>
                <w:rFonts w:ascii="Century Gothic" w:hAnsi="Century Gothic"/>
              </w:rPr>
            </w:pPr>
            <w:r>
              <w:rPr>
                <w:rFonts w:ascii="Century Gothic" w:hAnsi="Century Gothic"/>
                <w:sz w:val="18"/>
              </w:rPr>
              <w:t>AR Time:</w:t>
            </w:r>
          </w:p>
        </w:tc>
        <w:tc>
          <w:tcPr>
            <w:tcW w:w="3516" w:type="dxa"/>
          </w:tcPr>
          <w:p w:rsidR="005A632E" w:rsidRPr="00F9437C" w:rsidRDefault="005A632E" w:rsidP="00E5296C">
            <w:pPr>
              <w:rPr>
                <w:rFonts w:ascii="Century Gothic" w:hAnsi="Century Gothic"/>
                <w:sz w:val="18"/>
              </w:rPr>
            </w:pPr>
            <w:r w:rsidRPr="00F9437C">
              <w:rPr>
                <w:rFonts w:ascii="Century Gothic" w:hAnsi="Century Gothic"/>
                <w:sz w:val="18"/>
              </w:rPr>
              <w:t>Students:</w:t>
            </w:r>
          </w:p>
          <w:p w:rsidR="005A632E" w:rsidRPr="00F9437C" w:rsidRDefault="005A632E" w:rsidP="00E5296C">
            <w:pPr>
              <w:rPr>
                <w:rFonts w:ascii="Century Gothic" w:hAnsi="Century Gothic"/>
                <w:sz w:val="18"/>
              </w:rPr>
            </w:pPr>
          </w:p>
          <w:p w:rsidR="005A632E" w:rsidRPr="00F9437C" w:rsidRDefault="005A632E" w:rsidP="00E5296C">
            <w:pPr>
              <w:rPr>
                <w:rFonts w:ascii="Century Gothic" w:hAnsi="Century Gothic"/>
                <w:sz w:val="18"/>
              </w:rPr>
            </w:pPr>
          </w:p>
          <w:p w:rsidR="005A632E" w:rsidRPr="00F9437C" w:rsidRDefault="005A632E" w:rsidP="00E5296C">
            <w:pPr>
              <w:rPr>
                <w:rFonts w:ascii="Century Gothic" w:hAnsi="Century Gothic"/>
                <w:sz w:val="18"/>
              </w:rPr>
            </w:pPr>
            <w:r w:rsidRPr="00F9437C">
              <w:rPr>
                <w:rFonts w:ascii="Century Gothic" w:hAnsi="Century Gothic"/>
                <w:sz w:val="18"/>
              </w:rPr>
              <w:t>Skill:</w:t>
            </w:r>
          </w:p>
          <w:p w:rsidR="005A632E" w:rsidRPr="00F9437C" w:rsidRDefault="005A632E" w:rsidP="00E5296C">
            <w:pPr>
              <w:rPr>
                <w:rFonts w:ascii="Century Gothic" w:hAnsi="Century Gothic"/>
                <w:sz w:val="18"/>
              </w:rPr>
            </w:pPr>
          </w:p>
          <w:p w:rsidR="005A632E" w:rsidRDefault="005A632E" w:rsidP="00E5296C">
            <w:pPr>
              <w:rPr>
                <w:rFonts w:ascii="Century Gothic" w:hAnsi="Century Gothic"/>
                <w:sz w:val="18"/>
              </w:rPr>
            </w:pPr>
            <w:r w:rsidRPr="00F9437C">
              <w:rPr>
                <w:rFonts w:ascii="Century Gothic" w:hAnsi="Century Gothic"/>
                <w:sz w:val="18"/>
              </w:rPr>
              <w:t>Activity: (Explicit)</w:t>
            </w:r>
          </w:p>
          <w:p w:rsidR="005A632E" w:rsidRDefault="005A632E" w:rsidP="00E5296C">
            <w:pPr>
              <w:rPr>
                <w:rFonts w:ascii="Century Gothic" w:hAnsi="Century Gothic"/>
                <w:sz w:val="18"/>
              </w:rPr>
            </w:pPr>
          </w:p>
          <w:p w:rsidR="005A632E" w:rsidRDefault="005A632E" w:rsidP="00E5296C">
            <w:pPr>
              <w:rPr>
                <w:rFonts w:ascii="Century Gothic" w:hAnsi="Century Gothic"/>
                <w:sz w:val="18"/>
              </w:rPr>
            </w:pPr>
          </w:p>
          <w:p w:rsidR="005A632E" w:rsidRDefault="005A632E" w:rsidP="00E5296C">
            <w:pPr>
              <w:rPr>
                <w:rFonts w:ascii="Century Gothic" w:hAnsi="Century Gothic"/>
                <w:sz w:val="18"/>
              </w:rPr>
            </w:pPr>
          </w:p>
          <w:p w:rsidR="005A632E" w:rsidRDefault="005A632E" w:rsidP="00E5296C">
            <w:pPr>
              <w:rPr>
                <w:rFonts w:ascii="Century Gothic" w:hAnsi="Century Gothic"/>
                <w:sz w:val="18"/>
              </w:rPr>
            </w:pPr>
          </w:p>
          <w:p w:rsidR="005A632E" w:rsidRPr="00F9437C" w:rsidRDefault="005A632E" w:rsidP="00E5296C">
            <w:pPr>
              <w:rPr>
                <w:rFonts w:ascii="Century Gothic" w:hAnsi="Century Gothic"/>
                <w:sz w:val="18"/>
              </w:rPr>
            </w:pPr>
          </w:p>
          <w:p w:rsidR="005A632E" w:rsidRPr="00F9437C" w:rsidRDefault="005A632E" w:rsidP="00E5296C">
            <w:pPr>
              <w:rPr>
                <w:rFonts w:ascii="Century Gothic" w:hAnsi="Century Gothic"/>
                <w:sz w:val="18"/>
              </w:rPr>
            </w:pPr>
          </w:p>
          <w:p w:rsidR="005A632E" w:rsidRDefault="005A632E" w:rsidP="00E5296C">
            <w:pPr>
              <w:rPr>
                <w:rFonts w:ascii="Century Gothic" w:hAnsi="Century Gothic"/>
                <w:sz w:val="18"/>
              </w:rPr>
            </w:pPr>
            <w:r>
              <w:rPr>
                <w:rFonts w:ascii="Century Gothic" w:hAnsi="Century Gothic"/>
                <w:sz w:val="18"/>
              </w:rPr>
              <w:t>Accountability Product:</w:t>
            </w:r>
          </w:p>
          <w:p w:rsidR="005A632E" w:rsidRDefault="005A632E" w:rsidP="00E5296C">
            <w:pPr>
              <w:rPr>
                <w:rFonts w:ascii="Century Gothic" w:hAnsi="Century Gothic"/>
                <w:sz w:val="18"/>
              </w:rPr>
            </w:pPr>
          </w:p>
          <w:p w:rsidR="005A632E" w:rsidRDefault="005A632E" w:rsidP="00E5296C">
            <w:pPr>
              <w:rPr>
                <w:rFonts w:ascii="Century Gothic" w:hAnsi="Century Gothic"/>
              </w:rPr>
            </w:pPr>
            <w:r>
              <w:rPr>
                <w:rFonts w:ascii="Century Gothic" w:hAnsi="Century Gothic"/>
                <w:sz w:val="18"/>
              </w:rPr>
              <w:t>AR Time:</w:t>
            </w:r>
          </w:p>
        </w:tc>
      </w:tr>
    </w:tbl>
    <w:p w:rsidR="005A632E" w:rsidRDefault="005A632E" w:rsidP="00F9437C">
      <w:pPr>
        <w:spacing w:after="0"/>
        <w:rPr>
          <w:rFonts w:ascii="Century Gothic" w:hAnsi="Century Gothic"/>
        </w:rPr>
      </w:pPr>
    </w:p>
    <w:tbl>
      <w:tblPr>
        <w:tblStyle w:val="TableGrid"/>
        <w:tblpPr w:leftFromText="180" w:rightFromText="180" w:vertAnchor="text" w:horzAnchor="margin" w:tblpY="10"/>
        <w:tblW w:w="0" w:type="auto"/>
        <w:tblLook w:val="04A0" w:firstRow="1" w:lastRow="0" w:firstColumn="1" w:lastColumn="0" w:noHBand="0" w:noVBand="1"/>
      </w:tblPr>
      <w:tblGrid>
        <w:gridCol w:w="3682"/>
        <w:gridCol w:w="3682"/>
        <w:gridCol w:w="3540"/>
        <w:gridCol w:w="3486"/>
      </w:tblGrid>
      <w:tr w:rsidR="005A632E" w:rsidTr="001A278D">
        <w:trPr>
          <w:trHeight w:val="274"/>
        </w:trPr>
        <w:tc>
          <w:tcPr>
            <w:tcW w:w="14517" w:type="dxa"/>
            <w:gridSpan w:val="4"/>
          </w:tcPr>
          <w:p w:rsidR="005A632E" w:rsidRPr="00C33384" w:rsidRDefault="005A632E" w:rsidP="00E5296C">
            <w:pPr>
              <w:tabs>
                <w:tab w:val="left" w:pos="3872"/>
                <w:tab w:val="center" w:pos="7200"/>
              </w:tabs>
              <w:rPr>
                <w:rFonts w:ascii="Century Gothic" w:hAnsi="Century Gothic"/>
                <w:b/>
              </w:rPr>
            </w:pPr>
            <w:r>
              <w:rPr>
                <w:rFonts w:ascii="Century Gothic" w:hAnsi="Century Gothic"/>
                <w:b/>
              </w:rPr>
              <w:tab/>
            </w:r>
            <w:r>
              <w:rPr>
                <w:rFonts w:ascii="Century Gothic" w:hAnsi="Century Gothic"/>
                <w:b/>
              </w:rPr>
              <w:tab/>
              <w:t>Tuesday</w:t>
            </w:r>
          </w:p>
        </w:tc>
      </w:tr>
      <w:tr w:rsidR="005A632E" w:rsidTr="001A278D">
        <w:trPr>
          <w:trHeight w:val="247"/>
        </w:trPr>
        <w:tc>
          <w:tcPr>
            <w:tcW w:w="3715" w:type="dxa"/>
          </w:tcPr>
          <w:p w:rsidR="005A632E" w:rsidRPr="00C33384" w:rsidRDefault="005A632E" w:rsidP="001A278D">
            <w:pPr>
              <w:jc w:val="center"/>
              <w:rPr>
                <w:rFonts w:ascii="Century Gothic" w:hAnsi="Century Gothic"/>
                <w:sz w:val="20"/>
              </w:rPr>
            </w:pPr>
            <w:r>
              <w:rPr>
                <w:rFonts w:ascii="Century Gothic" w:hAnsi="Century Gothic"/>
                <w:sz w:val="20"/>
              </w:rPr>
              <w:t>Center 1</w:t>
            </w:r>
          </w:p>
        </w:tc>
        <w:tc>
          <w:tcPr>
            <w:tcW w:w="3715" w:type="dxa"/>
          </w:tcPr>
          <w:p w:rsidR="005A632E" w:rsidRPr="00C33384" w:rsidRDefault="005A632E" w:rsidP="001A278D">
            <w:pPr>
              <w:jc w:val="center"/>
              <w:rPr>
                <w:rFonts w:ascii="Century Gothic" w:hAnsi="Century Gothic"/>
                <w:sz w:val="20"/>
              </w:rPr>
            </w:pPr>
            <w:r>
              <w:rPr>
                <w:rFonts w:ascii="Century Gothic" w:hAnsi="Century Gothic"/>
                <w:sz w:val="20"/>
              </w:rPr>
              <w:t>Center 2</w:t>
            </w:r>
          </w:p>
        </w:tc>
        <w:tc>
          <w:tcPr>
            <w:tcW w:w="3571" w:type="dxa"/>
          </w:tcPr>
          <w:p w:rsidR="005A632E" w:rsidRPr="00C33384" w:rsidRDefault="005A632E" w:rsidP="001A278D">
            <w:pPr>
              <w:jc w:val="center"/>
              <w:rPr>
                <w:rFonts w:ascii="Century Gothic" w:hAnsi="Century Gothic"/>
                <w:sz w:val="20"/>
              </w:rPr>
            </w:pPr>
            <w:r>
              <w:rPr>
                <w:rFonts w:ascii="Century Gothic" w:hAnsi="Century Gothic"/>
                <w:sz w:val="20"/>
              </w:rPr>
              <w:t>Center 3</w:t>
            </w:r>
          </w:p>
        </w:tc>
        <w:tc>
          <w:tcPr>
            <w:tcW w:w="3516" w:type="dxa"/>
          </w:tcPr>
          <w:p w:rsidR="005A632E" w:rsidRPr="00C33384" w:rsidRDefault="005A632E" w:rsidP="001A278D">
            <w:pPr>
              <w:jc w:val="center"/>
              <w:rPr>
                <w:rFonts w:ascii="Century Gothic" w:hAnsi="Century Gothic"/>
                <w:sz w:val="20"/>
              </w:rPr>
            </w:pPr>
            <w:r>
              <w:rPr>
                <w:rFonts w:ascii="Century Gothic" w:hAnsi="Century Gothic"/>
                <w:sz w:val="20"/>
              </w:rPr>
              <w:t xml:space="preserve">Center 4 </w:t>
            </w:r>
            <w:r w:rsidRPr="00E5296C">
              <w:rPr>
                <w:rFonts w:ascii="Century Gothic" w:hAnsi="Century Gothic"/>
                <w:i/>
                <w:sz w:val="14"/>
              </w:rPr>
              <w:t>(Use if needed)</w:t>
            </w:r>
          </w:p>
        </w:tc>
      </w:tr>
      <w:tr w:rsidR="005A632E" w:rsidTr="001A278D">
        <w:trPr>
          <w:trHeight w:val="3931"/>
        </w:trPr>
        <w:tc>
          <w:tcPr>
            <w:tcW w:w="3715" w:type="dxa"/>
          </w:tcPr>
          <w:p w:rsidR="005A632E" w:rsidRPr="00F9437C" w:rsidRDefault="005A632E" w:rsidP="001A278D">
            <w:pPr>
              <w:rPr>
                <w:rFonts w:ascii="Century Gothic" w:hAnsi="Century Gothic"/>
                <w:sz w:val="18"/>
              </w:rPr>
            </w:pPr>
            <w:r w:rsidRPr="00F9437C">
              <w:rPr>
                <w:rFonts w:ascii="Century Gothic" w:hAnsi="Century Gothic"/>
                <w:sz w:val="18"/>
              </w:rPr>
              <w:t>Students:</w:t>
            </w: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r w:rsidRPr="00F9437C">
              <w:rPr>
                <w:rFonts w:ascii="Century Gothic" w:hAnsi="Century Gothic"/>
                <w:sz w:val="18"/>
              </w:rPr>
              <w:t>Skill:</w:t>
            </w: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sidRPr="00F9437C">
              <w:rPr>
                <w:rFonts w:ascii="Century Gothic" w:hAnsi="Century Gothic"/>
                <w:sz w:val="18"/>
              </w:rPr>
              <w:t>Activity: (Explicit)</w:t>
            </w: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Pr>
                <w:rFonts w:ascii="Century Gothic" w:hAnsi="Century Gothic"/>
                <w:sz w:val="18"/>
              </w:rPr>
              <w:t>Accountability Product:</w:t>
            </w:r>
          </w:p>
          <w:p w:rsidR="005A632E" w:rsidRDefault="005A632E" w:rsidP="001A278D">
            <w:pPr>
              <w:rPr>
                <w:rFonts w:ascii="Century Gothic" w:hAnsi="Century Gothic"/>
                <w:sz w:val="18"/>
              </w:rPr>
            </w:pPr>
          </w:p>
          <w:p w:rsidR="005A632E" w:rsidRDefault="005A632E" w:rsidP="001A278D">
            <w:pPr>
              <w:rPr>
                <w:rFonts w:ascii="Century Gothic" w:hAnsi="Century Gothic"/>
              </w:rPr>
            </w:pPr>
            <w:r>
              <w:rPr>
                <w:rFonts w:ascii="Century Gothic" w:hAnsi="Century Gothic"/>
                <w:sz w:val="18"/>
              </w:rPr>
              <w:t>AR Time:</w:t>
            </w:r>
          </w:p>
        </w:tc>
        <w:tc>
          <w:tcPr>
            <w:tcW w:w="3715" w:type="dxa"/>
          </w:tcPr>
          <w:p w:rsidR="005A632E" w:rsidRPr="00F9437C" w:rsidRDefault="005A632E" w:rsidP="001A278D">
            <w:pPr>
              <w:rPr>
                <w:rFonts w:ascii="Century Gothic" w:hAnsi="Century Gothic"/>
                <w:sz w:val="18"/>
              </w:rPr>
            </w:pPr>
            <w:r w:rsidRPr="00F9437C">
              <w:rPr>
                <w:rFonts w:ascii="Century Gothic" w:hAnsi="Century Gothic"/>
                <w:sz w:val="18"/>
              </w:rPr>
              <w:t>Students:</w:t>
            </w: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r w:rsidRPr="00F9437C">
              <w:rPr>
                <w:rFonts w:ascii="Century Gothic" w:hAnsi="Century Gothic"/>
                <w:sz w:val="18"/>
              </w:rPr>
              <w:t>Skill:</w:t>
            </w: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sidRPr="00F9437C">
              <w:rPr>
                <w:rFonts w:ascii="Century Gothic" w:hAnsi="Century Gothic"/>
                <w:sz w:val="18"/>
              </w:rPr>
              <w:t>Activity: (Explicit)</w:t>
            </w: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Pr>
                <w:rFonts w:ascii="Century Gothic" w:hAnsi="Century Gothic"/>
                <w:sz w:val="18"/>
              </w:rPr>
              <w:t>Accountability Product:</w:t>
            </w:r>
          </w:p>
          <w:p w:rsidR="005A632E" w:rsidRDefault="005A632E" w:rsidP="001A278D">
            <w:pPr>
              <w:rPr>
                <w:rFonts w:ascii="Century Gothic" w:hAnsi="Century Gothic"/>
                <w:sz w:val="18"/>
              </w:rPr>
            </w:pPr>
          </w:p>
          <w:p w:rsidR="005A632E" w:rsidRDefault="005A632E" w:rsidP="001A278D">
            <w:pPr>
              <w:rPr>
                <w:rFonts w:ascii="Century Gothic" w:hAnsi="Century Gothic"/>
              </w:rPr>
            </w:pPr>
            <w:r>
              <w:rPr>
                <w:rFonts w:ascii="Century Gothic" w:hAnsi="Century Gothic"/>
                <w:sz w:val="18"/>
              </w:rPr>
              <w:t>AR Time:</w:t>
            </w:r>
          </w:p>
        </w:tc>
        <w:tc>
          <w:tcPr>
            <w:tcW w:w="3571" w:type="dxa"/>
          </w:tcPr>
          <w:p w:rsidR="005A632E" w:rsidRPr="00F9437C" w:rsidRDefault="005A632E" w:rsidP="001A278D">
            <w:pPr>
              <w:rPr>
                <w:rFonts w:ascii="Century Gothic" w:hAnsi="Century Gothic"/>
                <w:sz w:val="18"/>
              </w:rPr>
            </w:pPr>
            <w:r w:rsidRPr="00F9437C">
              <w:rPr>
                <w:rFonts w:ascii="Century Gothic" w:hAnsi="Century Gothic"/>
                <w:sz w:val="18"/>
              </w:rPr>
              <w:t>Students:</w:t>
            </w: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r w:rsidRPr="00F9437C">
              <w:rPr>
                <w:rFonts w:ascii="Century Gothic" w:hAnsi="Century Gothic"/>
                <w:sz w:val="18"/>
              </w:rPr>
              <w:t>Skill:</w:t>
            </w: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sidRPr="00F9437C">
              <w:rPr>
                <w:rFonts w:ascii="Century Gothic" w:hAnsi="Century Gothic"/>
                <w:sz w:val="18"/>
              </w:rPr>
              <w:t>Activity: (Explicit)</w:t>
            </w: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Pr>
                <w:rFonts w:ascii="Century Gothic" w:hAnsi="Century Gothic"/>
                <w:sz w:val="18"/>
              </w:rPr>
              <w:t>Accountability Product:</w:t>
            </w:r>
          </w:p>
          <w:p w:rsidR="005A632E" w:rsidRDefault="005A632E" w:rsidP="001A278D">
            <w:pPr>
              <w:rPr>
                <w:rFonts w:ascii="Century Gothic" w:hAnsi="Century Gothic"/>
                <w:sz w:val="18"/>
              </w:rPr>
            </w:pPr>
          </w:p>
          <w:p w:rsidR="005A632E" w:rsidRDefault="005A632E" w:rsidP="001A278D">
            <w:pPr>
              <w:rPr>
                <w:rFonts w:ascii="Century Gothic" w:hAnsi="Century Gothic"/>
              </w:rPr>
            </w:pPr>
            <w:r>
              <w:rPr>
                <w:rFonts w:ascii="Century Gothic" w:hAnsi="Century Gothic"/>
                <w:sz w:val="18"/>
              </w:rPr>
              <w:t>AR Time:</w:t>
            </w:r>
          </w:p>
        </w:tc>
        <w:tc>
          <w:tcPr>
            <w:tcW w:w="3516" w:type="dxa"/>
          </w:tcPr>
          <w:p w:rsidR="005A632E" w:rsidRPr="00F9437C" w:rsidRDefault="005A632E" w:rsidP="001A278D">
            <w:pPr>
              <w:rPr>
                <w:rFonts w:ascii="Century Gothic" w:hAnsi="Century Gothic"/>
                <w:sz w:val="18"/>
              </w:rPr>
            </w:pPr>
            <w:r w:rsidRPr="00F9437C">
              <w:rPr>
                <w:rFonts w:ascii="Century Gothic" w:hAnsi="Century Gothic"/>
                <w:sz w:val="18"/>
              </w:rPr>
              <w:t>Students:</w:t>
            </w: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r w:rsidRPr="00F9437C">
              <w:rPr>
                <w:rFonts w:ascii="Century Gothic" w:hAnsi="Century Gothic"/>
                <w:sz w:val="18"/>
              </w:rPr>
              <w:t>Skill:</w:t>
            </w: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sidRPr="00F9437C">
              <w:rPr>
                <w:rFonts w:ascii="Century Gothic" w:hAnsi="Century Gothic"/>
                <w:sz w:val="18"/>
              </w:rPr>
              <w:t>Activity: (Explicit)</w:t>
            </w: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Pr>
                <w:rFonts w:ascii="Century Gothic" w:hAnsi="Century Gothic"/>
                <w:sz w:val="18"/>
              </w:rPr>
              <w:t>Accountability Product:</w:t>
            </w:r>
          </w:p>
          <w:p w:rsidR="005A632E" w:rsidRDefault="005A632E" w:rsidP="001A278D">
            <w:pPr>
              <w:rPr>
                <w:rFonts w:ascii="Century Gothic" w:hAnsi="Century Gothic"/>
                <w:sz w:val="18"/>
              </w:rPr>
            </w:pPr>
          </w:p>
          <w:p w:rsidR="005A632E" w:rsidRDefault="005A632E" w:rsidP="001A278D">
            <w:pPr>
              <w:rPr>
                <w:rFonts w:ascii="Century Gothic" w:hAnsi="Century Gothic"/>
              </w:rPr>
            </w:pPr>
            <w:r>
              <w:rPr>
                <w:rFonts w:ascii="Century Gothic" w:hAnsi="Century Gothic"/>
                <w:sz w:val="18"/>
              </w:rPr>
              <w:t>AR Time:</w:t>
            </w:r>
          </w:p>
        </w:tc>
      </w:tr>
    </w:tbl>
    <w:p w:rsidR="005A632E" w:rsidRDefault="005A632E" w:rsidP="00F9437C">
      <w:pPr>
        <w:spacing w:after="0"/>
        <w:rPr>
          <w:rFonts w:ascii="Century Gothic" w:hAnsi="Century Gothic"/>
        </w:rPr>
      </w:pPr>
    </w:p>
    <w:tbl>
      <w:tblPr>
        <w:tblStyle w:val="TableGrid"/>
        <w:tblpPr w:leftFromText="180" w:rightFromText="180" w:vertAnchor="text" w:horzAnchor="margin" w:tblpY="10"/>
        <w:tblW w:w="0" w:type="auto"/>
        <w:tblLook w:val="04A0" w:firstRow="1" w:lastRow="0" w:firstColumn="1" w:lastColumn="0" w:noHBand="0" w:noVBand="1"/>
      </w:tblPr>
      <w:tblGrid>
        <w:gridCol w:w="3682"/>
        <w:gridCol w:w="3682"/>
        <w:gridCol w:w="3540"/>
        <w:gridCol w:w="3486"/>
      </w:tblGrid>
      <w:tr w:rsidR="005A632E" w:rsidTr="001A278D">
        <w:trPr>
          <w:trHeight w:val="274"/>
        </w:trPr>
        <w:tc>
          <w:tcPr>
            <w:tcW w:w="14517" w:type="dxa"/>
            <w:gridSpan w:val="4"/>
          </w:tcPr>
          <w:p w:rsidR="005A632E" w:rsidRPr="00C33384" w:rsidRDefault="005A632E" w:rsidP="00E5296C">
            <w:pPr>
              <w:tabs>
                <w:tab w:val="left" w:pos="3872"/>
                <w:tab w:val="center" w:pos="7200"/>
              </w:tabs>
              <w:rPr>
                <w:rFonts w:ascii="Century Gothic" w:hAnsi="Century Gothic"/>
                <w:b/>
              </w:rPr>
            </w:pPr>
            <w:r>
              <w:rPr>
                <w:rFonts w:ascii="Century Gothic" w:hAnsi="Century Gothic"/>
                <w:b/>
              </w:rPr>
              <w:tab/>
            </w:r>
            <w:r>
              <w:rPr>
                <w:rFonts w:ascii="Century Gothic" w:hAnsi="Century Gothic"/>
                <w:b/>
              </w:rPr>
              <w:tab/>
              <w:t>Wednesday</w:t>
            </w:r>
          </w:p>
        </w:tc>
      </w:tr>
      <w:tr w:rsidR="005A632E" w:rsidTr="001A278D">
        <w:trPr>
          <w:trHeight w:val="247"/>
        </w:trPr>
        <w:tc>
          <w:tcPr>
            <w:tcW w:w="3715" w:type="dxa"/>
          </w:tcPr>
          <w:p w:rsidR="005A632E" w:rsidRPr="00C33384" w:rsidRDefault="005A632E" w:rsidP="001A278D">
            <w:pPr>
              <w:jc w:val="center"/>
              <w:rPr>
                <w:rFonts w:ascii="Century Gothic" w:hAnsi="Century Gothic"/>
                <w:sz w:val="20"/>
              </w:rPr>
            </w:pPr>
            <w:r>
              <w:rPr>
                <w:rFonts w:ascii="Century Gothic" w:hAnsi="Century Gothic"/>
                <w:sz w:val="20"/>
              </w:rPr>
              <w:t>Center 1</w:t>
            </w:r>
          </w:p>
        </w:tc>
        <w:tc>
          <w:tcPr>
            <w:tcW w:w="3715" w:type="dxa"/>
          </w:tcPr>
          <w:p w:rsidR="005A632E" w:rsidRPr="00C33384" w:rsidRDefault="005A632E" w:rsidP="001A278D">
            <w:pPr>
              <w:jc w:val="center"/>
              <w:rPr>
                <w:rFonts w:ascii="Century Gothic" w:hAnsi="Century Gothic"/>
                <w:sz w:val="20"/>
              </w:rPr>
            </w:pPr>
            <w:r>
              <w:rPr>
                <w:rFonts w:ascii="Century Gothic" w:hAnsi="Century Gothic"/>
                <w:sz w:val="20"/>
              </w:rPr>
              <w:t>Center 2</w:t>
            </w:r>
          </w:p>
        </w:tc>
        <w:tc>
          <w:tcPr>
            <w:tcW w:w="3571" w:type="dxa"/>
          </w:tcPr>
          <w:p w:rsidR="005A632E" w:rsidRPr="00C33384" w:rsidRDefault="005A632E" w:rsidP="001A278D">
            <w:pPr>
              <w:jc w:val="center"/>
              <w:rPr>
                <w:rFonts w:ascii="Century Gothic" w:hAnsi="Century Gothic"/>
                <w:sz w:val="20"/>
              </w:rPr>
            </w:pPr>
            <w:r>
              <w:rPr>
                <w:rFonts w:ascii="Century Gothic" w:hAnsi="Century Gothic"/>
                <w:sz w:val="20"/>
              </w:rPr>
              <w:t>Center 3</w:t>
            </w:r>
          </w:p>
        </w:tc>
        <w:tc>
          <w:tcPr>
            <w:tcW w:w="3516" w:type="dxa"/>
          </w:tcPr>
          <w:p w:rsidR="005A632E" w:rsidRPr="00C33384" w:rsidRDefault="005A632E" w:rsidP="001A278D">
            <w:pPr>
              <w:jc w:val="center"/>
              <w:rPr>
                <w:rFonts w:ascii="Century Gothic" w:hAnsi="Century Gothic"/>
                <w:sz w:val="20"/>
              </w:rPr>
            </w:pPr>
            <w:r>
              <w:rPr>
                <w:rFonts w:ascii="Century Gothic" w:hAnsi="Century Gothic"/>
                <w:sz w:val="20"/>
              </w:rPr>
              <w:t xml:space="preserve">Center 4 </w:t>
            </w:r>
            <w:r w:rsidRPr="00E5296C">
              <w:rPr>
                <w:rFonts w:ascii="Century Gothic" w:hAnsi="Century Gothic"/>
                <w:i/>
                <w:sz w:val="14"/>
              </w:rPr>
              <w:t>(Use if needed)</w:t>
            </w:r>
          </w:p>
        </w:tc>
      </w:tr>
      <w:tr w:rsidR="005A632E" w:rsidTr="001A278D">
        <w:trPr>
          <w:trHeight w:val="3931"/>
        </w:trPr>
        <w:tc>
          <w:tcPr>
            <w:tcW w:w="3715" w:type="dxa"/>
          </w:tcPr>
          <w:p w:rsidR="005A632E" w:rsidRPr="00F9437C" w:rsidRDefault="005A632E" w:rsidP="001A278D">
            <w:pPr>
              <w:rPr>
                <w:rFonts w:ascii="Century Gothic" w:hAnsi="Century Gothic"/>
                <w:sz w:val="18"/>
              </w:rPr>
            </w:pPr>
            <w:r w:rsidRPr="00F9437C">
              <w:rPr>
                <w:rFonts w:ascii="Century Gothic" w:hAnsi="Century Gothic"/>
                <w:sz w:val="18"/>
              </w:rPr>
              <w:t>Students:</w:t>
            </w: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r w:rsidRPr="00F9437C">
              <w:rPr>
                <w:rFonts w:ascii="Century Gothic" w:hAnsi="Century Gothic"/>
                <w:sz w:val="18"/>
              </w:rPr>
              <w:t>Skill:</w:t>
            </w: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sidRPr="00F9437C">
              <w:rPr>
                <w:rFonts w:ascii="Century Gothic" w:hAnsi="Century Gothic"/>
                <w:sz w:val="18"/>
              </w:rPr>
              <w:t>Activity: (Explicit)</w:t>
            </w: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Pr>
                <w:rFonts w:ascii="Century Gothic" w:hAnsi="Century Gothic"/>
                <w:sz w:val="18"/>
              </w:rPr>
              <w:t>Accountability Product:</w:t>
            </w:r>
          </w:p>
          <w:p w:rsidR="005A632E" w:rsidRDefault="005A632E" w:rsidP="001A278D">
            <w:pPr>
              <w:rPr>
                <w:rFonts w:ascii="Century Gothic" w:hAnsi="Century Gothic"/>
                <w:sz w:val="18"/>
              </w:rPr>
            </w:pPr>
          </w:p>
          <w:p w:rsidR="005A632E" w:rsidRDefault="005A632E" w:rsidP="001A278D">
            <w:pPr>
              <w:rPr>
                <w:rFonts w:ascii="Century Gothic" w:hAnsi="Century Gothic"/>
              </w:rPr>
            </w:pPr>
            <w:r>
              <w:rPr>
                <w:rFonts w:ascii="Century Gothic" w:hAnsi="Century Gothic"/>
                <w:sz w:val="18"/>
              </w:rPr>
              <w:t>AR Time:</w:t>
            </w:r>
          </w:p>
        </w:tc>
        <w:tc>
          <w:tcPr>
            <w:tcW w:w="3715" w:type="dxa"/>
          </w:tcPr>
          <w:p w:rsidR="005A632E" w:rsidRPr="00F9437C" w:rsidRDefault="005A632E" w:rsidP="001A278D">
            <w:pPr>
              <w:rPr>
                <w:rFonts w:ascii="Century Gothic" w:hAnsi="Century Gothic"/>
                <w:sz w:val="18"/>
              </w:rPr>
            </w:pPr>
            <w:r w:rsidRPr="00F9437C">
              <w:rPr>
                <w:rFonts w:ascii="Century Gothic" w:hAnsi="Century Gothic"/>
                <w:sz w:val="18"/>
              </w:rPr>
              <w:t>Students:</w:t>
            </w: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r w:rsidRPr="00F9437C">
              <w:rPr>
                <w:rFonts w:ascii="Century Gothic" w:hAnsi="Century Gothic"/>
                <w:sz w:val="18"/>
              </w:rPr>
              <w:t>Skill:</w:t>
            </w: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sidRPr="00F9437C">
              <w:rPr>
                <w:rFonts w:ascii="Century Gothic" w:hAnsi="Century Gothic"/>
                <w:sz w:val="18"/>
              </w:rPr>
              <w:t>Activity: (Explicit)</w:t>
            </w: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Pr>
                <w:rFonts w:ascii="Century Gothic" w:hAnsi="Century Gothic"/>
                <w:sz w:val="18"/>
              </w:rPr>
              <w:t>Accountability Product:</w:t>
            </w:r>
          </w:p>
          <w:p w:rsidR="005A632E" w:rsidRDefault="005A632E" w:rsidP="001A278D">
            <w:pPr>
              <w:rPr>
                <w:rFonts w:ascii="Century Gothic" w:hAnsi="Century Gothic"/>
                <w:sz w:val="18"/>
              </w:rPr>
            </w:pPr>
          </w:p>
          <w:p w:rsidR="005A632E" w:rsidRDefault="005A632E" w:rsidP="001A278D">
            <w:pPr>
              <w:rPr>
                <w:rFonts w:ascii="Century Gothic" w:hAnsi="Century Gothic"/>
              </w:rPr>
            </w:pPr>
            <w:r>
              <w:rPr>
                <w:rFonts w:ascii="Century Gothic" w:hAnsi="Century Gothic"/>
                <w:sz w:val="18"/>
              </w:rPr>
              <w:t>AR Time:</w:t>
            </w:r>
          </w:p>
        </w:tc>
        <w:tc>
          <w:tcPr>
            <w:tcW w:w="3571" w:type="dxa"/>
          </w:tcPr>
          <w:p w:rsidR="005A632E" w:rsidRPr="00F9437C" w:rsidRDefault="005A632E" w:rsidP="001A278D">
            <w:pPr>
              <w:rPr>
                <w:rFonts w:ascii="Century Gothic" w:hAnsi="Century Gothic"/>
                <w:sz w:val="18"/>
              </w:rPr>
            </w:pPr>
            <w:r w:rsidRPr="00F9437C">
              <w:rPr>
                <w:rFonts w:ascii="Century Gothic" w:hAnsi="Century Gothic"/>
                <w:sz w:val="18"/>
              </w:rPr>
              <w:t>Students:</w:t>
            </w: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r w:rsidRPr="00F9437C">
              <w:rPr>
                <w:rFonts w:ascii="Century Gothic" w:hAnsi="Century Gothic"/>
                <w:sz w:val="18"/>
              </w:rPr>
              <w:t>Skill:</w:t>
            </w: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sidRPr="00F9437C">
              <w:rPr>
                <w:rFonts w:ascii="Century Gothic" w:hAnsi="Century Gothic"/>
                <w:sz w:val="18"/>
              </w:rPr>
              <w:t>Activity: (Explicit)</w:t>
            </w: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Pr>
                <w:rFonts w:ascii="Century Gothic" w:hAnsi="Century Gothic"/>
                <w:sz w:val="18"/>
              </w:rPr>
              <w:t>Accountability Product:</w:t>
            </w:r>
          </w:p>
          <w:p w:rsidR="005A632E" w:rsidRDefault="005A632E" w:rsidP="001A278D">
            <w:pPr>
              <w:rPr>
                <w:rFonts w:ascii="Century Gothic" w:hAnsi="Century Gothic"/>
                <w:sz w:val="18"/>
              </w:rPr>
            </w:pPr>
          </w:p>
          <w:p w:rsidR="005A632E" w:rsidRDefault="005A632E" w:rsidP="001A278D">
            <w:pPr>
              <w:rPr>
                <w:rFonts w:ascii="Century Gothic" w:hAnsi="Century Gothic"/>
              </w:rPr>
            </w:pPr>
            <w:r>
              <w:rPr>
                <w:rFonts w:ascii="Century Gothic" w:hAnsi="Century Gothic"/>
                <w:sz w:val="18"/>
              </w:rPr>
              <w:t>AR Time:</w:t>
            </w:r>
          </w:p>
        </w:tc>
        <w:tc>
          <w:tcPr>
            <w:tcW w:w="3516" w:type="dxa"/>
          </w:tcPr>
          <w:p w:rsidR="005A632E" w:rsidRPr="00F9437C" w:rsidRDefault="005A632E" w:rsidP="001A278D">
            <w:pPr>
              <w:rPr>
                <w:rFonts w:ascii="Century Gothic" w:hAnsi="Century Gothic"/>
                <w:sz w:val="18"/>
              </w:rPr>
            </w:pPr>
            <w:r w:rsidRPr="00F9437C">
              <w:rPr>
                <w:rFonts w:ascii="Century Gothic" w:hAnsi="Century Gothic"/>
                <w:sz w:val="18"/>
              </w:rPr>
              <w:t>Students:</w:t>
            </w: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r w:rsidRPr="00F9437C">
              <w:rPr>
                <w:rFonts w:ascii="Century Gothic" w:hAnsi="Century Gothic"/>
                <w:sz w:val="18"/>
              </w:rPr>
              <w:t>Skill:</w:t>
            </w: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sidRPr="00F9437C">
              <w:rPr>
                <w:rFonts w:ascii="Century Gothic" w:hAnsi="Century Gothic"/>
                <w:sz w:val="18"/>
              </w:rPr>
              <w:t>Activity: (Explicit)</w:t>
            </w: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Pr>
                <w:rFonts w:ascii="Century Gothic" w:hAnsi="Century Gothic"/>
                <w:sz w:val="18"/>
              </w:rPr>
              <w:t>Accountability Product:</w:t>
            </w:r>
          </w:p>
          <w:p w:rsidR="005A632E" w:rsidRDefault="005A632E" w:rsidP="001A278D">
            <w:pPr>
              <w:rPr>
                <w:rFonts w:ascii="Century Gothic" w:hAnsi="Century Gothic"/>
                <w:sz w:val="18"/>
              </w:rPr>
            </w:pPr>
          </w:p>
          <w:p w:rsidR="005A632E" w:rsidRDefault="005A632E" w:rsidP="001A278D">
            <w:pPr>
              <w:rPr>
                <w:rFonts w:ascii="Century Gothic" w:hAnsi="Century Gothic"/>
              </w:rPr>
            </w:pPr>
            <w:r>
              <w:rPr>
                <w:rFonts w:ascii="Century Gothic" w:hAnsi="Century Gothic"/>
                <w:sz w:val="18"/>
              </w:rPr>
              <w:t>AR Time:</w:t>
            </w:r>
          </w:p>
        </w:tc>
      </w:tr>
    </w:tbl>
    <w:p w:rsidR="005A632E" w:rsidRDefault="005A632E" w:rsidP="00F9437C">
      <w:pPr>
        <w:spacing w:after="0"/>
        <w:rPr>
          <w:rFonts w:ascii="Century Gothic" w:hAnsi="Century Gothic"/>
        </w:rPr>
      </w:pPr>
    </w:p>
    <w:tbl>
      <w:tblPr>
        <w:tblStyle w:val="TableGrid"/>
        <w:tblpPr w:leftFromText="180" w:rightFromText="180" w:vertAnchor="text" w:horzAnchor="margin" w:tblpY="10"/>
        <w:tblW w:w="0" w:type="auto"/>
        <w:tblLook w:val="04A0" w:firstRow="1" w:lastRow="0" w:firstColumn="1" w:lastColumn="0" w:noHBand="0" w:noVBand="1"/>
      </w:tblPr>
      <w:tblGrid>
        <w:gridCol w:w="3682"/>
        <w:gridCol w:w="3682"/>
        <w:gridCol w:w="3540"/>
        <w:gridCol w:w="3486"/>
      </w:tblGrid>
      <w:tr w:rsidR="005A632E" w:rsidTr="001A278D">
        <w:trPr>
          <w:trHeight w:val="274"/>
        </w:trPr>
        <w:tc>
          <w:tcPr>
            <w:tcW w:w="14517" w:type="dxa"/>
            <w:gridSpan w:val="4"/>
          </w:tcPr>
          <w:p w:rsidR="005A632E" w:rsidRPr="00C33384" w:rsidRDefault="005A632E" w:rsidP="00E5296C">
            <w:pPr>
              <w:tabs>
                <w:tab w:val="left" w:pos="3872"/>
                <w:tab w:val="center" w:pos="7200"/>
              </w:tabs>
              <w:rPr>
                <w:rFonts w:ascii="Century Gothic" w:hAnsi="Century Gothic"/>
                <w:b/>
              </w:rPr>
            </w:pPr>
            <w:r>
              <w:rPr>
                <w:rFonts w:ascii="Century Gothic" w:hAnsi="Century Gothic"/>
                <w:b/>
              </w:rPr>
              <w:tab/>
            </w:r>
            <w:r>
              <w:rPr>
                <w:rFonts w:ascii="Century Gothic" w:hAnsi="Century Gothic"/>
                <w:b/>
              </w:rPr>
              <w:tab/>
              <w:t>Thursday</w:t>
            </w:r>
          </w:p>
        </w:tc>
      </w:tr>
      <w:tr w:rsidR="005A632E" w:rsidTr="001A278D">
        <w:trPr>
          <w:trHeight w:val="247"/>
        </w:trPr>
        <w:tc>
          <w:tcPr>
            <w:tcW w:w="3715" w:type="dxa"/>
          </w:tcPr>
          <w:p w:rsidR="005A632E" w:rsidRPr="00C33384" w:rsidRDefault="005A632E" w:rsidP="001A278D">
            <w:pPr>
              <w:jc w:val="center"/>
              <w:rPr>
                <w:rFonts w:ascii="Century Gothic" w:hAnsi="Century Gothic"/>
                <w:sz w:val="20"/>
              </w:rPr>
            </w:pPr>
            <w:r>
              <w:rPr>
                <w:rFonts w:ascii="Century Gothic" w:hAnsi="Century Gothic"/>
                <w:sz w:val="20"/>
              </w:rPr>
              <w:t>Center 1</w:t>
            </w:r>
          </w:p>
        </w:tc>
        <w:tc>
          <w:tcPr>
            <w:tcW w:w="3715" w:type="dxa"/>
          </w:tcPr>
          <w:p w:rsidR="005A632E" w:rsidRPr="00C33384" w:rsidRDefault="005A632E" w:rsidP="001A278D">
            <w:pPr>
              <w:jc w:val="center"/>
              <w:rPr>
                <w:rFonts w:ascii="Century Gothic" w:hAnsi="Century Gothic"/>
                <w:sz w:val="20"/>
              </w:rPr>
            </w:pPr>
            <w:r>
              <w:rPr>
                <w:rFonts w:ascii="Century Gothic" w:hAnsi="Century Gothic"/>
                <w:sz w:val="20"/>
              </w:rPr>
              <w:t>Center 2</w:t>
            </w:r>
          </w:p>
        </w:tc>
        <w:tc>
          <w:tcPr>
            <w:tcW w:w="3571" w:type="dxa"/>
          </w:tcPr>
          <w:p w:rsidR="005A632E" w:rsidRPr="00C33384" w:rsidRDefault="005A632E" w:rsidP="001A278D">
            <w:pPr>
              <w:jc w:val="center"/>
              <w:rPr>
                <w:rFonts w:ascii="Century Gothic" w:hAnsi="Century Gothic"/>
                <w:sz w:val="20"/>
              </w:rPr>
            </w:pPr>
            <w:r>
              <w:rPr>
                <w:rFonts w:ascii="Century Gothic" w:hAnsi="Century Gothic"/>
                <w:sz w:val="20"/>
              </w:rPr>
              <w:t>Center 3</w:t>
            </w:r>
          </w:p>
        </w:tc>
        <w:tc>
          <w:tcPr>
            <w:tcW w:w="3516" w:type="dxa"/>
          </w:tcPr>
          <w:p w:rsidR="005A632E" w:rsidRPr="00C33384" w:rsidRDefault="005A632E" w:rsidP="001A278D">
            <w:pPr>
              <w:jc w:val="center"/>
              <w:rPr>
                <w:rFonts w:ascii="Century Gothic" w:hAnsi="Century Gothic"/>
                <w:sz w:val="20"/>
              </w:rPr>
            </w:pPr>
            <w:r>
              <w:rPr>
                <w:rFonts w:ascii="Century Gothic" w:hAnsi="Century Gothic"/>
                <w:sz w:val="20"/>
              </w:rPr>
              <w:t xml:space="preserve">Center 4 </w:t>
            </w:r>
            <w:r w:rsidRPr="00E5296C">
              <w:rPr>
                <w:rFonts w:ascii="Century Gothic" w:hAnsi="Century Gothic"/>
                <w:i/>
                <w:sz w:val="14"/>
              </w:rPr>
              <w:t>(Use if needed)</w:t>
            </w:r>
          </w:p>
        </w:tc>
      </w:tr>
      <w:tr w:rsidR="005A632E" w:rsidTr="001A278D">
        <w:trPr>
          <w:trHeight w:val="3931"/>
        </w:trPr>
        <w:tc>
          <w:tcPr>
            <w:tcW w:w="3715" w:type="dxa"/>
          </w:tcPr>
          <w:p w:rsidR="005A632E" w:rsidRPr="00F9437C" w:rsidRDefault="005A632E" w:rsidP="001A278D">
            <w:pPr>
              <w:rPr>
                <w:rFonts w:ascii="Century Gothic" w:hAnsi="Century Gothic"/>
                <w:sz w:val="18"/>
              </w:rPr>
            </w:pPr>
            <w:r w:rsidRPr="00F9437C">
              <w:rPr>
                <w:rFonts w:ascii="Century Gothic" w:hAnsi="Century Gothic"/>
                <w:sz w:val="18"/>
              </w:rPr>
              <w:t>Students:</w:t>
            </w: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r w:rsidRPr="00F9437C">
              <w:rPr>
                <w:rFonts w:ascii="Century Gothic" w:hAnsi="Century Gothic"/>
                <w:sz w:val="18"/>
              </w:rPr>
              <w:t>Skill:</w:t>
            </w: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sidRPr="00F9437C">
              <w:rPr>
                <w:rFonts w:ascii="Century Gothic" w:hAnsi="Century Gothic"/>
                <w:sz w:val="18"/>
              </w:rPr>
              <w:t>Activity: (Explicit)</w:t>
            </w: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Pr>
                <w:rFonts w:ascii="Century Gothic" w:hAnsi="Century Gothic"/>
                <w:sz w:val="18"/>
              </w:rPr>
              <w:t>Accountability Product:</w:t>
            </w:r>
          </w:p>
          <w:p w:rsidR="005A632E" w:rsidRDefault="005A632E" w:rsidP="001A278D">
            <w:pPr>
              <w:rPr>
                <w:rFonts w:ascii="Century Gothic" w:hAnsi="Century Gothic"/>
                <w:sz w:val="18"/>
              </w:rPr>
            </w:pPr>
          </w:p>
          <w:p w:rsidR="005A632E" w:rsidRDefault="005A632E" w:rsidP="001A278D">
            <w:pPr>
              <w:rPr>
                <w:rFonts w:ascii="Century Gothic" w:hAnsi="Century Gothic"/>
              </w:rPr>
            </w:pPr>
            <w:r>
              <w:rPr>
                <w:rFonts w:ascii="Century Gothic" w:hAnsi="Century Gothic"/>
                <w:sz w:val="18"/>
              </w:rPr>
              <w:t>AR Time:</w:t>
            </w:r>
          </w:p>
        </w:tc>
        <w:tc>
          <w:tcPr>
            <w:tcW w:w="3715" w:type="dxa"/>
          </w:tcPr>
          <w:p w:rsidR="005A632E" w:rsidRPr="00F9437C" w:rsidRDefault="005A632E" w:rsidP="001A278D">
            <w:pPr>
              <w:rPr>
                <w:rFonts w:ascii="Century Gothic" w:hAnsi="Century Gothic"/>
                <w:sz w:val="18"/>
              </w:rPr>
            </w:pPr>
            <w:r w:rsidRPr="00F9437C">
              <w:rPr>
                <w:rFonts w:ascii="Century Gothic" w:hAnsi="Century Gothic"/>
                <w:sz w:val="18"/>
              </w:rPr>
              <w:t>Students:</w:t>
            </w: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r w:rsidRPr="00F9437C">
              <w:rPr>
                <w:rFonts w:ascii="Century Gothic" w:hAnsi="Century Gothic"/>
                <w:sz w:val="18"/>
              </w:rPr>
              <w:t>Skill:</w:t>
            </w: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sidRPr="00F9437C">
              <w:rPr>
                <w:rFonts w:ascii="Century Gothic" w:hAnsi="Century Gothic"/>
                <w:sz w:val="18"/>
              </w:rPr>
              <w:t>Activity: (Explicit)</w:t>
            </w: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bookmarkStart w:id="0" w:name="_GoBack"/>
            <w:bookmarkEnd w:id="0"/>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Pr>
                <w:rFonts w:ascii="Century Gothic" w:hAnsi="Century Gothic"/>
                <w:sz w:val="18"/>
              </w:rPr>
              <w:t>Accountability Product:</w:t>
            </w:r>
          </w:p>
          <w:p w:rsidR="005A632E" w:rsidRDefault="005A632E" w:rsidP="001A278D">
            <w:pPr>
              <w:rPr>
                <w:rFonts w:ascii="Century Gothic" w:hAnsi="Century Gothic"/>
                <w:sz w:val="18"/>
              </w:rPr>
            </w:pPr>
          </w:p>
          <w:p w:rsidR="005A632E" w:rsidRDefault="005A632E" w:rsidP="001A278D">
            <w:pPr>
              <w:rPr>
                <w:rFonts w:ascii="Century Gothic" w:hAnsi="Century Gothic"/>
              </w:rPr>
            </w:pPr>
            <w:r>
              <w:rPr>
                <w:rFonts w:ascii="Century Gothic" w:hAnsi="Century Gothic"/>
                <w:sz w:val="18"/>
              </w:rPr>
              <w:t>AR Time:</w:t>
            </w:r>
          </w:p>
        </w:tc>
        <w:tc>
          <w:tcPr>
            <w:tcW w:w="3571" w:type="dxa"/>
          </w:tcPr>
          <w:p w:rsidR="005A632E" w:rsidRPr="00F9437C" w:rsidRDefault="005A632E" w:rsidP="001A278D">
            <w:pPr>
              <w:rPr>
                <w:rFonts w:ascii="Century Gothic" w:hAnsi="Century Gothic"/>
                <w:sz w:val="18"/>
              </w:rPr>
            </w:pPr>
            <w:r w:rsidRPr="00F9437C">
              <w:rPr>
                <w:rFonts w:ascii="Century Gothic" w:hAnsi="Century Gothic"/>
                <w:sz w:val="18"/>
              </w:rPr>
              <w:t>Students:</w:t>
            </w: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r w:rsidRPr="00F9437C">
              <w:rPr>
                <w:rFonts w:ascii="Century Gothic" w:hAnsi="Century Gothic"/>
                <w:sz w:val="18"/>
              </w:rPr>
              <w:t>Skill:</w:t>
            </w: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sidRPr="00F9437C">
              <w:rPr>
                <w:rFonts w:ascii="Century Gothic" w:hAnsi="Century Gothic"/>
                <w:sz w:val="18"/>
              </w:rPr>
              <w:t>Activity: (Explicit)</w:t>
            </w: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Pr>
                <w:rFonts w:ascii="Century Gothic" w:hAnsi="Century Gothic"/>
                <w:sz w:val="18"/>
              </w:rPr>
              <w:t>Accountability Product:</w:t>
            </w:r>
          </w:p>
          <w:p w:rsidR="005A632E" w:rsidRDefault="005A632E" w:rsidP="001A278D">
            <w:pPr>
              <w:rPr>
                <w:rFonts w:ascii="Century Gothic" w:hAnsi="Century Gothic"/>
                <w:sz w:val="18"/>
              </w:rPr>
            </w:pPr>
          </w:p>
          <w:p w:rsidR="005A632E" w:rsidRDefault="005A632E" w:rsidP="001A278D">
            <w:pPr>
              <w:rPr>
                <w:rFonts w:ascii="Century Gothic" w:hAnsi="Century Gothic"/>
              </w:rPr>
            </w:pPr>
            <w:r>
              <w:rPr>
                <w:rFonts w:ascii="Century Gothic" w:hAnsi="Century Gothic"/>
                <w:sz w:val="18"/>
              </w:rPr>
              <w:t>AR Time:</w:t>
            </w:r>
          </w:p>
        </w:tc>
        <w:tc>
          <w:tcPr>
            <w:tcW w:w="3516" w:type="dxa"/>
          </w:tcPr>
          <w:p w:rsidR="005A632E" w:rsidRPr="00F9437C" w:rsidRDefault="005A632E" w:rsidP="001A278D">
            <w:pPr>
              <w:rPr>
                <w:rFonts w:ascii="Century Gothic" w:hAnsi="Century Gothic"/>
                <w:sz w:val="18"/>
              </w:rPr>
            </w:pPr>
            <w:r w:rsidRPr="00F9437C">
              <w:rPr>
                <w:rFonts w:ascii="Century Gothic" w:hAnsi="Century Gothic"/>
                <w:sz w:val="18"/>
              </w:rPr>
              <w:t>Students:</w:t>
            </w: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r w:rsidRPr="00F9437C">
              <w:rPr>
                <w:rFonts w:ascii="Century Gothic" w:hAnsi="Century Gothic"/>
                <w:sz w:val="18"/>
              </w:rPr>
              <w:t>Skill:</w:t>
            </w: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sidRPr="00F9437C">
              <w:rPr>
                <w:rFonts w:ascii="Century Gothic" w:hAnsi="Century Gothic"/>
                <w:sz w:val="18"/>
              </w:rPr>
              <w:t>Activity: (Explicit)</w:t>
            </w: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Pr>
                <w:rFonts w:ascii="Century Gothic" w:hAnsi="Century Gothic"/>
                <w:sz w:val="18"/>
              </w:rPr>
              <w:t>Accountability Product:</w:t>
            </w:r>
          </w:p>
          <w:p w:rsidR="005A632E" w:rsidRDefault="005A632E" w:rsidP="001A278D">
            <w:pPr>
              <w:rPr>
                <w:rFonts w:ascii="Century Gothic" w:hAnsi="Century Gothic"/>
                <w:sz w:val="18"/>
              </w:rPr>
            </w:pPr>
          </w:p>
          <w:p w:rsidR="005A632E" w:rsidRDefault="005A632E" w:rsidP="001A278D">
            <w:pPr>
              <w:rPr>
                <w:rFonts w:ascii="Century Gothic" w:hAnsi="Century Gothic"/>
              </w:rPr>
            </w:pPr>
            <w:r>
              <w:rPr>
                <w:rFonts w:ascii="Century Gothic" w:hAnsi="Century Gothic"/>
                <w:sz w:val="18"/>
              </w:rPr>
              <w:t>AR Time:</w:t>
            </w:r>
          </w:p>
        </w:tc>
      </w:tr>
    </w:tbl>
    <w:p w:rsidR="005A632E" w:rsidRDefault="005A632E" w:rsidP="00F9437C">
      <w:pPr>
        <w:spacing w:after="0"/>
        <w:rPr>
          <w:rFonts w:ascii="Century Gothic" w:hAnsi="Century Gothic"/>
        </w:rPr>
      </w:pPr>
    </w:p>
    <w:p w:rsidR="005A632E" w:rsidRDefault="005A632E" w:rsidP="00F9437C">
      <w:pPr>
        <w:spacing w:after="0"/>
        <w:rPr>
          <w:rFonts w:ascii="Century Gothic" w:hAnsi="Century Gothic"/>
        </w:rPr>
      </w:pPr>
    </w:p>
    <w:tbl>
      <w:tblPr>
        <w:tblStyle w:val="TableGrid"/>
        <w:tblpPr w:leftFromText="180" w:rightFromText="180" w:vertAnchor="text" w:horzAnchor="margin" w:tblpY="10"/>
        <w:tblW w:w="0" w:type="auto"/>
        <w:tblLook w:val="04A0" w:firstRow="1" w:lastRow="0" w:firstColumn="1" w:lastColumn="0" w:noHBand="0" w:noVBand="1"/>
      </w:tblPr>
      <w:tblGrid>
        <w:gridCol w:w="3682"/>
        <w:gridCol w:w="3682"/>
        <w:gridCol w:w="3540"/>
        <w:gridCol w:w="3486"/>
      </w:tblGrid>
      <w:tr w:rsidR="005A632E" w:rsidTr="001A278D">
        <w:trPr>
          <w:trHeight w:val="274"/>
        </w:trPr>
        <w:tc>
          <w:tcPr>
            <w:tcW w:w="14517" w:type="dxa"/>
            <w:gridSpan w:val="4"/>
          </w:tcPr>
          <w:p w:rsidR="005A632E" w:rsidRPr="00C33384" w:rsidRDefault="005A632E" w:rsidP="00E5296C">
            <w:pPr>
              <w:tabs>
                <w:tab w:val="left" w:pos="3872"/>
                <w:tab w:val="center" w:pos="7200"/>
              </w:tabs>
              <w:rPr>
                <w:rFonts w:ascii="Century Gothic" w:hAnsi="Century Gothic"/>
                <w:b/>
              </w:rPr>
            </w:pPr>
            <w:r>
              <w:rPr>
                <w:rFonts w:ascii="Century Gothic" w:hAnsi="Century Gothic"/>
                <w:b/>
              </w:rPr>
              <w:tab/>
            </w:r>
            <w:r>
              <w:rPr>
                <w:rFonts w:ascii="Century Gothic" w:hAnsi="Century Gothic"/>
                <w:b/>
              </w:rPr>
              <w:tab/>
              <w:t>Friday</w:t>
            </w:r>
          </w:p>
        </w:tc>
      </w:tr>
      <w:tr w:rsidR="005A632E" w:rsidTr="001A278D">
        <w:trPr>
          <w:trHeight w:val="247"/>
        </w:trPr>
        <w:tc>
          <w:tcPr>
            <w:tcW w:w="3715" w:type="dxa"/>
          </w:tcPr>
          <w:p w:rsidR="005A632E" w:rsidRPr="00C33384" w:rsidRDefault="005A632E" w:rsidP="001A278D">
            <w:pPr>
              <w:jc w:val="center"/>
              <w:rPr>
                <w:rFonts w:ascii="Century Gothic" w:hAnsi="Century Gothic"/>
                <w:sz w:val="20"/>
              </w:rPr>
            </w:pPr>
            <w:r>
              <w:rPr>
                <w:rFonts w:ascii="Century Gothic" w:hAnsi="Century Gothic"/>
                <w:sz w:val="20"/>
              </w:rPr>
              <w:t>Center 1</w:t>
            </w:r>
          </w:p>
        </w:tc>
        <w:tc>
          <w:tcPr>
            <w:tcW w:w="3715" w:type="dxa"/>
          </w:tcPr>
          <w:p w:rsidR="005A632E" w:rsidRPr="00C33384" w:rsidRDefault="005A632E" w:rsidP="001A278D">
            <w:pPr>
              <w:jc w:val="center"/>
              <w:rPr>
                <w:rFonts w:ascii="Century Gothic" w:hAnsi="Century Gothic"/>
                <w:sz w:val="20"/>
              </w:rPr>
            </w:pPr>
            <w:r>
              <w:rPr>
                <w:rFonts w:ascii="Century Gothic" w:hAnsi="Century Gothic"/>
                <w:sz w:val="20"/>
              </w:rPr>
              <w:t>Center 2</w:t>
            </w:r>
          </w:p>
        </w:tc>
        <w:tc>
          <w:tcPr>
            <w:tcW w:w="3571" w:type="dxa"/>
          </w:tcPr>
          <w:p w:rsidR="005A632E" w:rsidRPr="00C33384" w:rsidRDefault="005A632E" w:rsidP="001A278D">
            <w:pPr>
              <w:jc w:val="center"/>
              <w:rPr>
                <w:rFonts w:ascii="Century Gothic" w:hAnsi="Century Gothic"/>
                <w:sz w:val="20"/>
              </w:rPr>
            </w:pPr>
            <w:r>
              <w:rPr>
                <w:rFonts w:ascii="Century Gothic" w:hAnsi="Century Gothic"/>
                <w:sz w:val="20"/>
              </w:rPr>
              <w:t>Center 3</w:t>
            </w:r>
          </w:p>
        </w:tc>
        <w:tc>
          <w:tcPr>
            <w:tcW w:w="3516" w:type="dxa"/>
          </w:tcPr>
          <w:p w:rsidR="005A632E" w:rsidRPr="00C33384" w:rsidRDefault="005A632E" w:rsidP="001A278D">
            <w:pPr>
              <w:jc w:val="center"/>
              <w:rPr>
                <w:rFonts w:ascii="Century Gothic" w:hAnsi="Century Gothic"/>
                <w:sz w:val="20"/>
              </w:rPr>
            </w:pPr>
            <w:r>
              <w:rPr>
                <w:rFonts w:ascii="Century Gothic" w:hAnsi="Century Gothic"/>
                <w:sz w:val="20"/>
              </w:rPr>
              <w:t xml:space="preserve">Center 4 </w:t>
            </w:r>
            <w:r w:rsidRPr="00E5296C">
              <w:rPr>
                <w:rFonts w:ascii="Century Gothic" w:hAnsi="Century Gothic"/>
                <w:i/>
                <w:sz w:val="14"/>
              </w:rPr>
              <w:t>(Use if needed)</w:t>
            </w:r>
          </w:p>
        </w:tc>
      </w:tr>
      <w:tr w:rsidR="005A632E" w:rsidTr="001A278D">
        <w:trPr>
          <w:trHeight w:val="3931"/>
        </w:trPr>
        <w:tc>
          <w:tcPr>
            <w:tcW w:w="3715" w:type="dxa"/>
          </w:tcPr>
          <w:p w:rsidR="005A632E" w:rsidRPr="00F9437C" w:rsidRDefault="005A632E" w:rsidP="001A278D">
            <w:pPr>
              <w:rPr>
                <w:rFonts w:ascii="Century Gothic" w:hAnsi="Century Gothic"/>
                <w:sz w:val="18"/>
              </w:rPr>
            </w:pPr>
            <w:r w:rsidRPr="00F9437C">
              <w:rPr>
                <w:rFonts w:ascii="Century Gothic" w:hAnsi="Century Gothic"/>
                <w:sz w:val="18"/>
              </w:rPr>
              <w:t>Students:</w:t>
            </w: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r w:rsidRPr="00F9437C">
              <w:rPr>
                <w:rFonts w:ascii="Century Gothic" w:hAnsi="Century Gothic"/>
                <w:sz w:val="18"/>
              </w:rPr>
              <w:t>Skill:</w:t>
            </w: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sidRPr="00F9437C">
              <w:rPr>
                <w:rFonts w:ascii="Century Gothic" w:hAnsi="Century Gothic"/>
                <w:sz w:val="18"/>
              </w:rPr>
              <w:t>Activity: (Explicit)</w:t>
            </w: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Pr>
                <w:rFonts w:ascii="Century Gothic" w:hAnsi="Century Gothic"/>
                <w:sz w:val="18"/>
              </w:rPr>
              <w:t>Accountability Product:</w:t>
            </w:r>
          </w:p>
          <w:p w:rsidR="005A632E" w:rsidRDefault="005A632E" w:rsidP="001A278D">
            <w:pPr>
              <w:rPr>
                <w:rFonts w:ascii="Century Gothic" w:hAnsi="Century Gothic"/>
                <w:sz w:val="18"/>
              </w:rPr>
            </w:pPr>
          </w:p>
          <w:p w:rsidR="005A632E" w:rsidRDefault="005A632E" w:rsidP="001A278D">
            <w:pPr>
              <w:rPr>
                <w:rFonts w:ascii="Century Gothic" w:hAnsi="Century Gothic"/>
              </w:rPr>
            </w:pPr>
            <w:r>
              <w:rPr>
                <w:rFonts w:ascii="Century Gothic" w:hAnsi="Century Gothic"/>
                <w:sz w:val="18"/>
              </w:rPr>
              <w:t>AR Time:</w:t>
            </w:r>
          </w:p>
        </w:tc>
        <w:tc>
          <w:tcPr>
            <w:tcW w:w="3715" w:type="dxa"/>
          </w:tcPr>
          <w:p w:rsidR="005A632E" w:rsidRPr="00F9437C" w:rsidRDefault="005A632E" w:rsidP="001A278D">
            <w:pPr>
              <w:rPr>
                <w:rFonts w:ascii="Century Gothic" w:hAnsi="Century Gothic"/>
                <w:sz w:val="18"/>
              </w:rPr>
            </w:pPr>
            <w:r w:rsidRPr="00F9437C">
              <w:rPr>
                <w:rFonts w:ascii="Century Gothic" w:hAnsi="Century Gothic"/>
                <w:sz w:val="18"/>
              </w:rPr>
              <w:t>Students:</w:t>
            </w: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r w:rsidRPr="00F9437C">
              <w:rPr>
                <w:rFonts w:ascii="Century Gothic" w:hAnsi="Century Gothic"/>
                <w:sz w:val="18"/>
              </w:rPr>
              <w:t>Skill:</w:t>
            </w: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sidRPr="00F9437C">
              <w:rPr>
                <w:rFonts w:ascii="Century Gothic" w:hAnsi="Century Gothic"/>
                <w:sz w:val="18"/>
              </w:rPr>
              <w:t>Activity: (Explicit)</w:t>
            </w: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Pr>
                <w:rFonts w:ascii="Century Gothic" w:hAnsi="Century Gothic"/>
                <w:sz w:val="18"/>
              </w:rPr>
              <w:t>Accountability Product:</w:t>
            </w:r>
          </w:p>
          <w:p w:rsidR="005A632E" w:rsidRDefault="005A632E" w:rsidP="001A278D">
            <w:pPr>
              <w:rPr>
                <w:rFonts w:ascii="Century Gothic" w:hAnsi="Century Gothic"/>
                <w:sz w:val="18"/>
              </w:rPr>
            </w:pPr>
          </w:p>
          <w:p w:rsidR="005A632E" w:rsidRDefault="005A632E" w:rsidP="001A278D">
            <w:pPr>
              <w:rPr>
                <w:rFonts w:ascii="Century Gothic" w:hAnsi="Century Gothic"/>
              </w:rPr>
            </w:pPr>
            <w:r>
              <w:rPr>
                <w:rFonts w:ascii="Century Gothic" w:hAnsi="Century Gothic"/>
                <w:sz w:val="18"/>
              </w:rPr>
              <w:t>AR Time:</w:t>
            </w:r>
          </w:p>
        </w:tc>
        <w:tc>
          <w:tcPr>
            <w:tcW w:w="3571" w:type="dxa"/>
          </w:tcPr>
          <w:p w:rsidR="005A632E" w:rsidRPr="00F9437C" w:rsidRDefault="005A632E" w:rsidP="001A278D">
            <w:pPr>
              <w:rPr>
                <w:rFonts w:ascii="Century Gothic" w:hAnsi="Century Gothic"/>
                <w:sz w:val="18"/>
              </w:rPr>
            </w:pPr>
            <w:r w:rsidRPr="00F9437C">
              <w:rPr>
                <w:rFonts w:ascii="Century Gothic" w:hAnsi="Century Gothic"/>
                <w:sz w:val="18"/>
              </w:rPr>
              <w:t>Students:</w:t>
            </w: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r w:rsidRPr="00F9437C">
              <w:rPr>
                <w:rFonts w:ascii="Century Gothic" w:hAnsi="Century Gothic"/>
                <w:sz w:val="18"/>
              </w:rPr>
              <w:t>Skill:</w:t>
            </w: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sidRPr="00F9437C">
              <w:rPr>
                <w:rFonts w:ascii="Century Gothic" w:hAnsi="Century Gothic"/>
                <w:sz w:val="18"/>
              </w:rPr>
              <w:t>Activity: (Explicit)</w:t>
            </w: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Pr>
                <w:rFonts w:ascii="Century Gothic" w:hAnsi="Century Gothic"/>
                <w:sz w:val="18"/>
              </w:rPr>
              <w:t>Accountability Product:</w:t>
            </w:r>
          </w:p>
          <w:p w:rsidR="005A632E" w:rsidRDefault="005A632E" w:rsidP="001A278D">
            <w:pPr>
              <w:rPr>
                <w:rFonts w:ascii="Century Gothic" w:hAnsi="Century Gothic"/>
                <w:sz w:val="18"/>
              </w:rPr>
            </w:pPr>
          </w:p>
          <w:p w:rsidR="005A632E" w:rsidRDefault="005A632E" w:rsidP="001A278D">
            <w:pPr>
              <w:rPr>
                <w:rFonts w:ascii="Century Gothic" w:hAnsi="Century Gothic"/>
              </w:rPr>
            </w:pPr>
            <w:r>
              <w:rPr>
                <w:rFonts w:ascii="Century Gothic" w:hAnsi="Century Gothic"/>
                <w:sz w:val="18"/>
              </w:rPr>
              <w:t>AR Time:</w:t>
            </w:r>
          </w:p>
        </w:tc>
        <w:tc>
          <w:tcPr>
            <w:tcW w:w="3516" w:type="dxa"/>
          </w:tcPr>
          <w:p w:rsidR="005A632E" w:rsidRPr="00F9437C" w:rsidRDefault="005A632E" w:rsidP="001A278D">
            <w:pPr>
              <w:rPr>
                <w:rFonts w:ascii="Century Gothic" w:hAnsi="Century Gothic"/>
                <w:sz w:val="18"/>
              </w:rPr>
            </w:pPr>
            <w:r w:rsidRPr="00F9437C">
              <w:rPr>
                <w:rFonts w:ascii="Century Gothic" w:hAnsi="Century Gothic"/>
                <w:sz w:val="18"/>
              </w:rPr>
              <w:t>Students:</w:t>
            </w: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r w:rsidRPr="00F9437C">
              <w:rPr>
                <w:rFonts w:ascii="Century Gothic" w:hAnsi="Century Gothic"/>
                <w:sz w:val="18"/>
              </w:rPr>
              <w:t>Skill:</w:t>
            </w: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sidRPr="00F9437C">
              <w:rPr>
                <w:rFonts w:ascii="Century Gothic" w:hAnsi="Century Gothic"/>
                <w:sz w:val="18"/>
              </w:rPr>
              <w:t>Activity: (Explicit)</w:t>
            </w: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Pr="00F9437C" w:rsidRDefault="005A632E" w:rsidP="001A278D">
            <w:pPr>
              <w:rPr>
                <w:rFonts w:ascii="Century Gothic" w:hAnsi="Century Gothic"/>
                <w:sz w:val="18"/>
              </w:rPr>
            </w:pPr>
          </w:p>
          <w:p w:rsidR="005A632E" w:rsidRDefault="005A632E" w:rsidP="001A278D">
            <w:pPr>
              <w:rPr>
                <w:rFonts w:ascii="Century Gothic" w:hAnsi="Century Gothic"/>
                <w:sz w:val="18"/>
              </w:rPr>
            </w:pPr>
            <w:r>
              <w:rPr>
                <w:rFonts w:ascii="Century Gothic" w:hAnsi="Century Gothic"/>
                <w:sz w:val="18"/>
              </w:rPr>
              <w:t>Accountability Product:</w:t>
            </w:r>
          </w:p>
          <w:p w:rsidR="005A632E" w:rsidRDefault="005A632E" w:rsidP="001A278D">
            <w:pPr>
              <w:rPr>
                <w:rFonts w:ascii="Century Gothic" w:hAnsi="Century Gothic"/>
                <w:sz w:val="18"/>
              </w:rPr>
            </w:pPr>
          </w:p>
          <w:p w:rsidR="005A632E" w:rsidRDefault="005A632E" w:rsidP="001A278D">
            <w:pPr>
              <w:rPr>
                <w:rFonts w:ascii="Century Gothic" w:hAnsi="Century Gothic"/>
              </w:rPr>
            </w:pPr>
            <w:r>
              <w:rPr>
                <w:rFonts w:ascii="Century Gothic" w:hAnsi="Century Gothic"/>
                <w:sz w:val="18"/>
              </w:rPr>
              <w:t>AR Time:</w:t>
            </w:r>
          </w:p>
        </w:tc>
      </w:tr>
    </w:tbl>
    <w:p w:rsidR="005A632E" w:rsidRDefault="005A632E" w:rsidP="00F9437C">
      <w:pPr>
        <w:spacing w:after="0"/>
        <w:rPr>
          <w:rFonts w:ascii="Century Gothic" w:hAnsi="Century Gothic"/>
        </w:rPr>
      </w:pPr>
    </w:p>
    <w:p w:rsidR="005A632E" w:rsidRDefault="005A632E" w:rsidP="00F9437C">
      <w:pPr>
        <w:spacing w:after="0"/>
        <w:rPr>
          <w:rFonts w:ascii="Century Gothic" w:hAnsi="Century Gothic"/>
        </w:rPr>
      </w:pPr>
    </w:p>
    <w:p w:rsidR="005A632E" w:rsidRDefault="005A632E" w:rsidP="00F9437C">
      <w:pPr>
        <w:spacing w:after="0"/>
        <w:rPr>
          <w:rFonts w:ascii="Century Gothic" w:hAnsi="Century Gothic"/>
        </w:rPr>
      </w:pPr>
    </w:p>
    <w:p w:rsidR="005A632E" w:rsidRDefault="005A632E" w:rsidP="00F9437C">
      <w:pPr>
        <w:spacing w:after="0"/>
        <w:rPr>
          <w:rFonts w:ascii="Century Gothic" w:hAnsi="Century Gothic"/>
        </w:rPr>
      </w:pPr>
    </w:p>
    <w:p w:rsidR="005A632E" w:rsidRDefault="005A632E" w:rsidP="00F9437C">
      <w:pPr>
        <w:spacing w:after="0"/>
        <w:rPr>
          <w:rFonts w:ascii="Century Gothic" w:hAnsi="Century Gothic"/>
        </w:rPr>
      </w:pPr>
    </w:p>
    <w:p w:rsidR="005A632E" w:rsidRPr="00C33384" w:rsidRDefault="005A632E" w:rsidP="00F9437C">
      <w:pPr>
        <w:spacing w:after="0"/>
        <w:rPr>
          <w:rFonts w:ascii="Century Gothic" w:hAnsi="Century Gothic"/>
        </w:rPr>
      </w:pPr>
      <w:r>
        <w:rPr>
          <w:rFonts w:ascii="Century Gothic" w:hAnsi="Century Gothic"/>
        </w:rPr>
        <w:t>Teacher Notes:</w:t>
      </w:r>
    </w:p>
    <w:p w:rsidR="0078489D" w:rsidRPr="0078489D" w:rsidRDefault="0078489D" w:rsidP="00297EF5">
      <w:pPr>
        <w:pStyle w:val="ListParagraph"/>
        <w:rPr>
          <w:sz w:val="28"/>
        </w:rPr>
      </w:pPr>
    </w:p>
    <w:sectPr w:rsidR="0078489D" w:rsidRPr="0078489D" w:rsidSect="00C3338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9CA" w:rsidRDefault="00C509CA" w:rsidP="009E1433">
      <w:pPr>
        <w:spacing w:after="0" w:line="240" w:lineRule="auto"/>
      </w:pPr>
      <w:r>
        <w:separator/>
      </w:r>
    </w:p>
  </w:endnote>
  <w:endnote w:type="continuationSeparator" w:id="0">
    <w:p w:rsidR="00C509CA" w:rsidRDefault="00C509CA" w:rsidP="009E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ellGothic Black">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CA" w:rsidRDefault="00C509CA">
    <w:pPr>
      <w:pStyle w:val="Footer"/>
    </w:pPr>
    <w:r>
      <w:t>Created by A. Hurley for Fox Elementary</w:t>
    </w:r>
  </w:p>
  <w:p w:rsidR="00C509CA" w:rsidRDefault="00C50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CA" w:rsidRDefault="00C50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9CA" w:rsidRDefault="00C509CA" w:rsidP="009E1433">
      <w:pPr>
        <w:spacing w:after="0" w:line="240" w:lineRule="auto"/>
      </w:pPr>
      <w:r>
        <w:separator/>
      </w:r>
    </w:p>
  </w:footnote>
  <w:footnote w:type="continuationSeparator" w:id="0">
    <w:p w:rsidR="00C509CA" w:rsidRDefault="00C509CA" w:rsidP="009E1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CA" w:rsidRPr="005A632E" w:rsidRDefault="00C509CA" w:rsidP="009E1433">
    <w:pPr>
      <w:rPr>
        <w:b/>
        <w:sz w:val="24"/>
        <w:szCs w:val="24"/>
      </w:rPr>
    </w:pPr>
    <w:r w:rsidRPr="005A632E">
      <w:rPr>
        <w:b/>
        <w:sz w:val="24"/>
        <w:szCs w:val="24"/>
      </w:rPr>
      <w:t xml:space="preserve">Fox Elementary School – Lesson Plan Review </w:t>
    </w:r>
    <w:r w:rsidR="005A632E" w:rsidRPr="005A632E">
      <w:rPr>
        <w:b/>
        <w:sz w:val="24"/>
        <w:szCs w:val="24"/>
      </w:rPr>
      <w:t>Template and First Grade Example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CA" w:rsidRPr="00C509CA" w:rsidRDefault="00C509CA" w:rsidP="009E1433">
    <w:pPr>
      <w:rPr>
        <w:b/>
      </w:rPr>
    </w:pPr>
    <w:r>
      <w:rPr>
        <w:b/>
      </w:rPr>
      <w:t>Fox Elementary School – Gradual Release Lesson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AB4"/>
    <w:multiLevelType w:val="hybridMultilevel"/>
    <w:tmpl w:val="C8BA1278"/>
    <w:lvl w:ilvl="0" w:tplc="C1EAE248">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1EF86C">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587222">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34CE68">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2AE64E">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663666">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444A52">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C8297A">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FA2172">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9E38F8"/>
    <w:multiLevelType w:val="hybridMultilevel"/>
    <w:tmpl w:val="776AB0F8"/>
    <w:lvl w:ilvl="0" w:tplc="8F82D7B0">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46B590">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67E1A">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B60D72">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2464E6">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8A88F4">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84376">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8E1224">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3A3DDE">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463376"/>
    <w:multiLevelType w:val="hybridMultilevel"/>
    <w:tmpl w:val="DD58FC2C"/>
    <w:lvl w:ilvl="0" w:tplc="CB02A96C">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9A6AC4">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FC86CA">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18B1C8">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AAEE36">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E402FC">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6201DC">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967292">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06CCC">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C23A13"/>
    <w:multiLevelType w:val="hybridMultilevel"/>
    <w:tmpl w:val="6AC8041E"/>
    <w:lvl w:ilvl="0" w:tplc="3C3887DA">
      <w:start w:val="1"/>
      <w:numFmt w:val="upperLetter"/>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1F26573A">
      <w:start w:val="1"/>
      <w:numFmt w:val="lowerLetter"/>
      <w:lvlText w:val="%2."/>
      <w:lvlJc w:val="left"/>
      <w:pPr>
        <w:ind w:left="153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E11697CA">
      <w:start w:val="1"/>
      <w:numFmt w:val="lowerRoman"/>
      <w:lvlText w:val="%3."/>
      <w:lvlJc w:val="left"/>
      <w:pPr>
        <w:ind w:left="2224" w:hanging="321"/>
      </w:pPr>
      <w:rPr>
        <w:rFonts w:hAnsi="Arial Unicode MS"/>
        <w:caps w:val="0"/>
        <w:smallCaps w:val="0"/>
        <w:strike w:val="0"/>
        <w:dstrike w:val="0"/>
        <w:outline w:val="0"/>
        <w:emboss w:val="0"/>
        <w:imprint w:val="0"/>
        <w:spacing w:val="0"/>
        <w:w w:val="100"/>
        <w:kern w:val="0"/>
        <w:position w:val="0"/>
        <w:highlight w:val="none"/>
        <w:vertAlign w:val="baseline"/>
      </w:rPr>
    </w:lvl>
    <w:lvl w:ilvl="3" w:tplc="C00043F0">
      <w:start w:val="1"/>
      <w:numFmt w:val="decimal"/>
      <w:lvlText w:val="%4."/>
      <w:lvlJc w:val="left"/>
      <w:pPr>
        <w:ind w:left="297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D64CE1EC">
      <w:start w:val="1"/>
      <w:numFmt w:val="lowerLetter"/>
      <w:lvlText w:val="%5."/>
      <w:lvlJc w:val="left"/>
      <w:pPr>
        <w:ind w:left="369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9C143E5A">
      <w:start w:val="1"/>
      <w:numFmt w:val="lowerRoman"/>
      <w:lvlText w:val="%6."/>
      <w:lvlJc w:val="left"/>
      <w:pPr>
        <w:ind w:left="4384" w:hanging="321"/>
      </w:pPr>
      <w:rPr>
        <w:rFonts w:hAnsi="Arial Unicode MS"/>
        <w:caps w:val="0"/>
        <w:smallCaps w:val="0"/>
        <w:strike w:val="0"/>
        <w:dstrike w:val="0"/>
        <w:outline w:val="0"/>
        <w:emboss w:val="0"/>
        <w:imprint w:val="0"/>
        <w:spacing w:val="0"/>
        <w:w w:val="100"/>
        <w:kern w:val="0"/>
        <w:position w:val="0"/>
        <w:highlight w:val="none"/>
        <w:vertAlign w:val="baseline"/>
      </w:rPr>
    </w:lvl>
    <w:lvl w:ilvl="6" w:tplc="5C2095C2">
      <w:start w:val="1"/>
      <w:numFmt w:val="decimal"/>
      <w:lvlText w:val="%7."/>
      <w:lvlJc w:val="left"/>
      <w:pPr>
        <w:ind w:left="513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AD94A322">
      <w:start w:val="1"/>
      <w:numFmt w:val="lowerLetter"/>
      <w:lvlText w:val="%8."/>
      <w:lvlJc w:val="left"/>
      <w:pPr>
        <w:ind w:left="585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DBAE4348">
      <w:start w:val="1"/>
      <w:numFmt w:val="lowerRoman"/>
      <w:lvlText w:val="%9."/>
      <w:lvlJc w:val="left"/>
      <w:pPr>
        <w:ind w:left="6544" w:hanging="3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DA3517"/>
    <w:multiLevelType w:val="hybridMultilevel"/>
    <w:tmpl w:val="D304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23D45"/>
    <w:multiLevelType w:val="hybridMultilevel"/>
    <w:tmpl w:val="8AB278FA"/>
    <w:lvl w:ilvl="0" w:tplc="AF6A0E56">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962FAA">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D8C06E">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ACC5EA">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1C17C2">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E24794">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E449E8">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A0BBE2">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F4DAB0">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6C3949"/>
    <w:multiLevelType w:val="hybridMultilevel"/>
    <w:tmpl w:val="DB9C7114"/>
    <w:lvl w:ilvl="0" w:tplc="907693E6">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082650">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70BEB4">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1A4CA2">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46CDCE">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F40B1A">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6057CA">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BC4DA4">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32E682">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013E19"/>
    <w:multiLevelType w:val="hybridMultilevel"/>
    <w:tmpl w:val="16BC9F56"/>
    <w:lvl w:ilvl="0" w:tplc="3CB07B24">
      <w:start w:val="1"/>
      <w:numFmt w:val="upperLetter"/>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A6268FBC">
      <w:start w:val="1"/>
      <w:numFmt w:val="lowerLetter"/>
      <w:lvlText w:val="%2."/>
      <w:lvlJc w:val="left"/>
      <w:pPr>
        <w:ind w:left="153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A5F668B0">
      <w:start w:val="1"/>
      <w:numFmt w:val="lowerRoman"/>
      <w:lvlText w:val="%3."/>
      <w:lvlJc w:val="left"/>
      <w:pPr>
        <w:ind w:left="2224" w:hanging="321"/>
      </w:pPr>
      <w:rPr>
        <w:rFonts w:hAnsi="Arial Unicode MS"/>
        <w:caps w:val="0"/>
        <w:smallCaps w:val="0"/>
        <w:strike w:val="0"/>
        <w:dstrike w:val="0"/>
        <w:outline w:val="0"/>
        <w:emboss w:val="0"/>
        <w:imprint w:val="0"/>
        <w:spacing w:val="0"/>
        <w:w w:val="100"/>
        <w:kern w:val="0"/>
        <w:position w:val="0"/>
        <w:highlight w:val="none"/>
        <w:vertAlign w:val="baseline"/>
      </w:rPr>
    </w:lvl>
    <w:lvl w:ilvl="3" w:tplc="85E669EC">
      <w:start w:val="1"/>
      <w:numFmt w:val="decimal"/>
      <w:lvlText w:val="%4."/>
      <w:lvlJc w:val="left"/>
      <w:pPr>
        <w:ind w:left="297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E2C65C36">
      <w:start w:val="1"/>
      <w:numFmt w:val="lowerLetter"/>
      <w:lvlText w:val="%5."/>
      <w:lvlJc w:val="left"/>
      <w:pPr>
        <w:ind w:left="369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DACEB19A">
      <w:start w:val="1"/>
      <w:numFmt w:val="lowerRoman"/>
      <w:lvlText w:val="%6."/>
      <w:lvlJc w:val="left"/>
      <w:pPr>
        <w:ind w:left="4384" w:hanging="321"/>
      </w:pPr>
      <w:rPr>
        <w:rFonts w:hAnsi="Arial Unicode MS"/>
        <w:caps w:val="0"/>
        <w:smallCaps w:val="0"/>
        <w:strike w:val="0"/>
        <w:dstrike w:val="0"/>
        <w:outline w:val="0"/>
        <w:emboss w:val="0"/>
        <w:imprint w:val="0"/>
        <w:spacing w:val="0"/>
        <w:w w:val="100"/>
        <w:kern w:val="0"/>
        <w:position w:val="0"/>
        <w:highlight w:val="none"/>
        <w:vertAlign w:val="baseline"/>
      </w:rPr>
    </w:lvl>
    <w:lvl w:ilvl="6" w:tplc="006460C4">
      <w:start w:val="1"/>
      <w:numFmt w:val="decimal"/>
      <w:lvlText w:val="%7."/>
      <w:lvlJc w:val="left"/>
      <w:pPr>
        <w:ind w:left="513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AECEC314">
      <w:start w:val="1"/>
      <w:numFmt w:val="lowerLetter"/>
      <w:lvlText w:val="%8."/>
      <w:lvlJc w:val="left"/>
      <w:pPr>
        <w:ind w:left="585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50B6B9D0">
      <w:start w:val="1"/>
      <w:numFmt w:val="lowerRoman"/>
      <w:lvlText w:val="%9."/>
      <w:lvlJc w:val="left"/>
      <w:pPr>
        <w:ind w:left="6544" w:hanging="3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FDD113F"/>
    <w:multiLevelType w:val="hybridMultilevel"/>
    <w:tmpl w:val="A1A24964"/>
    <w:lvl w:ilvl="0" w:tplc="12D6DC4A">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220DC0">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9A3474">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B2B7DC">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006D1A">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74857A">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86221C">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84C2AC">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82702E">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480691A"/>
    <w:multiLevelType w:val="hybridMultilevel"/>
    <w:tmpl w:val="D4182058"/>
    <w:lvl w:ilvl="0" w:tplc="196A374A">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F00140">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80ED8E">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C27DC8">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2CA682">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96AAE8">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844728">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B689F0">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E4028">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6B65A43"/>
    <w:multiLevelType w:val="hybridMultilevel"/>
    <w:tmpl w:val="03AE7ED2"/>
    <w:lvl w:ilvl="0" w:tplc="9D7651DE">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785572">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0E5768">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F6D524">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2070B0">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F079DE">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D2C2FA">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C861C4">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20E1A4">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8D64BF5"/>
    <w:multiLevelType w:val="hybridMultilevel"/>
    <w:tmpl w:val="57F834A8"/>
    <w:lvl w:ilvl="0" w:tplc="68641A96">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1E30D8">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52ADFC">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2AD89C">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F658F6">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82F89C">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54CF90">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207F40">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B4F826">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B477DD8"/>
    <w:multiLevelType w:val="hybridMultilevel"/>
    <w:tmpl w:val="54246EF6"/>
    <w:lvl w:ilvl="0" w:tplc="73E802EC">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1A168E">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BE29CC">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101C0A">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C07D72">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AAEA44">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126BCA">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4A7D76">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8C4C66">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6790B9B"/>
    <w:multiLevelType w:val="hybridMultilevel"/>
    <w:tmpl w:val="D832B746"/>
    <w:lvl w:ilvl="0" w:tplc="83DAD328">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5CDF42">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9845C2">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F4B45E">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3EC38E">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A4DDC6">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8E1E36">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1E2312">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C80430">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95351C4"/>
    <w:multiLevelType w:val="hybridMultilevel"/>
    <w:tmpl w:val="0A0CDA0A"/>
    <w:lvl w:ilvl="0" w:tplc="6BDA0E28">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96BDCA">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64116E">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A6298A">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C4FC9E">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E2A986">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7A972C">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A8DFDE">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9C250E">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0ED065B"/>
    <w:multiLevelType w:val="hybridMultilevel"/>
    <w:tmpl w:val="2480A53C"/>
    <w:lvl w:ilvl="0" w:tplc="7A78E976">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34B5BA">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68E28C">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BC9F58">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BEE128">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E626F4">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AC3C60">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5C3284">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2C73E8">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DAA30C8"/>
    <w:multiLevelType w:val="hybridMultilevel"/>
    <w:tmpl w:val="534882F0"/>
    <w:lvl w:ilvl="0" w:tplc="99EA1904">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647CE4">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40D130">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C66E9E">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DE392E">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74E454">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E0D9D8">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E0016A">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F0B116">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2CC27FD"/>
    <w:multiLevelType w:val="hybridMultilevel"/>
    <w:tmpl w:val="B524D92A"/>
    <w:lvl w:ilvl="0" w:tplc="D480AFBA">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526D8C">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40E90E">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9014D6">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5E484A">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EE90CE">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E6ED0C">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E68EB4">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DEEF4E">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EAA5EEC"/>
    <w:multiLevelType w:val="hybridMultilevel"/>
    <w:tmpl w:val="8C2CF82C"/>
    <w:lvl w:ilvl="0" w:tplc="45648824">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D4C54E">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BACAE2">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589964">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3EBD80">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4EF2A6">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74A9B8">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648784">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CC0A24">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0A851F6"/>
    <w:multiLevelType w:val="hybridMultilevel"/>
    <w:tmpl w:val="446661C0"/>
    <w:lvl w:ilvl="0" w:tplc="9EB06470">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027290">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F0485C">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FC7548">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465264">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C42CD8">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984C88">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7839FA">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2E87A8">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1BF2A93"/>
    <w:multiLevelType w:val="hybridMultilevel"/>
    <w:tmpl w:val="211A486E"/>
    <w:lvl w:ilvl="0" w:tplc="F8B6E49E">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DA2CD8">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189468">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F49F64">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98A90A">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748888">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5832AA">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B283C8">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D27CCE">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40A2489"/>
    <w:multiLevelType w:val="hybridMultilevel"/>
    <w:tmpl w:val="C024DC7A"/>
    <w:lvl w:ilvl="0" w:tplc="CF94FF8E">
      <w:start w:val="1"/>
      <w:numFmt w:val="upperLetter"/>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5EEE802">
      <w:start w:val="1"/>
      <w:numFmt w:val="lowerLetter"/>
      <w:lvlText w:val="%2."/>
      <w:lvlJc w:val="left"/>
      <w:pPr>
        <w:ind w:left="153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14E016C8">
      <w:start w:val="1"/>
      <w:numFmt w:val="lowerRoman"/>
      <w:lvlText w:val="%3."/>
      <w:lvlJc w:val="left"/>
      <w:pPr>
        <w:ind w:left="2224" w:hanging="321"/>
      </w:pPr>
      <w:rPr>
        <w:rFonts w:hAnsi="Arial Unicode MS"/>
        <w:caps w:val="0"/>
        <w:smallCaps w:val="0"/>
        <w:strike w:val="0"/>
        <w:dstrike w:val="0"/>
        <w:outline w:val="0"/>
        <w:emboss w:val="0"/>
        <w:imprint w:val="0"/>
        <w:spacing w:val="0"/>
        <w:w w:val="100"/>
        <w:kern w:val="0"/>
        <w:position w:val="0"/>
        <w:highlight w:val="none"/>
        <w:vertAlign w:val="baseline"/>
      </w:rPr>
    </w:lvl>
    <w:lvl w:ilvl="3" w:tplc="53266D92">
      <w:start w:val="1"/>
      <w:numFmt w:val="decimal"/>
      <w:lvlText w:val="%4."/>
      <w:lvlJc w:val="left"/>
      <w:pPr>
        <w:ind w:left="297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DBA8651A">
      <w:start w:val="1"/>
      <w:numFmt w:val="lowerLetter"/>
      <w:lvlText w:val="%5."/>
      <w:lvlJc w:val="left"/>
      <w:pPr>
        <w:ind w:left="369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FB28C8B4">
      <w:start w:val="1"/>
      <w:numFmt w:val="lowerRoman"/>
      <w:lvlText w:val="%6."/>
      <w:lvlJc w:val="left"/>
      <w:pPr>
        <w:ind w:left="4384" w:hanging="321"/>
      </w:pPr>
      <w:rPr>
        <w:rFonts w:hAnsi="Arial Unicode MS"/>
        <w:caps w:val="0"/>
        <w:smallCaps w:val="0"/>
        <w:strike w:val="0"/>
        <w:dstrike w:val="0"/>
        <w:outline w:val="0"/>
        <w:emboss w:val="0"/>
        <w:imprint w:val="0"/>
        <w:spacing w:val="0"/>
        <w:w w:val="100"/>
        <w:kern w:val="0"/>
        <w:position w:val="0"/>
        <w:highlight w:val="none"/>
        <w:vertAlign w:val="baseline"/>
      </w:rPr>
    </w:lvl>
    <w:lvl w:ilvl="6" w:tplc="2822E78E">
      <w:start w:val="1"/>
      <w:numFmt w:val="decimal"/>
      <w:lvlText w:val="%7."/>
      <w:lvlJc w:val="left"/>
      <w:pPr>
        <w:ind w:left="513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B5BEAD8C">
      <w:start w:val="1"/>
      <w:numFmt w:val="lowerLetter"/>
      <w:lvlText w:val="%8."/>
      <w:lvlJc w:val="left"/>
      <w:pPr>
        <w:ind w:left="585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55E0EBFA">
      <w:start w:val="1"/>
      <w:numFmt w:val="lowerRoman"/>
      <w:lvlText w:val="%9."/>
      <w:lvlJc w:val="left"/>
      <w:pPr>
        <w:ind w:left="6544" w:hanging="3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4F42081"/>
    <w:multiLevelType w:val="hybridMultilevel"/>
    <w:tmpl w:val="62FCD61C"/>
    <w:lvl w:ilvl="0" w:tplc="A99A2174">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6A3192">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127948">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90EB3E">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669E94">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FCC6AE">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EE098E">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2AB0A4">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1E48A8">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7A14A82"/>
    <w:multiLevelType w:val="hybridMultilevel"/>
    <w:tmpl w:val="244E32BC"/>
    <w:lvl w:ilvl="0" w:tplc="9DECD240">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4CA472">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B03580">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ECD790">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BE4DA4">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208EBA">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E4455A">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E9A2E">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3CE7E8">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9B812E5"/>
    <w:multiLevelType w:val="hybridMultilevel"/>
    <w:tmpl w:val="137AA122"/>
    <w:lvl w:ilvl="0" w:tplc="27AAEE84">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602634">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26A868">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E047B2">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401240">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4ECA9C">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4076F2">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662A70">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28AD2E">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B62611E"/>
    <w:multiLevelType w:val="hybridMultilevel"/>
    <w:tmpl w:val="29923962"/>
    <w:lvl w:ilvl="0" w:tplc="AC4A2A06">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E82BAA">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884800">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70691E">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82DA18">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DA2BD8">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980592">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4AE164">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E8EDBC">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60622F3"/>
    <w:multiLevelType w:val="hybridMultilevel"/>
    <w:tmpl w:val="FD24124E"/>
    <w:lvl w:ilvl="0" w:tplc="B5DEA4D4">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AE9F7E">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2E86A6">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3C1184">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DA8DAE">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14BA4A">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1033F8">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28F988">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4ED8F0">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64F0807"/>
    <w:multiLevelType w:val="hybridMultilevel"/>
    <w:tmpl w:val="65BA1BF6"/>
    <w:lvl w:ilvl="0" w:tplc="16D41570">
      <w:start w:val="1"/>
      <w:numFmt w:val="upperLetter"/>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A7DADEA4">
      <w:start w:val="1"/>
      <w:numFmt w:val="lowerLetter"/>
      <w:lvlText w:val="%2."/>
      <w:lvlJc w:val="left"/>
      <w:pPr>
        <w:ind w:left="153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BEF2C9F8">
      <w:start w:val="1"/>
      <w:numFmt w:val="lowerRoman"/>
      <w:lvlText w:val="%3."/>
      <w:lvlJc w:val="left"/>
      <w:pPr>
        <w:ind w:left="2224" w:hanging="321"/>
      </w:pPr>
      <w:rPr>
        <w:rFonts w:hAnsi="Arial Unicode MS"/>
        <w:caps w:val="0"/>
        <w:smallCaps w:val="0"/>
        <w:strike w:val="0"/>
        <w:dstrike w:val="0"/>
        <w:outline w:val="0"/>
        <w:emboss w:val="0"/>
        <w:imprint w:val="0"/>
        <w:spacing w:val="0"/>
        <w:w w:val="100"/>
        <w:kern w:val="0"/>
        <w:position w:val="0"/>
        <w:highlight w:val="none"/>
        <w:vertAlign w:val="baseline"/>
      </w:rPr>
    </w:lvl>
    <w:lvl w:ilvl="3" w:tplc="C52A59E0">
      <w:start w:val="1"/>
      <w:numFmt w:val="decimal"/>
      <w:lvlText w:val="%4."/>
      <w:lvlJc w:val="left"/>
      <w:pPr>
        <w:ind w:left="297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7C9031B8">
      <w:start w:val="1"/>
      <w:numFmt w:val="lowerLetter"/>
      <w:lvlText w:val="%5."/>
      <w:lvlJc w:val="left"/>
      <w:pPr>
        <w:ind w:left="369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C92639E8">
      <w:start w:val="1"/>
      <w:numFmt w:val="lowerRoman"/>
      <w:lvlText w:val="%6."/>
      <w:lvlJc w:val="left"/>
      <w:pPr>
        <w:ind w:left="4384" w:hanging="321"/>
      </w:pPr>
      <w:rPr>
        <w:rFonts w:hAnsi="Arial Unicode MS"/>
        <w:caps w:val="0"/>
        <w:smallCaps w:val="0"/>
        <w:strike w:val="0"/>
        <w:dstrike w:val="0"/>
        <w:outline w:val="0"/>
        <w:emboss w:val="0"/>
        <w:imprint w:val="0"/>
        <w:spacing w:val="0"/>
        <w:w w:val="100"/>
        <w:kern w:val="0"/>
        <w:position w:val="0"/>
        <w:highlight w:val="none"/>
        <w:vertAlign w:val="baseline"/>
      </w:rPr>
    </w:lvl>
    <w:lvl w:ilvl="6" w:tplc="DC0E9718">
      <w:start w:val="1"/>
      <w:numFmt w:val="decimal"/>
      <w:lvlText w:val="%7."/>
      <w:lvlJc w:val="left"/>
      <w:pPr>
        <w:ind w:left="513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F118B41A">
      <w:start w:val="1"/>
      <w:numFmt w:val="lowerLetter"/>
      <w:lvlText w:val="%8."/>
      <w:lvlJc w:val="left"/>
      <w:pPr>
        <w:ind w:left="585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FBF0F14E">
      <w:start w:val="1"/>
      <w:numFmt w:val="lowerRoman"/>
      <w:lvlText w:val="%9."/>
      <w:lvlJc w:val="left"/>
      <w:pPr>
        <w:ind w:left="6544" w:hanging="3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FB4722B"/>
    <w:multiLevelType w:val="hybridMultilevel"/>
    <w:tmpl w:val="34646C0E"/>
    <w:lvl w:ilvl="0" w:tplc="C39CC8AC">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522190">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38741C">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8CB104">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301396">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B0C302">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18B774">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BACBBC">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4EB032">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4"/>
  </w:num>
  <w:num w:numId="3">
    <w:abstractNumId w:val="13"/>
  </w:num>
  <w:num w:numId="4">
    <w:abstractNumId w:val="28"/>
  </w:num>
  <w:num w:numId="5">
    <w:abstractNumId w:val="1"/>
  </w:num>
  <w:num w:numId="6">
    <w:abstractNumId w:val="22"/>
  </w:num>
  <w:num w:numId="7">
    <w:abstractNumId w:val="21"/>
  </w:num>
  <w:num w:numId="8">
    <w:abstractNumId w:val="12"/>
  </w:num>
  <w:num w:numId="9">
    <w:abstractNumId w:val="14"/>
  </w:num>
  <w:num w:numId="10">
    <w:abstractNumId w:val="23"/>
  </w:num>
  <w:num w:numId="11">
    <w:abstractNumId w:val="6"/>
  </w:num>
  <w:num w:numId="12">
    <w:abstractNumId w:val="20"/>
  </w:num>
  <w:num w:numId="13">
    <w:abstractNumId w:val="10"/>
  </w:num>
  <w:num w:numId="14">
    <w:abstractNumId w:val="27"/>
  </w:num>
  <w:num w:numId="15">
    <w:abstractNumId w:val="18"/>
  </w:num>
  <w:num w:numId="16">
    <w:abstractNumId w:val="9"/>
  </w:num>
  <w:num w:numId="17">
    <w:abstractNumId w:val="19"/>
  </w:num>
  <w:num w:numId="18">
    <w:abstractNumId w:val="25"/>
  </w:num>
  <w:num w:numId="19">
    <w:abstractNumId w:val="26"/>
  </w:num>
  <w:num w:numId="20">
    <w:abstractNumId w:val="5"/>
  </w:num>
  <w:num w:numId="21">
    <w:abstractNumId w:val="7"/>
  </w:num>
  <w:num w:numId="22">
    <w:abstractNumId w:val="0"/>
  </w:num>
  <w:num w:numId="23">
    <w:abstractNumId w:val="16"/>
  </w:num>
  <w:num w:numId="24">
    <w:abstractNumId w:val="8"/>
  </w:num>
  <w:num w:numId="25">
    <w:abstractNumId w:val="2"/>
  </w:num>
  <w:num w:numId="26">
    <w:abstractNumId w:val="11"/>
  </w:num>
  <w:num w:numId="27">
    <w:abstractNumId w:val="15"/>
  </w:num>
  <w:num w:numId="28">
    <w:abstractNumId w:val="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23"/>
    <w:rsid w:val="0001362F"/>
    <w:rsid w:val="00060FD5"/>
    <w:rsid w:val="00083FCF"/>
    <w:rsid w:val="000A60FA"/>
    <w:rsid w:val="001821A0"/>
    <w:rsid w:val="00212D17"/>
    <w:rsid w:val="002417D0"/>
    <w:rsid w:val="00284F25"/>
    <w:rsid w:val="00297EF5"/>
    <w:rsid w:val="002B69DE"/>
    <w:rsid w:val="003E39D2"/>
    <w:rsid w:val="004F33E5"/>
    <w:rsid w:val="0052139B"/>
    <w:rsid w:val="005A632E"/>
    <w:rsid w:val="00646DAD"/>
    <w:rsid w:val="006F0C6A"/>
    <w:rsid w:val="00721179"/>
    <w:rsid w:val="0078489D"/>
    <w:rsid w:val="007A7645"/>
    <w:rsid w:val="007D1105"/>
    <w:rsid w:val="00820525"/>
    <w:rsid w:val="008976A4"/>
    <w:rsid w:val="008A7AB5"/>
    <w:rsid w:val="008B4DFC"/>
    <w:rsid w:val="008E317A"/>
    <w:rsid w:val="008F43EE"/>
    <w:rsid w:val="00916884"/>
    <w:rsid w:val="009E1433"/>
    <w:rsid w:val="00AD2016"/>
    <w:rsid w:val="00B2620D"/>
    <w:rsid w:val="00B80DB6"/>
    <w:rsid w:val="00B82623"/>
    <w:rsid w:val="00B94A5F"/>
    <w:rsid w:val="00BF73A5"/>
    <w:rsid w:val="00C509CA"/>
    <w:rsid w:val="00C872DB"/>
    <w:rsid w:val="00CA330C"/>
    <w:rsid w:val="00D04F9F"/>
    <w:rsid w:val="00D743D7"/>
    <w:rsid w:val="00DB4F7E"/>
    <w:rsid w:val="00E007D3"/>
    <w:rsid w:val="00E06149"/>
    <w:rsid w:val="00E33A30"/>
    <w:rsid w:val="00F51683"/>
    <w:rsid w:val="00FA5912"/>
    <w:rsid w:val="00FF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332EF"/>
  <w15:chartTrackingRefBased/>
  <w15:docId w15:val="{F6F87340-ABDC-443B-B92A-FFDF1C17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9DE"/>
    <w:rPr>
      <w:rFonts w:ascii="Segoe UI" w:hAnsi="Segoe UI" w:cs="Segoe UI"/>
      <w:sz w:val="18"/>
      <w:szCs w:val="18"/>
    </w:rPr>
  </w:style>
  <w:style w:type="paragraph" w:styleId="Header">
    <w:name w:val="header"/>
    <w:basedOn w:val="Normal"/>
    <w:link w:val="HeaderChar"/>
    <w:uiPriority w:val="99"/>
    <w:unhideWhenUsed/>
    <w:rsid w:val="009E1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433"/>
  </w:style>
  <w:style w:type="paragraph" w:styleId="Footer">
    <w:name w:val="footer"/>
    <w:basedOn w:val="Normal"/>
    <w:link w:val="FooterChar"/>
    <w:uiPriority w:val="99"/>
    <w:unhideWhenUsed/>
    <w:rsid w:val="009E1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433"/>
  </w:style>
  <w:style w:type="paragraph" w:styleId="ListParagraph">
    <w:name w:val="List Paragraph"/>
    <w:basedOn w:val="Normal"/>
    <w:qFormat/>
    <w:rsid w:val="0078489D"/>
    <w:pPr>
      <w:ind w:left="720"/>
      <w:contextualSpacing/>
    </w:pPr>
  </w:style>
  <w:style w:type="character" w:styleId="Hyperlink">
    <w:name w:val="Hyperlink"/>
    <w:rsid w:val="00C509CA"/>
    <w:rPr>
      <w:u w:val="single"/>
    </w:rPr>
  </w:style>
  <w:style w:type="paragraph" w:customStyle="1" w:styleId="Body">
    <w:name w:val="Body"/>
    <w:rsid w:val="00C509C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TableStyle2">
    <w:name w:val="Table Style 2"/>
    <w:rsid w:val="00C509CA"/>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bdr w:val="nil"/>
    </w:rPr>
  </w:style>
  <w:style w:type="paragraph" w:customStyle="1" w:styleId="Default">
    <w:name w:val="Default"/>
    <w:rsid w:val="00C509CA"/>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PlaceholderText">
    <w:name w:val="Placeholder Text"/>
    <w:basedOn w:val="DefaultParagraphFont"/>
    <w:uiPriority w:val="99"/>
    <w:semiHidden/>
    <w:rsid w:val="005A6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D120E5BFA946BFA5378598825EFE0A"/>
        <w:category>
          <w:name w:val="General"/>
          <w:gallery w:val="placeholder"/>
        </w:category>
        <w:types>
          <w:type w:val="bbPlcHdr"/>
        </w:types>
        <w:behaviors>
          <w:behavior w:val="content"/>
        </w:behaviors>
        <w:guid w:val="{91534D75-E21E-45B3-8DEF-8FA4C01EBBB4}"/>
      </w:docPartPr>
      <w:docPartBody>
        <w:p w:rsidR="00000000" w:rsidRDefault="003A63DA" w:rsidP="003A63DA">
          <w:pPr>
            <w:pStyle w:val="3FD120E5BFA946BFA5378598825EFE0A"/>
          </w:pPr>
          <w:r w:rsidRPr="00CD449B">
            <w:rPr>
              <w:rStyle w:val="PlaceholderText"/>
            </w:rPr>
            <w:t>Click here to enter a date.</w:t>
          </w:r>
        </w:p>
      </w:docPartBody>
    </w:docPart>
    <w:docPart>
      <w:docPartPr>
        <w:name w:val="B27ECA10A2724826A22B7C464946EE6B"/>
        <w:category>
          <w:name w:val="General"/>
          <w:gallery w:val="placeholder"/>
        </w:category>
        <w:types>
          <w:type w:val="bbPlcHdr"/>
        </w:types>
        <w:behaviors>
          <w:behavior w:val="content"/>
        </w:behaviors>
        <w:guid w:val="{4A2F9C30-DBF8-4DFF-86FC-3C31A81A85B4}"/>
      </w:docPartPr>
      <w:docPartBody>
        <w:p w:rsidR="00000000" w:rsidRDefault="003A63DA" w:rsidP="003A63DA">
          <w:pPr>
            <w:pStyle w:val="B27ECA10A2724826A22B7C464946EE6B"/>
          </w:pPr>
          <w:r w:rsidRPr="00CD449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ellGothic Black">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DA"/>
    <w:rsid w:val="003A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3DA"/>
    <w:rPr>
      <w:color w:val="808080"/>
    </w:rPr>
  </w:style>
  <w:style w:type="paragraph" w:customStyle="1" w:styleId="3FD120E5BFA946BFA5378598825EFE0A">
    <w:name w:val="3FD120E5BFA946BFA5378598825EFE0A"/>
    <w:rsid w:val="003A63DA"/>
  </w:style>
  <w:style w:type="paragraph" w:customStyle="1" w:styleId="B27ECA10A2724826A22B7C464946EE6B">
    <w:name w:val="B27ECA10A2724826A22B7C464946EE6B"/>
    <w:rsid w:val="003A6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466A35186C12498417256B0408D0BA" ma:contentTypeVersion="3" ma:contentTypeDescription="Create a new document." ma:contentTypeScope="" ma:versionID="f2cb02c891d8aac61564dbbc557c4ec6">
  <xsd:schema xmlns:xsd="http://www.w3.org/2001/XMLSchema" xmlns:xs="http://www.w3.org/2001/XMLSchema" xmlns:p="http://schemas.microsoft.com/office/2006/metadata/properties" xmlns:ns1="http://schemas.microsoft.com/sharepoint/v3" xmlns:ns2="1d496aed-39d0-4758-b3cf-4e4773287716" xmlns:ns3="bf46b8e7-d37e-4fb6-86e7-0bdd217b881c" targetNamespace="http://schemas.microsoft.com/office/2006/metadata/properties" ma:root="true" ma:fieldsID="03c75b2e5bf74ce199187819ca81c379" ns1:_="" ns2:_="" ns3:_="">
    <xsd:import namespace="http://schemas.microsoft.com/sharepoint/v3"/>
    <xsd:import namespace="1d496aed-39d0-4758-b3cf-4e4773287716"/>
    <xsd:import namespace="bf46b8e7-d37e-4fb6-86e7-0bdd217b881c"/>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6b8e7-d37e-4fb6-86e7-0bdd217b881c" elementFormDefault="qualified">
    <xsd:import namespace="http://schemas.microsoft.com/office/2006/documentManagement/types"/>
    <xsd:import namespace="http://schemas.microsoft.com/office/infopath/2007/PartnerControls"/>
    <xsd:element name="Page" ma:index="12" nillable="true" ma:displayName="Page" ma:list="{7076df87-915a-4ddd-9815-d51ae0722034}" ma:internalName="Page0" ma:web="51f777d1-fbb6-474e-9901-719403a9b6d9">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 xmlns="bf46b8e7-d37e-4fb6-86e7-0bdd217b881c" xsi:nil="true"/>
    <Page_x0020_SubHeader xmlns="bf46b8e7-d37e-4fb6-86e7-0bdd217b881c" xsi:nil="true"/>
  </documentManagement>
</p:properties>
</file>

<file path=customXml/itemProps1.xml><?xml version="1.0" encoding="utf-8"?>
<ds:datastoreItem xmlns:ds="http://schemas.openxmlformats.org/officeDocument/2006/customXml" ds:itemID="{BD9A994D-EF62-4CB8-A374-C9FFD33043CE}"/>
</file>

<file path=customXml/itemProps2.xml><?xml version="1.0" encoding="utf-8"?>
<ds:datastoreItem xmlns:ds="http://schemas.openxmlformats.org/officeDocument/2006/customXml" ds:itemID="{74F3C54E-1967-4006-93B4-F49A0E3DA649}"/>
</file>

<file path=customXml/itemProps3.xml><?xml version="1.0" encoding="utf-8"?>
<ds:datastoreItem xmlns:ds="http://schemas.openxmlformats.org/officeDocument/2006/customXml" ds:itemID="{50AD1108-1E15-4203-B25A-8128AF150036}"/>
</file>

<file path=customXml/itemProps4.xml><?xml version="1.0" encoding="utf-8"?>
<ds:datastoreItem xmlns:ds="http://schemas.openxmlformats.org/officeDocument/2006/customXml" ds:itemID="{BE6FF2F0-3081-4FF0-A5EF-013BC7B6B3C9}"/>
</file>

<file path=docProps/app.xml><?xml version="1.0" encoding="utf-8"?>
<Properties xmlns="http://schemas.openxmlformats.org/officeDocument/2006/extended-properties" xmlns:vt="http://schemas.openxmlformats.org/officeDocument/2006/docPropsVTypes">
  <Template>Normal.dotm</Template>
  <TotalTime>1</TotalTime>
  <Pages>24</Pages>
  <Words>3931</Words>
  <Characters>22412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Amber A</dc:creator>
  <cp:keywords/>
  <dc:description/>
  <cp:lastModifiedBy>Windows User</cp:lastModifiedBy>
  <cp:revision>2</cp:revision>
  <cp:lastPrinted>2014-10-23T12:55:00Z</cp:lastPrinted>
  <dcterms:created xsi:type="dcterms:W3CDTF">2016-08-29T18:44:00Z</dcterms:created>
  <dcterms:modified xsi:type="dcterms:W3CDTF">2016-08-29T18:44:00Z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0x01010012466A35186C12498417256B0408D0BA</vt:lpwstr>
  </property>
  <property fmtid="{D5CDD505-2E9C-101B-9397-08002B2CF9AE}" pid="3" name="Order">
    <vt:r8>72000</vt:r8>
  </property>
  <property fmtid="{D5CDD505-2E9C-101B-9397-08002B2CF9AE}" pid="4" name="Page SubHeader">
    <vt:lpwstr/>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Page">
    <vt:lpwstr/>
  </property>
  <property fmtid="{D5CDD505-2E9C-101B-9397-08002B2CF9AE}" pid="11" name="TemplateUrl">
    <vt:lpwstr/>
  </property>
  <property fmtid="{D5CDD505-2E9C-101B-9397-08002B2CF9AE}" pid="12" name="ComplianceAssetId">
    <vt:lpwstr/>
  </property>
  <property fmtid="{D5CDD505-2E9C-101B-9397-08002B2CF9AE}" pid="13" name="Audience">
    <vt:lpwstr>;#Public;#</vt:lpwstr>
  </property>
</Properties>
</file>