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405"/>
        <w:gridCol w:w="2955"/>
      </w:tblGrid>
      <w:tr w:rsidR="00CB670B" w:rsidRPr="0048343B" w14:paraId="0F68624E" w14:textId="77777777" w:rsidTr="002D38FD">
        <w:tc>
          <w:tcPr>
            <w:tcW w:w="6588" w:type="dxa"/>
          </w:tcPr>
          <w:p w14:paraId="4325C929" w14:textId="77777777" w:rsidR="00CB670B" w:rsidRPr="0048343B" w:rsidRDefault="00CB670B" w:rsidP="002D38FD">
            <w:pPr>
              <w:spacing w:before="120" w:after="120"/>
              <w:rPr>
                <w:rFonts w:ascii="Times New Roman" w:hAnsi="Times New Roman"/>
                <w:b/>
                <w:sz w:val="32"/>
              </w:rPr>
            </w:pPr>
            <w:r w:rsidRPr="0048343B">
              <w:rPr>
                <w:rFonts w:ascii="Times New Roman" w:hAnsi="Times New Roman"/>
                <w:b/>
                <w:noProof/>
                <w:sz w:val="32"/>
              </w:rPr>
              <mc:AlternateContent>
                <mc:Choice Requires="wps">
                  <w:drawing>
                    <wp:anchor distT="0" distB="0" distL="114300" distR="114300" simplePos="0" relativeHeight="251659264" behindDoc="0" locked="0" layoutInCell="1" allowOverlap="1" wp14:anchorId="690A0215" wp14:editId="3FFEDFFB">
                      <wp:simplePos x="0" y="0"/>
                      <wp:positionH relativeFrom="column">
                        <wp:posOffset>27305</wp:posOffset>
                      </wp:positionH>
                      <wp:positionV relativeFrom="paragraph">
                        <wp:posOffset>365760</wp:posOffset>
                      </wp:positionV>
                      <wp:extent cx="3234690" cy="0"/>
                      <wp:effectExtent l="17780" t="22860" r="1460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D1A45" id="_x0000_t32" coordsize="21600,21600" o:spt="32" o:oned="t" path="m,l21600,21600e" filled="f">
                      <v:path arrowok="t" fillok="f" o:connecttype="none"/>
                      <o:lock v:ext="edit" shapetype="t"/>
                    </v:shapetype>
                    <v:shape id="Straight Arrow Connector 5" o:spid="_x0000_s1026" type="#_x0000_t32" style="position:absolute;margin-left:2.15pt;margin-top:28.8pt;width:25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" strokecolor="gray" strokeweight="2.25pt"/>
                  </w:pict>
                </mc:Fallback>
              </mc:AlternateContent>
            </w:r>
            <w:r w:rsidRPr="0048343B">
              <w:rPr>
                <w:rFonts w:ascii="Times New Roman" w:hAnsi="Times New Roman"/>
                <w:b/>
                <w:sz w:val="32"/>
              </w:rPr>
              <w:t>Georgia Instructional Materials Center</w:t>
            </w:r>
          </w:p>
          <w:p w14:paraId="1BA2F2BA" w14:textId="478E9EB0" w:rsidR="00CB670B" w:rsidRPr="0048343B" w:rsidRDefault="00CB670B" w:rsidP="002D38FD">
            <w:pPr>
              <w:spacing w:before="120" w:after="120"/>
              <w:rPr>
                <w:rFonts w:ascii="Times New Roman" w:hAnsi="Times New Roman"/>
                <w:b/>
                <w:sz w:val="36"/>
              </w:rPr>
            </w:pPr>
            <w:r w:rsidRPr="0048343B">
              <w:rPr>
                <w:rFonts w:ascii="Times New Roman" w:hAnsi="Times New Roman"/>
                <w:b/>
                <w:sz w:val="28"/>
              </w:rPr>
              <w:t>Consent to Release Student Information</w:t>
            </w:r>
            <w:r w:rsidR="00314550">
              <w:rPr>
                <w:rFonts w:ascii="Times New Roman" w:hAnsi="Times New Roman"/>
                <w:b/>
                <w:sz w:val="28"/>
              </w:rPr>
              <w:t xml:space="preserve"> (Student)</w:t>
            </w:r>
            <w:bookmarkStart w:id="0" w:name="_GoBack"/>
            <w:bookmarkEnd w:id="0"/>
          </w:p>
        </w:tc>
        <w:tc>
          <w:tcPr>
            <w:tcW w:w="2988" w:type="dxa"/>
          </w:tcPr>
          <w:p w14:paraId="55469253" w14:textId="77777777" w:rsidR="00CB670B" w:rsidRPr="0048343B" w:rsidRDefault="00CB670B" w:rsidP="002D38FD">
            <w:pPr>
              <w:jc w:val="right"/>
              <w:rPr>
                <w:rFonts w:ascii="Times New Roman" w:hAnsi="Times New Roman"/>
                <w:b/>
                <w:sz w:val="32"/>
              </w:rPr>
            </w:pPr>
            <w:r w:rsidRPr="0048343B">
              <w:rPr>
                <w:rFonts w:ascii="Times New Roman" w:hAnsi="Times New Roman"/>
                <w:b/>
                <w:noProof/>
                <w:sz w:val="32"/>
              </w:rPr>
              <w:drawing>
                <wp:inline distT="0" distB="0" distL="0" distR="0" wp14:anchorId="2FE37FCB" wp14:editId="45AA5FE5">
                  <wp:extent cx="1238250" cy="647700"/>
                  <wp:effectExtent l="0" t="0" r="0" b="0"/>
                  <wp:docPr id="4" name="Picture 4" descr="GaD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DO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a:ln>
                            <a:noFill/>
                          </a:ln>
                        </pic:spPr>
                      </pic:pic>
                    </a:graphicData>
                  </a:graphic>
                </wp:inline>
              </w:drawing>
            </w:r>
          </w:p>
        </w:tc>
      </w:tr>
    </w:tbl>
    <w:p w14:paraId="3290103F" w14:textId="77777777" w:rsidR="00CB670B" w:rsidRPr="0048343B" w:rsidRDefault="00CB670B" w:rsidP="00CB670B">
      <w:pPr>
        <w:rPr>
          <w:rFonts w:ascii="Times New Roman" w:hAnsi="Times New Roman"/>
          <w:sz w:val="24"/>
          <w:szCs w:val="24"/>
        </w:rPr>
      </w:pPr>
    </w:p>
    <w:p w14:paraId="5BCC066B" w14:textId="3BFE1945" w:rsidR="00CB670B" w:rsidRPr="0048343B" w:rsidRDefault="00CB670B" w:rsidP="00CB7253">
      <w:pPr>
        <w:spacing w:line="276" w:lineRule="auto"/>
        <w:rPr>
          <w:rFonts w:ascii="Times New Roman" w:hAnsi="Times New Roman"/>
          <w:sz w:val="24"/>
          <w:szCs w:val="24"/>
        </w:rPr>
      </w:pPr>
      <w:r w:rsidRPr="0048343B">
        <w:rPr>
          <w:rFonts w:ascii="Times New Roman" w:hAnsi="Times New Roman"/>
          <w:sz w:val="24"/>
          <w:szCs w:val="24"/>
        </w:rPr>
        <w:t>School districts in Georgia register students that require accessible materials with the Georgia Instructional Materials Center (GIMC).  The GIMC is a unit within the Georgia Department of Education which supports districts by producing and acquiring accessible materials in braille, large print, and digital media for students with disabilities.  Registration with the GMIC is reciprocal to registration with other organizations from which materials are acquired.  These organizations (*</w:t>
      </w:r>
      <w:r w:rsidR="00061ED7">
        <w:rPr>
          <w:rFonts w:ascii="Times New Roman" w:hAnsi="Times New Roman"/>
          <w:sz w:val="24"/>
          <w:szCs w:val="24"/>
        </w:rPr>
        <w:t>American Printing House for the Blind (</w:t>
      </w:r>
      <w:r w:rsidR="00061ED7" w:rsidRPr="0048343B">
        <w:rPr>
          <w:rFonts w:ascii="Times New Roman" w:hAnsi="Times New Roman"/>
          <w:sz w:val="24"/>
          <w:szCs w:val="24"/>
        </w:rPr>
        <w:t>APH</w:t>
      </w:r>
      <w:r w:rsidR="00061ED7">
        <w:rPr>
          <w:rFonts w:ascii="Times New Roman" w:hAnsi="Times New Roman"/>
          <w:sz w:val="24"/>
          <w:szCs w:val="24"/>
        </w:rPr>
        <w:t>)</w:t>
      </w:r>
      <w:r w:rsidR="00061ED7" w:rsidRPr="0048343B">
        <w:rPr>
          <w:rFonts w:ascii="Times New Roman" w:hAnsi="Times New Roman"/>
          <w:sz w:val="24"/>
          <w:szCs w:val="24"/>
        </w:rPr>
        <w:t xml:space="preserve"> </w:t>
      </w:r>
      <w:r w:rsidRPr="0048343B">
        <w:rPr>
          <w:rFonts w:ascii="Times New Roman" w:hAnsi="Times New Roman"/>
          <w:sz w:val="24"/>
          <w:szCs w:val="24"/>
        </w:rPr>
        <w:t>and **Bookshare) require the exchange of personally identifiable student information.  This information is only collected to meet the reporting obligations to the U.S. Department of Education, Office of Special Education Programs</w:t>
      </w:r>
      <w:r w:rsidR="00926846" w:rsidRPr="0048343B">
        <w:rPr>
          <w:rFonts w:ascii="Times New Roman" w:hAnsi="Times New Roman"/>
          <w:sz w:val="24"/>
          <w:szCs w:val="24"/>
        </w:rPr>
        <w:t>,</w:t>
      </w:r>
      <w:r w:rsidRPr="0048343B">
        <w:rPr>
          <w:rFonts w:ascii="Times New Roman" w:hAnsi="Times New Roman"/>
          <w:sz w:val="24"/>
          <w:szCs w:val="24"/>
        </w:rPr>
        <w:t xml:space="preserve"> and other entities as required by law.   The Family Educational Rights and Privacy Act (FERPA) requires your consent to release your personally identifiable information. </w:t>
      </w:r>
    </w:p>
    <w:p w14:paraId="3D1F264A" w14:textId="77777777" w:rsidR="00CB670B" w:rsidRDefault="00CB670B" w:rsidP="009D7664">
      <w:pPr>
        <w:pBdr>
          <w:bottom w:val="single" w:sz="12" w:space="1" w:color="auto"/>
        </w:pBdr>
        <w:rPr>
          <w:rFonts w:ascii="Times New Roman" w:hAnsi="Times New Roman"/>
          <w:sz w:val="24"/>
          <w:szCs w:val="24"/>
        </w:rPr>
      </w:pPr>
    </w:p>
    <w:p w14:paraId="6F0CC28A" w14:textId="77777777" w:rsidR="00112E31" w:rsidRPr="0048343B" w:rsidRDefault="00112E31" w:rsidP="009D7664">
      <w:pPr>
        <w:rPr>
          <w:rFonts w:ascii="Times New Roman" w:hAnsi="Times New Roman"/>
          <w:sz w:val="24"/>
          <w:szCs w:val="24"/>
        </w:rPr>
      </w:pPr>
    </w:p>
    <w:p w14:paraId="57902A48" w14:textId="17E85F48" w:rsidR="00CB670B" w:rsidRPr="0048343B" w:rsidRDefault="00FB2550" w:rsidP="00CB7253">
      <w:pPr>
        <w:pStyle w:val="Default"/>
        <w:spacing w:line="276" w:lineRule="auto"/>
        <w:rPr>
          <w:rFonts w:ascii="Times New Roman" w:hAnsi="Times New Roman" w:cs="Times New Roman"/>
          <w:color w:val="auto"/>
        </w:rPr>
      </w:pPr>
      <w:r w:rsidRPr="0048343B">
        <w:rPr>
          <w:rFonts w:ascii="Times New Roman" w:hAnsi="Times New Roman" w:cs="Times New Roman"/>
          <w:color w:val="auto"/>
        </w:rPr>
        <w:t>T</w:t>
      </w:r>
      <w:r w:rsidR="00CB670B" w:rsidRPr="0048343B">
        <w:rPr>
          <w:rFonts w:ascii="Times New Roman" w:hAnsi="Times New Roman" w:cs="Times New Roman"/>
          <w:color w:val="auto"/>
        </w:rPr>
        <w:t xml:space="preserve">o </w:t>
      </w:r>
      <w:r w:rsidRPr="0048343B">
        <w:rPr>
          <w:rFonts w:ascii="Times New Roman" w:hAnsi="Times New Roman" w:cs="Times New Roman"/>
        </w:rPr>
        <w:t xml:space="preserve">register </w:t>
      </w:r>
      <w:r w:rsidR="00AD2220">
        <w:rPr>
          <w:rFonts w:ascii="Times New Roman" w:hAnsi="Times New Roman" w:cs="Times New Roman"/>
        </w:rPr>
        <w:t>me</w:t>
      </w:r>
      <w:r w:rsidRPr="0048343B">
        <w:rPr>
          <w:rFonts w:ascii="Times New Roman" w:hAnsi="Times New Roman" w:cs="Times New Roman"/>
        </w:rPr>
        <w:t xml:space="preserve"> with the GIMC, APH, Bookshare, and </w:t>
      </w:r>
      <w:r w:rsidR="00AE0A4E" w:rsidRPr="0048343B">
        <w:rPr>
          <w:rFonts w:ascii="Times New Roman" w:hAnsi="Times New Roman" w:cs="Times New Roman"/>
        </w:rPr>
        <w:t xml:space="preserve">any future </w:t>
      </w:r>
      <w:r w:rsidRPr="0048343B">
        <w:rPr>
          <w:rFonts w:ascii="Times New Roman" w:hAnsi="Times New Roman" w:cs="Times New Roman"/>
          <w:color w:val="auto"/>
        </w:rPr>
        <w:t xml:space="preserve">organizations </w:t>
      </w:r>
      <w:r w:rsidR="00AE0A4E" w:rsidRPr="0048343B">
        <w:rPr>
          <w:rFonts w:ascii="Times New Roman" w:hAnsi="Times New Roman" w:cs="Times New Roman"/>
          <w:color w:val="auto"/>
        </w:rPr>
        <w:t xml:space="preserve">in agreement with the GIMC </w:t>
      </w:r>
      <w:r w:rsidRPr="0048343B">
        <w:rPr>
          <w:rFonts w:ascii="Times New Roman" w:hAnsi="Times New Roman" w:cs="Times New Roman"/>
          <w:color w:val="auto"/>
        </w:rPr>
        <w:t>that provide accessible texts in</w:t>
      </w:r>
      <w:r w:rsidRPr="0048343B">
        <w:rPr>
          <w:rFonts w:ascii="Times New Roman" w:hAnsi="Times New Roman" w:cs="Times New Roman"/>
        </w:rPr>
        <w:t xml:space="preserve"> accordance with copyright laws, I </w:t>
      </w:r>
      <w:r w:rsidR="004F31E6" w:rsidRPr="0048343B">
        <w:rPr>
          <w:rFonts w:ascii="Times New Roman" w:hAnsi="Times New Roman" w:cs="Times New Roman"/>
        </w:rPr>
        <w:t xml:space="preserve">hereby </w:t>
      </w:r>
      <w:r w:rsidRPr="0048343B">
        <w:rPr>
          <w:rFonts w:ascii="Times New Roman" w:hAnsi="Times New Roman" w:cs="Times New Roman"/>
        </w:rPr>
        <w:t xml:space="preserve">authorize the </w:t>
      </w:r>
      <w:r w:rsidR="00AE0A4E" w:rsidRPr="0048343B">
        <w:rPr>
          <w:rFonts w:ascii="Times New Roman" w:hAnsi="Times New Roman" w:cs="Times New Roman"/>
        </w:rPr>
        <w:t xml:space="preserve">local school district and </w:t>
      </w:r>
      <w:r w:rsidRPr="0048343B">
        <w:rPr>
          <w:rFonts w:ascii="Times New Roman" w:hAnsi="Times New Roman" w:cs="Times New Roman"/>
          <w:color w:val="auto"/>
        </w:rPr>
        <w:t xml:space="preserve">Georgia Department of Education to </w:t>
      </w:r>
      <w:r w:rsidRPr="0048343B">
        <w:rPr>
          <w:rFonts w:ascii="Times New Roman" w:hAnsi="Times New Roman" w:cs="Times New Roman"/>
        </w:rPr>
        <w:t xml:space="preserve">share </w:t>
      </w:r>
      <w:r w:rsidR="00CB670B" w:rsidRPr="0048343B">
        <w:rPr>
          <w:rFonts w:ascii="Times New Roman" w:hAnsi="Times New Roman" w:cs="Times New Roman"/>
          <w:color w:val="auto"/>
        </w:rPr>
        <w:t xml:space="preserve">my </w:t>
      </w:r>
      <w:r w:rsidRPr="0048343B">
        <w:rPr>
          <w:rFonts w:ascii="Times New Roman" w:hAnsi="Times New Roman" w:cs="Times New Roman"/>
          <w:color w:val="auto"/>
        </w:rPr>
        <w:t xml:space="preserve">personally identifiable information as follows: </w:t>
      </w:r>
      <w:r w:rsidR="00CB670B" w:rsidRPr="0048343B">
        <w:rPr>
          <w:rFonts w:ascii="Times New Roman" w:hAnsi="Times New Roman" w:cs="Times New Roman"/>
          <w:color w:val="auto"/>
        </w:rPr>
        <w:t xml:space="preserve">Last Name, First Name, Middle Name, Date of Birth, School District, Grade Placement, Visual Function Level, Primary Language, Primary </w:t>
      </w:r>
      <w:r w:rsidR="00AE0A4E" w:rsidRPr="0048343B">
        <w:rPr>
          <w:rFonts w:ascii="Times New Roman" w:hAnsi="Times New Roman" w:cs="Times New Roman"/>
          <w:color w:val="auto"/>
        </w:rPr>
        <w:t xml:space="preserve">and Secondary </w:t>
      </w:r>
      <w:r w:rsidR="00CB670B" w:rsidRPr="0048343B">
        <w:rPr>
          <w:rFonts w:ascii="Times New Roman" w:hAnsi="Times New Roman" w:cs="Times New Roman"/>
          <w:color w:val="auto"/>
        </w:rPr>
        <w:t>Reading Medium</w:t>
      </w:r>
      <w:r w:rsidR="00AE0A4E" w:rsidRPr="0048343B">
        <w:rPr>
          <w:rFonts w:ascii="Times New Roman" w:hAnsi="Times New Roman" w:cs="Times New Roman"/>
          <w:color w:val="auto"/>
        </w:rPr>
        <w:t>, and cross reference of siblings also registered (to prevent duplication of registration)</w:t>
      </w:r>
      <w:r w:rsidR="007521F0" w:rsidRPr="0048343B">
        <w:rPr>
          <w:rFonts w:ascii="Times New Roman" w:hAnsi="Times New Roman" w:cs="Times New Roman"/>
          <w:color w:val="auto"/>
        </w:rPr>
        <w:t xml:space="preserve">.  </w:t>
      </w:r>
    </w:p>
    <w:p w14:paraId="50B2F9A0" w14:textId="77777777" w:rsidR="007521F0" w:rsidRPr="0048343B" w:rsidRDefault="007521F0" w:rsidP="00CB7253">
      <w:pPr>
        <w:pStyle w:val="Default"/>
        <w:spacing w:line="276" w:lineRule="auto"/>
        <w:rPr>
          <w:rFonts w:ascii="Times New Roman" w:hAnsi="Times New Roman" w:cs="Times New Roman"/>
          <w:color w:val="auto"/>
        </w:rPr>
      </w:pPr>
    </w:p>
    <w:p w14:paraId="642C0AAC" w14:textId="346F3964" w:rsidR="00AD2220" w:rsidRDefault="00AD2220" w:rsidP="00CB7253">
      <w:pPr>
        <w:spacing w:line="276" w:lineRule="auto"/>
        <w:rPr>
          <w:rFonts w:ascii="Times New Roman" w:hAnsi="Times New Roman"/>
          <w:sz w:val="24"/>
          <w:szCs w:val="24"/>
        </w:rPr>
      </w:pPr>
      <w:r>
        <w:rPr>
          <w:rFonts w:ascii="Times New Roman" w:hAnsi="Times New Roman"/>
          <w:sz w:val="24"/>
          <w:szCs w:val="24"/>
        </w:rPr>
        <w:t>Student Name: ________________________________________</w:t>
      </w:r>
    </w:p>
    <w:p w14:paraId="11357151" w14:textId="40E444E4" w:rsidR="00AD2220" w:rsidRDefault="00AD2220" w:rsidP="00CB7253">
      <w:pPr>
        <w:spacing w:line="276" w:lineRule="auto"/>
        <w:rPr>
          <w:rFonts w:ascii="Times New Roman" w:hAnsi="Times New Roman"/>
          <w:sz w:val="24"/>
          <w:szCs w:val="24"/>
        </w:rPr>
      </w:pPr>
      <w:r>
        <w:rPr>
          <w:rFonts w:ascii="Times New Roman" w:hAnsi="Times New Roman"/>
          <w:sz w:val="24"/>
          <w:szCs w:val="24"/>
        </w:rPr>
        <w:t>Birthday: ________________________ (mm/</w:t>
      </w:r>
      <w:proofErr w:type="spellStart"/>
      <w:r>
        <w:rPr>
          <w:rFonts w:ascii="Times New Roman" w:hAnsi="Times New Roman"/>
          <w:sz w:val="24"/>
          <w:szCs w:val="24"/>
        </w:rPr>
        <w:t>dd</w:t>
      </w:r>
      <w:proofErr w:type="spellEnd"/>
      <w:r>
        <w:rPr>
          <w:rFonts w:ascii="Times New Roman" w:hAnsi="Times New Roman"/>
          <w:sz w:val="24"/>
          <w:szCs w:val="24"/>
        </w:rPr>
        <w:t>/</w:t>
      </w:r>
      <w:proofErr w:type="spellStart"/>
      <w:r>
        <w:rPr>
          <w:rFonts w:ascii="Times New Roman" w:hAnsi="Times New Roman"/>
          <w:sz w:val="24"/>
          <w:szCs w:val="24"/>
        </w:rPr>
        <w:t>yyyy</w:t>
      </w:r>
      <w:proofErr w:type="spellEnd"/>
      <w:r>
        <w:rPr>
          <w:rFonts w:ascii="Times New Roman" w:hAnsi="Times New Roman"/>
          <w:sz w:val="24"/>
          <w:szCs w:val="24"/>
        </w:rPr>
        <w:t>)</w:t>
      </w:r>
    </w:p>
    <w:p w14:paraId="22B414B0" w14:textId="77777777" w:rsidR="00AD2220" w:rsidRDefault="00AD2220" w:rsidP="00CB7253">
      <w:pPr>
        <w:spacing w:line="276" w:lineRule="auto"/>
        <w:rPr>
          <w:rFonts w:ascii="Times New Roman" w:hAnsi="Times New Roman"/>
          <w:sz w:val="24"/>
          <w:szCs w:val="24"/>
        </w:rPr>
      </w:pPr>
    </w:p>
    <w:p w14:paraId="7D1F576C" w14:textId="09732DE3" w:rsidR="00CB670B" w:rsidRPr="0048343B" w:rsidRDefault="007521F0" w:rsidP="00CB7253">
      <w:pPr>
        <w:spacing w:line="276" w:lineRule="auto"/>
        <w:rPr>
          <w:rFonts w:ascii="Times New Roman" w:hAnsi="Times New Roman"/>
          <w:sz w:val="24"/>
          <w:szCs w:val="24"/>
        </w:rPr>
      </w:pPr>
      <w:r w:rsidRPr="0048343B">
        <w:rPr>
          <w:rFonts w:ascii="Times New Roman" w:hAnsi="Times New Roman"/>
          <w:sz w:val="24"/>
          <w:szCs w:val="24"/>
        </w:rPr>
        <w:t xml:space="preserve">I understand that this release will remain in effect unless I revoke </w:t>
      </w:r>
      <w:r w:rsidR="008B51E0" w:rsidRPr="0048343B">
        <w:rPr>
          <w:rFonts w:ascii="Times New Roman" w:hAnsi="Times New Roman"/>
          <w:sz w:val="24"/>
          <w:szCs w:val="24"/>
        </w:rPr>
        <w:t>it</w:t>
      </w:r>
      <w:r w:rsidRPr="0048343B">
        <w:rPr>
          <w:rFonts w:ascii="Times New Roman" w:hAnsi="Times New Roman"/>
          <w:sz w:val="24"/>
          <w:szCs w:val="24"/>
        </w:rPr>
        <w:t xml:space="preserve"> in writing.  I further understand that I can revoke this release at any time</w:t>
      </w:r>
      <w:r w:rsidR="008B51E0" w:rsidRPr="0048343B">
        <w:rPr>
          <w:rFonts w:ascii="Times New Roman" w:hAnsi="Times New Roman"/>
          <w:sz w:val="24"/>
          <w:szCs w:val="24"/>
        </w:rPr>
        <w:t xml:space="preserve"> by sending an email to </w:t>
      </w:r>
      <w:r w:rsidR="00F52011">
        <w:rPr>
          <w:rFonts w:ascii="Times New Roman" w:hAnsi="Times New Roman"/>
          <w:sz w:val="24"/>
          <w:szCs w:val="24"/>
        </w:rPr>
        <w:t>ccochran</w:t>
      </w:r>
      <w:r w:rsidR="008B51E0" w:rsidRPr="0048343B">
        <w:rPr>
          <w:rFonts w:ascii="Times New Roman" w:hAnsi="Times New Roman"/>
          <w:sz w:val="24"/>
          <w:szCs w:val="24"/>
        </w:rPr>
        <w:t>@doe.k12.ga.us</w:t>
      </w:r>
      <w:r w:rsidRPr="0048343B">
        <w:rPr>
          <w:rFonts w:ascii="Times New Roman" w:hAnsi="Times New Roman"/>
          <w:sz w:val="24"/>
          <w:szCs w:val="24"/>
        </w:rPr>
        <w:t>.</w:t>
      </w:r>
    </w:p>
    <w:p w14:paraId="3669C471" w14:textId="77777777" w:rsidR="00CB670B" w:rsidRPr="0048343B" w:rsidRDefault="00CB670B" w:rsidP="00CB7253">
      <w:pPr>
        <w:spacing w:line="276" w:lineRule="auto"/>
        <w:rPr>
          <w:rFonts w:ascii="Times New Roman" w:hAnsi="Times New Roman"/>
          <w:sz w:val="24"/>
          <w:szCs w:val="24"/>
        </w:rPr>
      </w:pPr>
    </w:p>
    <w:p w14:paraId="12A206C9" w14:textId="7950F2EC" w:rsidR="00CB670B" w:rsidRPr="0048343B" w:rsidRDefault="00CB670B" w:rsidP="00AD2220">
      <w:pPr>
        <w:spacing w:line="276" w:lineRule="auto"/>
        <w:ind w:left="720" w:hanging="720"/>
        <w:rPr>
          <w:rFonts w:ascii="Times New Roman" w:hAnsi="Times New Roman"/>
          <w:sz w:val="24"/>
          <w:szCs w:val="24"/>
        </w:rPr>
      </w:pPr>
      <w:r w:rsidRPr="0048343B">
        <w:rPr>
          <w:rFonts w:ascii="Times New Roman" w:hAnsi="Times New Roman"/>
          <w:sz w:val="24"/>
          <w:szCs w:val="24"/>
        </w:rPr>
        <w:t>_____________________________________</w:t>
      </w:r>
      <w:r w:rsidRPr="0048343B">
        <w:rPr>
          <w:rFonts w:ascii="Times New Roman" w:hAnsi="Times New Roman"/>
          <w:sz w:val="24"/>
          <w:szCs w:val="24"/>
        </w:rPr>
        <w:tab/>
      </w:r>
      <w:r w:rsidRPr="0048343B">
        <w:rPr>
          <w:rFonts w:ascii="Times New Roman" w:hAnsi="Times New Roman"/>
          <w:sz w:val="24"/>
          <w:szCs w:val="24"/>
        </w:rPr>
        <w:tab/>
        <w:t>________________</w:t>
      </w:r>
      <w:r w:rsidRPr="0048343B">
        <w:rPr>
          <w:rFonts w:ascii="Times New Roman" w:hAnsi="Times New Roman"/>
          <w:sz w:val="24"/>
          <w:szCs w:val="24"/>
        </w:rPr>
        <w:br/>
        <w:t xml:space="preserve">Signature </w:t>
      </w:r>
      <w:r w:rsidRPr="0048343B">
        <w:rPr>
          <w:rFonts w:ascii="Times New Roman" w:hAnsi="Times New Roman"/>
          <w:sz w:val="24"/>
          <w:szCs w:val="24"/>
        </w:rPr>
        <w:tab/>
      </w:r>
      <w:r w:rsidRPr="0048343B">
        <w:rPr>
          <w:rFonts w:ascii="Times New Roman" w:hAnsi="Times New Roman"/>
          <w:sz w:val="24"/>
          <w:szCs w:val="24"/>
        </w:rPr>
        <w:tab/>
      </w:r>
      <w:r w:rsidRPr="0048343B">
        <w:rPr>
          <w:rFonts w:ascii="Times New Roman" w:hAnsi="Times New Roman"/>
          <w:sz w:val="24"/>
          <w:szCs w:val="24"/>
        </w:rPr>
        <w:tab/>
      </w:r>
      <w:r w:rsidRPr="0048343B">
        <w:rPr>
          <w:rFonts w:ascii="Times New Roman" w:hAnsi="Times New Roman"/>
          <w:sz w:val="24"/>
          <w:szCs w:val="24"/>
        </w:rPr>
        <w:tab/>
      </w:r>
      <w:r w:rsidRPr="0048343B">
        <w:rPr>
          <w:rFonts w:ascii="Times New Roman" w:hAnsi="Times New Roman"/>
          <w:sz w:val="24"/>
          <w:szCs w:val="24"/>
        </w:rPr>
        <w:tab/>
      </w:r>
      <w:r w:rsidRPr="0048343B">
        <w:rPr>
          <w:rFonts w:ascii="Times New Roman" w:hAnsi="Times New Roman"/>
          <w:sz w:val="24"/>
          <w:szCs w:val="24"/>
        </w:rPr>
        <w:tab/>
      </w:r>
      <w:r w:rsidR="00AD2220">
        <w:rPr>
          <w:rFonts w:ascii="Times New Roman" w:hAnsi="Times New Roman"/>
          <w:sz w:val="24"/>
          <w:szCs w:val="24"/>
        </w:rPr>
        <w:tab/>
      </w:r>
      <w:r w:rsidRPr="0048343B">
        <w:rPr>
          <w:rFonts w:ascii="Times New Roman" w:hAnsi="Times New Roman"/>
          <w:sz w:val="24"/>
          <w:szCs w:val="24"/>
        </w:rPr>
        <w:t>Date</w:t>
      </w:r>
    </w:p>
    <w:p w14:paraId="6CEAF76D" w14:textId="77777777" w:rsidR="00063CAB" w:rsidRDefault="00063CAB" w:rsidP="00ED1AC2">
      <w:pPr>
        <w:spacing w:line="276" w:lineRule="auto"/>
        <w:rPr>
          <w:rFonts w:ascii="Times New Roman" w:hAnsi="Times New Roman"/>
          <w:sz w:val="24"/>
          <w:szCs w:val="24"/>
        </w:rPr>
      </w:pPr>
    </w:p>
    <w:p w14:paraId="0D230976" w14:textId="77777777" w:rsidR="0048343B" w:rsidRPr="0048343B" w:rsidRDefault="0048343B" w:rsidP="00ED1AC2">
      <w:pPr>
        <w:spacing w:line="276" w:lineRule="auto"/>
        <w:rPr>
          <w:rFonts w:ascii="Times New Roman" w:hAnsi="Times New Roman"/>
          <w:sz w:val="24"/>
          <w:szCs w:val="24"/>
        </w:rPr>
      </w:pPr>
      <w:r w:rsidRPr="0048343B">
        <w:rPr>
          <w:rFonts w:ascii="Times New Roman" w:hAnsi="Times New Roman"/>
          <w:sz w:val="24"/>
          <w:szCs w:val="24"/>
        </w:rPr>
        <w:t>Sworn to &amp; subscribed before</w:t>
      </w:r>
      <w:r w:rsidR="00ED1AC2">
        <w:rPr>
          <w:rFonts w:ascii="Times New Roman" w:hAnsi="Times New Roman"/>
          <w:sz w:val="24"/>
          <w:szCs w:val="24"/>
        </w:rPr>
        <w:t xml:space="preserve"> </w:t>
      </w:r>
      <w:r w:rsidRPr="0048343B">
        <w:rPr>
          <w:rFonts w:ascii="Times New Roman" w:hAnsi="Times New Roman"/>
          <w:sz w:val="24"/>
          <w:szCs w:val="24"/>
        </w:rPr>
        <w:t>me on this the ______ day of</w:t>
      </w:r>
      <w:r w:rsidR="00063CAB">
        <w:rPr>
          <w:rFonts w:ascii="Times New Roman" w:hAnsi="Times New Roman"/>
          <w:sz w:val="24"/>
          <w:szCs w:val="24"/>
        </w:rPr>
        <w:t xml:space="preserve"> _</w:t>
      </w:r>
      <w:r w:rsidRPr="0048343B">
        <w:rPr>
          <w:rFonts w:ascii="Times New Roman" w:hAnsi="Times New Roman"/>
          <w:sz w:val="24"/>
          <w:szCs w:val="24"/>
        </w:rPr>
        <w:t>___________, 20_____.</w:t>
      </w:r>
    </w:p>
    <w:p w14:paraId="142EA6E5" w14:textId="77777777" w:rsidR="00ED1AC2" w:rsidRDefault="00ED1AC2" w:rsidP="00CB7253">
      <w:pPr>
        <w:spacing w:line="276" w:lineRule="auto"/>
        <w:rPr>
          <w:rFonts w:ascii="Times New Roman" w:hAnsi="Times New Roman"/>
          <w:sz w:val="24"/>
          <w:szCs w:val="24"/>
        </w:rPr>
      </w:pPr>
    </w:p>
    <w:p w14:paraId="5CC56D6A" w14:textId="77777777" w:rsidR="0048343B" w:rsidRPr="0048343B" w:rsidRDefault="0048343B" w:rsidP="00CB7253">
      <w:pPr>
        <w:spacing w:line="276" w:lineRule="auto"/>
        <w:rPr>
          <w:rFonts w:ascii="Times New Roman" w:hAnsi="Times New Roman"/>
          <w:sz w:val="24"/>
          <w:szCs w:val="24"/>
        </w:rPr>
      </w:pPr>
      <w:r w:rsidRPr="0048343B">
        <w:rPr>
          <w:rFonts w:ascii="Times New Roman" w:hAnsi="Times New Roman"/>
          <w:sz w:val="24"/>
          <w:szCs w:val="24"/>
        </w:rPr>
        <w:t>___________________________________</w:t>
      </w:r>
    </w:p>
    <w:p w14:paraId="1D036DA0" w14:textId="77777777" w:rsidR="0048343B" w:rsidRPr="0048343B" w:rsidRDefault="0048343B" w:rsidP="00CB7253">
      <w:pPr>
        <w:spacing w:line="276" w:lineRule="auto"/>
        <w:rPr>
          <w:rFonts w:ascii="Times New Roman" w:hAnsi="Times New Roman"/>
          <w:sz w:val="24"/>
          <w:szCs w:val="24"/>
        </w:rPr>
      </w:pPr>
      <w:r w:rsidRPr="0048343B">
        <w:rPr>
          <w:rFonts w:ascii="Times New Roman" w:hAnsi="Times New Roman"/>
          <w:sz w:val="24"/>
          <w:szCs w:val="24"/>
        </w:rPr>
        <w:t xml:space="preserve">NOTARY PUBLIC, GEORGIA </w:t>
      </w:r>
    </w:p>
    <w:p w14:paraId="27915F1B" w14:textId="77777777" w:rsidR="0048343B" w:rsidRPr="0048343B" w:rsidRDefault="0048343B" w:rsidP="00CB7253">
      <w:pPr>
        <w:spacing w:line="276" w:lineRule="auto"/>
        <w:rPr>
          <w:rFonts w:ascii="Times New Roman" w:hAnsi="Times New Roman"/>
          <w:sz w:val="24"/>
          <w:szCs w:val="24"/>
        </w:rPr>
      </w:pPr>
      <w:r w:rsidRPr="0048343B">
        <w:rPr>
          <w:rFonts w:ascii="Times New Roman" w:hAnsi="Times New Roman"/>
          <w:sz w:val="24"/>
          <w:szCs w:val="24"/>
        </w:rPr>
        <w:t xml:space="preserve">My Commission </w:t>
      </w:r>
      <w:r w:rsidR="00063CAB" w:rsidRPr="0048343B">
        <w:rPr>
          <w:rFonts w:ascii="Times New Roman" w:hAnsi="Times New Roman"/>
          <w:sz w:val="24"/>
          <w:szCs w:val="24"/>
        </w:rPr>
        <w:t>expires: _</w:t>
      </w:r>
      <w:r w:rsidRPr="0048343B">
        <w:rPr>
          <w:rFonts w:ascii="Times New Roman" w:hAnsi="Times New Roman"/>
          <w:sz w:val="24"/>
          <w:szCs w:val="24"/>
        </w:rPr>
        <w:t>_______</w:t>
      </w:r>
      <w:r w:rsidR="009D7664">
        <w:rPr>
          <w:rFonts w:ascii="Times New Roman" w:hAnsi="Times New Roman"/>
          <w:sz w:val="24"/>
          <w:szCs w:val="24"/>
        </w:rPr>
        <w:t>___</w:t>
      </w:r>
      <w:r w:rsidRPr="0048343B">
        <w:rPr>
          <w:rFonts w:ascii="Times New Roman" w:hAnsi="Times New Roman"/>
          <w:sz w:val="24"/>
          <w:szCs w:val="24"/>
        </w:rPr>
        <w:t>____</w:t>
      </w:r>
    </w:p>
    <w:p w14:paraId="0EFA4955" w14:textId="77777777" w:rsidR="00CB670B" w:rsidRPr="0048343B" w:rsidRDefault="00CB670B" w:rsidP="00CB7253">
      <w:pPr>
        <w:spacing w:line="276" w:lineRule="auto"/>
        <w:rPr>
          <w:rFonts w:ascii="Times New Roman" w:hAnsi="Times New Roman"/>
          <w:sz w:val="24"/>
          <w:szCs w:val="24"/>
        </w:rPr>
      </w:pPr>
    </w:p>
    <w:p w14:paraId="32DBF009" w14:textId="77777777" w:rsidR="00CB670B" w:rsidRPr="0048343B" w:rsidRDefault="00CB670B" w:rsidP="00CB7253">
      <w:pPr>
        <w:spacing w:line="276" w:lineRule="auto"/>
        <w:rPr>
          <w:rFonts w:ascii="Times New Roman" w:hAnsi="Times New Roman"/>
          <w:sz w:val="24"/>
          <w:szCs w:val="24"/>
        </w:rPr>
      </w:pPr>
      <w:r w:rsidRPr="0048343B">
        <w:rPr>
          <w:rFonts w:ascii="Times New Roman" w:hAnsi="Times New Roman"/>
          <w:sz w:val="24"/>
          <w:szCs w:val="24"/>
        </w:rPr>
        <w:lastRenderedPageBreak/>
        <w:t xml:space="preserve">*APH is a nonprofit organization for the blind.  According to the Federal “Act to Promote the Education of the Blind”, all students who meet the definition of blindness can receive specialized textbooks and accessible materials through the APH Federal Quota Program.  </w:t>
      </w:r>
    </w:p>
    <w:p w14:paraId="3A945EEA" w14:textId="77777777" w:rsidR="00FB2550" w:rsidRPr="0048343B" w:rsidRDefault="00CB670B" w:rsidP="00CB7253">
      <w:pPr>
        <w:spacing w:line="276" w:lineRule="auto"/>
        <w:rPr>
          <w:rFonts w:ascii="Times New Roman" w:hAnsi="Times New Roman"/>
          <w:sz w:val="24"/>
          <w:szCs w:val="24"/>
        </w:rPr>
      </w:pPr>
      <w:r w:rsidRPr="0048343B">
        <w:rPr>
          <w:rFonts w:ascii="Times New Roman" w:hAnsi="Times New Roman"/>
          <w:sz w:val="24"/>
          <w:szCs w:val="24"/>
        </w:rPr>
        <w:br/>
        <w:t xml:space="preserve">**Bookshare is a nonprofit digital library dedicated to providing accessible content free of charge to people with print disabilities.  </w:t>
      </w:r>
    </w:p>
    <w:sectPr w:rsidR="00FB2550" w:rsidRPr="0048343B" w:rsidSect="009D76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0D21" w14:textId="77777777" w:rsidR="009109F3" w:rsidRDefault="009109F3" w:rsidP="00C0109F">
      <w:r>
        <w:separator/>
      </w:r>
    </w:p>
  </w:endnote>
  <w:endnote w:type="continuationSeparator" w:id="0">
    <w:p w14:paraId="5F0FCDFE" w14:textId="77777777" w:rsidR="009109F3" w:rsidRDefault="009109F3" w:rsidP="00C0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CC41" w14:textId="73A421FD" w:rsidR="005874B2" w:rsidRDefault="005874B2">
    <w:pPr>
      <w:pStyle w:val="Footer"/>
    </w:pPr>
    <w:r>
      <w:t xml:space="preserve">Page </w:t>
    </w:r>
    <w:r>
      <w:rPr>
        <w:b/>
        <w:bCs/>
      </w:rPr>
      <w:fldChar w:fldCharType="begin"/>
    </w:r>
    <w:r>
      <w:rPr>
        <w:b/>
        <w:bCs/>
      </w:rPr>
      <w:instrText xml:space="preserve"> PAGE  \* Arabic  \* MERGEFORMAT </w:instrText>
    </w:r>
    <w:r>
      <w:rPr>
        <w:b/>
        <w:bCs/>
      </w:rPr>
      <w:fldChar w:fldCharType="separate"/>
    </w:r>
    <w:r w:rsidR="001A7CC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A7CC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6D54" w14:textId="77777777" w:rsidR="009109F3" w:rsidRDefault="009109F3" w:rsidP="00C0109F">
      <w:r>
        <w:separator/>
      </w:r>
    </w:p>
  </w:footnote>
  <w:footnote w:type="continuationSeparator" w:id="0">
    <w:p w14:paraId="7D66745A" w14:textId="77777777" w:rsidR="009109F3" w:rsidRDefault="009109F3" w:rsidP="00C01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0B"/>
    <w:rsid w:val="00061ED7"/>
    <w:rsid w:val="00063CAB"/>
    <w:rsid w:val="00112E31"/>
    <w:rsid w:val="00152CBF"/>
    <w:rsid w:val="001A7CC5"/>
    <w:rsid w:val="001B0661"/>
    <w:rsid w:val="00227233"/>
    <w:rsid w:val="00314550"/>
    <w:rsid w:val="00412A43"/>
    <w:rsid w:val="00416793"/>
    <w:rsid w:val="0044498E"/>
    <w:rsid w:val="00470A24"/>
    <w:rsid w:val="0048343B"/>
    <w:rsid w:val="004D28E9"/>
    <w:rsid w:val="004F31E6"/>
    <w:rsid w:val="005874B2"/>
    <w:rsid w:val="007521F0"/>
    <w:rsid w:val="007D53EA"/>
    <w:rsid w:val="008A0D9B"/>
    <w:rsid w:val="008B51E0"/>
    <w:rsid w:val="009109F3"/>
    <w:rsid w:val="00926846"/>
    <w:rsid w:val="00950186"/>
    <w:rsid w:val="009D7664"/>
    <w:rsid w:val="00A22C1E"/>
    <w:rsid w:val="00A4661B"/>
    <w:rsid w:val="00AD2220"/>
    <w:rsid w:val="00AE0A4E"/>
    <w:rsid w:val="00AF18A5"/>
    <w:rsid w:val="00AF3E9B"/>
    <w:rsid w:val="00C0109F"/>
    <w:rsid w:val="00CB670B"/>
    <w:rsid w:val="00CB7253"/>
    <w:rsid w:val="00E53079"/>
    <w:rsid w:val="00ED1AC2"/>
    <w:rsid w:val="00F52011"/>
    <w:rsid w:val="00F76140"/>
    <w:rsid w:val="00FB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1970"/>
  <w15:chartTrackingRefBased/>
  <w15:docId w15:val="{B0B782A4-CA21-4A30-B0DB-66FBFF44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70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7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40"/>
    <w:rPr>
      <w:rFonts w:ascii="Segoe UI" w:eastAsia="Calibri" w:hAnsi="Segoe UI" w:cs="Segoe UI"/>
      <w:sz w:val="18"/>
      <w:szCs w:val="18"/>
    </w:rPr>
  </w:style>
  <w:style w:type="character" w:styleId="Hyperlink">
    <w:name w:val="Hyperlink"/>
    <w:basedOn w:val="DefaultParagraphFont"/>
    <w:uiPriority w:val="99"/>
    <w:unhideWhenUsed/>
    <w:rsid w:val="008B51E0"/>
    <w:rPr>
      <w:color w:val="0563C1" w:themeColor="hyperlink"/>
      <w:u w:val="single"/>
    </w:rPr>
  </w:style>
  <w:style w:type="paragraph" w:styleId="Header">
    <w:name w:val="header"/>
    <w:basedOn w:val="Normal"/>
    <w:link w:val="HeaderChar"/>
    <w:uiPriority w:val="99"/>
    <w:unhideWhenUsed/>
    <w:rsid w:val="00C0109F"/>
    <w:pPr>
      <w:tabs>
        <w:tab w:val="center" w:pos="4680"/>
        <w:tab w:val="right" w:pos="9360"/>
      </w:tabs>
    </w:pPr>
  </w:style>
  <w:style w:type="character" w:customStyle="1" w:styleId="HeaderChar">
    <w:name w:val="Header Char"/>
    <w:basedOn w:val="DefaultParagraphFont"/>
    <w:link w:val="Header"/>
    <w:uiPriority w:val="99"/>
    <w:rsid w:val="00C0109F"/>
    <w:rPr>
      <w:rFonts w:ascii="Calibri" w:eastAsia="Calibri" w:hAnsi="Calibri" w:cs="Times New Roman"/>
    </w:rPr>
  </w:style>
  <w:style w:type="paragraph" w:styleId="Footer">
    <w:name w:val="footer"/>
    <w:basedOn w:val="Normal"/>
    <w:link w:val="FooterChar"/>
    <w:uiPriority w:val="99"/>
    <w:unhideWhenUsed/>
    <w:rsid w:val="00C0109F"/>
    <w:pPr>
      <w:tabs>
        <w:tab w:val="center" w:pos="4680"/>
        <w:tab w:val="right" w:pos="9360"/>
      </w:tabs>
    </w:pPr>
  </w:style>
  <w:style w:type="character" w:customStyle="1" w:styleId="FooterChar">
    <w:name w:val="Footer Char"/>
    <w:basedOn w:val="DefaultParagraphFont"/>
    <w:link w:val="Footer"/>
    <w:uiPriority w:val="99"/>
    <w:rsid w:val="00C010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B3364FCD36745B5DE0C44B4ECAFCC" ma:contentTypeVersion="1" ma:contentTypeDescription="Create a new document." ma:contentTypeScope="" ma:versionID="6713f57206155247e2327e9ac19249f2">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E40956-65EA-4A8F-98BD-E1C920545D42}"/>
</file>

<file path=customXml/itemProps2.xml><?xml version="1.0" encoding="utf-8"?>
<ds:datastoreItem xmlns:ds="http://schemas.openxmlformats.org/officeDocument/2006/customXml" ds:itemID="{2EDA2465-E3FE-47D8-BEBB-3DB05F33A755}"/>
</file>

<file path=customXml/itemProps3.xml><?xml version="1.0" encoding="utf-8"?>
<ds:datastoreItem xmlns:ds="http://schemas.openxmlformats.org/officeDocument/2006/customXml" ds:itemID="{C8779E8C-8620-419F-9CF0-A06F649F89D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Silverman</dc:creator>
  <cp:keywords/>
  <dc:description/>
  <cp:lastModifiedBy>Carson Cochran</cp:lastModifiedBy>
  <cp:revision>4</cp:revision>
  <cp:lastPrinted>2018-02-12T14:42:00Z</cp:lastPrinted>
  <dcterms:created xsi:type="dcterms:W3CDTF">2018-02-12T14:38:00Z</dcterms:created>
  <dcterms:modified xsi:type="dcterms:W3CDTF">2018-02-12T14:42:00Z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0x01010093FB3364FCD36745B5DE0C44B4ECAFCC</vt:lpwstr>
  </property>
</Properties>
</file>