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A8B54" w14:textId="77777777" w:rsidR="00D06B78" w:rsidRPr="006608CD" w:rsidRDefault="00D06B78">
      <w:pPr>
        <w:rPr>
          <w:rFonts w:asciiTheme="minorHAnsi" w:hAnsiTheme="minorHAnsi"/>
          <w:sz w:val="20"/>
        </w:rPr>
      </w:pPr>
    </w:p>
    <w:p w14:paraId="6CAFD979" w14:textId="77777777" w:rsidR="00D06B78" w:rsidRPr="006608CD" w:rsidRDefault="00D06B78">
      <w:pPr>
        <w:rPr>
          <w:rFonts w:asciiTheme="minorHAnsi" w:hAnsiTheme="minorHAnsi"/>
          <w:sz w:val="20"/>
        </w:rPr>
      </w:pPr>
    </w:p>
    <w:p w14:paraId="6191DFDD" w14:textId="77777777" w:rsidR="00813326" w:rsidRPr="006608CD" w:rsidRDefault="00813326" w:rsidP="00BD6C2B">
      <w:pPr>
        <w:spacing w:before="27"/>
        <w:rPr>
          <w:rFonts w:asciiTheme="minorHAnsi" w:hAnsiTheme="minorHAnsi"/>
          <w:b/>
          <w:sz w:val="56"/>
          <w:u w:val="thick"/>
        </w:rPr>
      </w:pPr>
    </w:p>
    <w:p w14:paraId="342148DC" w14:textId="0A344D17" w:rsidR="00D06B78" w:rsidRPr="006608CD" w:rsidRDefault="00813326" w:rsidP="006608CD">
      <w:pPr>
        <w:spacing w:before="27"/>
        <w:jc w:val="center"/>
        <w:rPr>
          <w:rFonts w:asciiTheme="minorHAnsi" w:hAnsiTheme="minorHAnsi"/>
          <w:b/>
          <w:sz w:val="52"/>
        </w:rPr>
      </w:pPr>
      <w:r w:rsidRPr="006608CD">
        <w:rPr>
          <w:rFonts w:asciiTheme="minorHAnsi" w:hAnsiTheme="minorHAnsi"/>
          <w:b/>
          <w:sz w:val="52"/>
        </w:rPr>
        <w:t>Georgia Charter School</w:t>
      </w:r>
      <w:r w:rsidR="000A2A1D">
        <w:rPr>
          <w:rFonts w:asciiTheme="minorHAnsi" w:hAnsiTheme="minorHAnsi"/>
          <w:b/>
          <w:sz w:val="52"/>
        </w:rPr>
        <w:t>s</w:t>
      </w:r>
      <w:r w:rsidRPr="006608CD">
        <w:rPr>
          <w:rFonts w:asciiTheme="minorHAnsi" w:hAnsiTheme="minorHAnsi"/>
          <w:b/>
          <w:sz w:val="52"/>
        </w:rPr>
        <w:t xml:space="preserve"> Program</w:t>
      </w:r>
    </w:p>
    <w:p w14:paraId="7BF4FA6F" w14:textId="77777777" w:rsidR="00D06B78" w:rsidRPr="006608CD" w:rsidRDefault="00D06B78" w:rsidP="006608CD">
      <w:pPr>
        <w:jc w:val="center"/>
        <w:rPr>
          <w:rFonts w:asciiTheme="minorHAnsi" w:hAnsiTheme="minorHAnsi"/>
          <w:b/>
          <w:sz w:val="18"/>
        </w:rPr>
      </w:pPr>
    </w:p>
    <w:p w14:paraId="4281261B" w14:textId="3ED5AAA2" w:rsidR="00D06B78" w:rsidRPr="006608CD" w:rsidRDefault="00D06B78" w:rsidP="006608CD">
      <w:pPr>
        <w:rPr>
          <w:rFonts w:asciiTheme="minorHAnsi" w:hAnsiTheme="minorHAnsi"/>
          <w:b/>
          <w:sz w:val="18"/>
        </w:rPr>
      </w:pPr>
    </w:p>
    <w:p w14:paraId="4C3556E4" w14:textId="216C253D" w:rsidR="00D06B78" w:rsidRPr="006608CD" w:rsidRDefault="00BD6C2B" w:rsidP="006608CD">
      <w:pPr>
        <w:spacing w:before="34"/>
        <w:jc w:val="center"/>
        <w:rPr>
          <w:rFonts w:asciiTheme="minorHAnsi" w:hAnsiTheme="minorHAnsi"/>
          <w:b/>
          <w:color w:val="FF0000"/>
          <w:sz w:val="32"/>
        </w:rPr>
      </w:pPr>
      <w:r w:rsidRPr="006608CD">
        <w:rPr>
          <w:rFonts w:asciiTheme="minorHAnsi" w:hAnsiTheme="minorHAnsi"/>
          <w:b/>
          <w:sz w:val="52"/>
        </w:rPr>
        <w:t>Federal Dissemination Subg</w:t>
      </w:r>
      <w:r w:rsidR="00813326" w:rsidRPr="006608CD">
        <w:rPr>
          <w:rFonts w:asciiTheme="minorHAnsi" w:hAnsiTheme="minorHAnsi"/>
          <w:b/>
          <w:sz w:val="52"/>
        </w:rPr>
        <w:t xml:space="preserve">rant Application </w:t>
      </w:r>
    </w:p>
    <w:p w14:paraId="1758B45F" w14:textId="77777777" w:rsidR="00D06B78" w:rsidRPr="006608CD" w:rsidRDefault="00D06B78">
      <w:pPr>
        <w:rPr>
          <w:rFonts w:asciiTheme="minorHAnsi" w:hAnsiTheme="minorHAnsi"/>
          <w:b/>
          <w:sz w:val="20"/>
        </w:rPr>
      </w:pPr>
    </w:p>
    <w:p w14:paraId="410C606D" w14:textId="77777777" w:rsidR="00D06B78" w:rsidRPr="006608CD" w:rsidRDefault="00D06B78">
      <w:pPr>
        <w:rPr>
          <w:rFonts w:asciiTheme="minorHAnsi" w:hAnsiTheme="minorHAnsi"/>
          <w:b/>
          <w:sz w:val="20"/>
        </w:rPr>
      </w:pPr>
    </w:p>
    <w:p w14:paraId="011EA9A1" w14:textId="77777777" w:rsidR="00EA4FBE" w:rsidRPr="006608CD" w:rsidRDefault="00EA4FBE">
      <w:pPr>
        <w:rPr>
          <w:rFonts w:asciiTheme="minorHAnsi" w:hAnsiTheme="minorHAnsi"/>
          <w:b/>
          <w:sz w:val="20"/>
        </w:rPr>
      </w:pPr>
    </w:p>
    <w:p w14:paraId="68F07DF7" w14:textId="77777777" w:rsidR="009B56A4" w:rsidRPr="006608CD" w:rsidRDefault="009B56A4">
      <w:pPr>
        <w:rPr>
          <w:rFonts w:asciiTheme="minorHAnsi" w:hAnsiTheme="minorHAnsi"/>
          <w:b/>
          <w:sz w:val="20"/>
        </w:rPr>
      </w:pPr>
    </w:p>
    <w:p w14:paraId="24AEC6EE" w14:textId="6994E7B1" w:rsidR="006608CD" w:rsidRPr="006608CD" w:rsidRDefault="006608CD" w:rsidP="006608CD">
      <w:pPr>
        <w:rPr>
          <w:rFonts w:asciiTheme="minorHAnsi" w:hAnsiTheme="minorHAnsi"/>
          <w:sz w:val="24"/>
          <w:szCs w:val="24"/>
        </w:rPr>
      </w:pPr>
      <w:r w:rsidRPr="006608CD">
        <w:rPr>
          <w:rFonts w:asciiTheme="minorHAnsi" w:hAnsiTheme="minorHAnsi"/>
          <w:b/>
          <w:sz w:val="24"/>
          <w:szCs w:val="24"/>
        </w:rPr>
        <w:t>Deadline to Receive Applications</w:t>
      </w:r>
      <w:r w:rsidRPr="006608CD">
        <w:rPr>
          <w:rFonts w:asciiTheme="minorHAnsi" w:hAnsiTheme="minorHAnsi"/>
          <w:sz w:val="24"/>
          <w:szCs w:val="24"/>
        </w:rPr>
        <w:t>:</w:t>
      </w:r>
      <w:r w:rsidR="0064597A">
        <w:rPr>
          <w:rFonts w:asciiTheme="minorHAnsi" w:hAnsiTheme="minorHAnsi"/>
          <w:sz w:val="24"/>
          <w:szCs w:val="24"/>
        </w:rPr>
        <w:t xml:space="preserve"> </w:t>
      </w:r>
      <w:r w:rsidR="00E02D2E">
        <w:rPr>
          <w:rFonts w:asciiTheme="minorHAnsi" w:hAnsiTheme="minorHAnsi"/>
          <w:b/>
          <w:sz w:val="24"/>
          <w:szCs w:val="24"/>
        </w:rPr>
        <w:t>Friday, July 28</w:t>
      </w:r>
      <w:r w:rsidR="0064597A">
        <w:rPr>
          <w:rFonts w:asciiTheme="minorHAnsi" w:hAnsiTheme="minorHAnsi"/>
          <w:b/>
          <w:sz w:val="24"/>
          <w:szCs w:val="24"/>
        </w:rPr>
        <w:t>, 2017 at 4:00 PM</w:t>
      </w:r>
      <w:r w:rsidRPr="006608CD">
        <w:rPr>
          <w:rFonts w:asciiTheme="minorHAnsi" w:hAnsiTheme="minorHAnsi"/>
          <w:sz w:val="24"/>
          <w:szCs w:val="24"/>
        </w:rPr>
        <w:tab/>
      </w:r>
    </w:p>
    <w:p w14:paraId="6012542D" w14:textId="77777777" w:rsidR="006608CD" w:rsidRPr="006608CD" w:rsidRDefault="006608CD" w:rsidP="006608CD">
      <w:pPr>
        <w:rPr>
          <w:rFonts w:asciiTheme="minorHAnsi" w:hAnsiTheme="minorHAnsi"/>
          <w:sz w:val="24"/>
          <w:szCs w:val="24"/>
        </w:rPr>
      </w:pPr>
    </w:p>
    <w:p w14:paraId="3A3439A2" w14:textId="79729349" w:rsidR="006608CD" w:rsidRPr="006608CD" w:rsidRDefault="006608CD" w:rsidP="006608CD">
      <w:pPr>
        <w:rPr>
          <w:rFonts w:asciiTheme="minorHAnsi" w:hAnsiTheme="minorHAnsi"/>
          <w:sz w:val="24"/>
          <w:szCs w:val="24"/>
        </w:rPr>
      </w:pPr>
      <w:r w:rsidRPr="006608CD">
        <w:rPr>
          <w:rFonts w:asciiTheme="minorHAnsi" w:hAnsiTheme="minorHAnsi"/>
          <w:sz w:val="24"/>
          <w:szCs w:val="24"/>
        </w:rPr>
        <w:t>Techn</w:t>
      </w:r>
      <w:r w:rsidR="0064597A">
        <w:rPr>
          <w:rFonts w:asciiTheme="minorHAnsi" w:hAnsiTheme="minorHAnsi"/>
          <w:sz w:val="24"/>
          <w:szCs w:val="24"/>
        </w:rPr>
        <w:t xml:space="preserve">ical Assistance for </w:t>
      </w:r>
      <w:r w:rsidR="00E02D2E">
        <w:rPr>
          <w:rFonts w:asciiTheme="minorHAnsi" w:hAnsiTheme="minorHAnsi"/>
          <w:sz w:val="24"/>
          <w:szCs w:val="24"/>
        </w:rPr>
        <w:t>Applicants: Thursday, June 22</w:t>
      </w:r>
      <w:r w:rsidR="0064597A">
        <w:rPr>
          <w:rFonts w:asciiTheme="minorHAnsi" w:hAnsiTheme="minorHAnsi"/>
          <w:sz w:val="24"/>
          <w:szCs w:val="24"/>
        </w:rPr>
        <w:t>, 2017</w:t>
      </w:r>
    </w:p>
    <w:p w14:paraId="0093DC4A" w14:textId="77777777" w:rsidR="006608CD" w:rsidRPr="006608CD" w:rsidRDefault="006608CD" w:rsidP="006608CD">
      <w:pPr>
        <w:rPr>
          <w:rFonts w:asciiTheme="minorHAnsi" w:hAnsiTheme="minorHAnsi"/>
          <w:sz w:val="24"/>
          <w:szCs w:val="24"/>
        </w:rPr>
      </w:pPr>
    </w:p>
    <w:p w14:paraId="4376AD98" w14:textId="77777777" w:rsidR="006608CD" w:rsidRDefault="006608CD" w:rsidP="006608CD">
      <w:pPr>
        <w:rPr>
          <w:rFonts w:asciiTheme="minorHAnsi" w:hAnsiTheme="minorHAnsi"/>
          <w:sz w:val="24"/>
          <w:szCs w:val="24"/>
        </w:rPr>
      </w:pPr>
    </w:p>
    <w:p w14:paraId="069045E0" w14:textId="77777777" w:rsidR="0064597A" w:rsidRPr="006608CD" w:rsidRDefault="0064597A" w:rsidP="006608CD">
      <w:pPr>
        <w:rPr>
          <w:rFonts w:asciiTheme="minorHAnsi" w:hAnsiTheme="minorHAnsi"/>
          <w:sz w:val="24"/>
          <w:szCs w:val="24"/>
        </w:rPr>
      </w:pPr>
    </w:p>
    <w:p w14:paraId="3AEE683A" w14:textId="77777777" w:rsidR="006608CD" w:rsidRDefault="006608CD" w:rsidP="006608CD">
      <w:pPr>
        <w:rPr>
          <w:rFonts w:asciiTheme="minorHAnsi" w:hAnsiTheme="minorHAnsi"/>
          <w:sz w:val="24"/>
          <w:szCs w:val="24"/>
        </w:rPr>
      </w:pPr>
      <w:r w:rsidRPr="006608CD">
        <w:rPr>
          <w:rFonts w:asciiTheme="minorHAnsi" w:hAnsiTheme="minorHAnsi"/>
          <w:sz w:val="24"/>
          <w:szCs w:val="24"/>
        </w:rPr>
        <w:t>For Questions, Contact:</w:t>
      </w:r>
    </w:p>
    <w:p w14:paraId="051FBBBD" w14:textId="3F4AAA3E" w:rsidR="0064597A" w:rsidRDefault="0064597A" w:rsidP="006608CD">
      <w:pPr>
        <w:rPr>
          <w:rFonts w:asciiTheme="minorHAnsi" w:hAnsiTheme="minorHAnsi"/>
          <w:sz w:val="24"/>
          <w:szCs w:val="24"/>
        </w:rPr>
      </w:pPr>
      <w:r>
        <w:rPr>
          <w:rFonts w:asciiTheme="minorHAnsi" w:hAnsiTheme="minorHAnsi"/>
          <w:sz w:val="24"/>
          <w:szCs w:val="24"/>
        </w:rPr>
        <w:t>Janelle L. Cornwall, Esq.</w:t>
      </w:r>
    </w:p>
    <w:p w14:paraId="4445A7FF" w14:textId="32450078" w:rsidR="0064597A" w:rsidRDefault="0064597A" w:rsidP="006608CD">
      <w:pPr>
        <w:rPr>
          <w:rFonts w:asciiTheme="minorHAnsi" w:hAnsiTheme="minorHAnsi"/>
          <w:sz w:val="24"/>
          <w:szCs w:val="24"/>
        </w:rPr>
      </w:pPr>
      <w:r>
        <w:rPr>
          <w:rFonts w:asciiTheme="minorHAnsi" w:hAnsiTheme="minorHAnsi"/>
          <w:sz w:val="24"/>
          <w:szCs w:val="24"/>
        </w:rPr>
        <w:t>Director, District Flexibility and Charter Schools Division</w:t>
      </w:r>
    </w:p>
    <w:p w14:paraId="3095B326" w14:textId="4DE44CB0" w:rsidR="006608CD" w:rsidRPr="006608CD" w:rsidRDefault="0092259E" w:rsidP="006608CD">
      <w:pPr>
        <w:rPr>
          <w:rFonts w:asciiTheme="minorHAnsi" w:hAnsiTheme="minorHAnsi"/>
          <w:sz w:val="24"/>
          <w:szCs w:val="24"/>
        </w:rPr>
      </w:pPr>
      <w:hyperlink r:id="rId8" w:history="1">
        <w:r w:rsidR="0064597A" w:rsidRPr="008319EE">
          <w:rPr>
            <w:rStyle w:val="Hyperlink"/>
            <w:rFonts w:asciiTheme="minorHAnsi" w:hAnsiTheme="minorHAnsi"/>
            <w:sz w:val="24"/>
            <w:szCs w:val="24"/>
          </w:rPr>
          <w:t>jcornwall@doe.k12.ga.us</w:t>
        </w:r>
      </w:hyperlink>
      <w:r w:rsidR="0064597A">
        <w:rPr>
          <w:rFonts w:asciiTheme="minorHAnsi" w:hAnsiTheme="minorHAnsi"/>
          <w:sz w:val="24"/>
          <w:szCs w:val="24"/>
        </w:rPr>
        <w:t xml:space="preserve"> </w:t>
      </w:r>
    </w:p>
    <w:p w14:paraId="7A067CC3" w14:textId="77777777" w:rsidR="006608CD" w:rsidRPr="006608CD" w:rsidRDefault="006608CD" w:rsidP="006608CD">
      <w:pPr>
        <w:rPr>
          <w:rFonts w:asciiTheme="minorHAnsi" w:hAnsiTheme="minorHAnsi"/>
          <w:sz w:val="24"/>
          <w:szCs w:val="24"/>
        </w:rPr>
      </w:pPr>
    </w:p>
    <w:p w14:paraId="65ED3B60" w14:textId="77777777" w:rsidR="006608CD" w:rsidRPr="006608CD" w:rsidRDefault="006608CD" w:rsidP="006608CD">
      <w:pPr>
        <w:rPr>
          <w:rFonts w:asciiTheme="minorHAnsi" w:hAnsiTheme="minorHAnsi"/>
          <w:sz w:val="24"/>
          <w:szCs w:val="24"/>
        </w:rPr>
      </w:pPr>
      <w:r w:rsidRPr="006608CD">
        <w:rPr>
          <w:rFonts w:asciiTheme="minorHAnsi" w:hAnsiTheme="minorHAnsi"/>
          <w:sz w:val="24"/>
          <w:szCs w:val="24"/>
        </w:rPr>
        <w:t>Issued By:</w:t>
      </w:r>
    </w:p>
    <w:p w14:paraId="31D8455C" w14:textId="77777777" w:rsidR="006608CD" w:rsidRPr="006608CD" w:rsidRDefault="006608CD" w:rsidP="006608CD">
      <w:pPr>
        <w:rPr>
          <w:rFonts w:asciiTheme="minorHAnsi" w:hAnsiTheme="minorHAnsi"/>
          <w:sz w:val="24"/>
          <w:szCs w:val="24"/>
        </w:rPr>
      </w:pPr>
      <w:r w:rsidRPr="006608CD">
        <w:rPr>
          <w:rFonts w:asciiTheme="minorHAnsi" w:hAnsiTheme="minorHAnsi"/>
          <w:sz w:val="24"/>
          <w:szCs w:val="24"/>
        </w:rPr>
        <w:t>Georgia Department of Education</w:t>
      </w:r>
    </w:p>
    <w:p w14:paraId="50E99670" w14:textId="77777777" w:rsidR="006608CD" w:rsidRPr="006608CD" w:rsidRDefault="006608CD" w:rsidP="006608CD">
      <w:pPr>
        <w:rPr>
          <w:rFonts w:asciiTheme="minorHAnsi" w:hAnsiTheme="minorHAnsi"/>
          <w:sz w:val="24"/>
          <w:szCs w:val="24"/>
        </w:rPr>
      </w:pPr>
      <w:r w:rsidRPr="006608CD">
        <w:rPr>
          <w:rFonts w:asciiTheme="minorHAnsi" w:hAnsiTheme="minorHAnsi"/>
          <w:sz w:val="24"/>
          <w:szCs w:val="24"/>
        </w:rPr>
        <w:t>Charter Schools Division</w:t>
      </w:r>
    </w:p>
    <w:p w14:paraId="2C3D337C" w14:textId="77777777" w:rsidR="006608CD" w:rsidRPr="006608CD" w:rsidRDefault="006608CD" w:rsidP="006608CD">
      <w:pPr>
        <w:rPr>
          <w:rFonts w:asciiTheme="minorHAnsi" w:eastAsia="Calibri" w:hAnsiTheme="minorHAnsi"/>
          <w:noProof/>
          <w:sz w:val="24"/>
          <w:szCs w:val="24"/>
        </w:rPr>
      </w:pPr>
      <w:r w:rsidRPr="006608CD">
        <w:rPr>
          <w:rFonts w:asciiTheme="minorHAnsi" w:eastAsia="Calibri" w:hAnsiTheme="minorHAnsi"/>
          <w:noProof/>
          <w:sz w:val="24"/>
          <w:szCs w:val="24"/>
          <w:lang w:eastAsia="zh-TW"/>
        </w:rPr>
        <w:t>2053 Twin Towers East</w:t>
      </w:r>
      <w:r w:rsidRPr="006608CD">
        <w:rPr>
          <w:rFonts w:asciiTheme="minorHAnsi" w:eastAsia="Calibri" w:hAnsiTheme="minorHAnsi"/>
          <w:noProof/>
          <w:sz w:val="24"/>
          <w:szCs w:val="24"/>
          <w:lang w:eastAsia="zh-TW"/>
        </w:rPr>
        <w:br/>
        <w:t>205 Jesse Hill Jr. Drive, SE</w:t>
      </w:r>
    </w:p>
    <w:p w14:paraId="42ECEBFF" w14:textId="77777777" w:rsidR="006608CD" w:rsidRPr="006608CD" w:rsidRDefault="006608CD" w:rsidP="006608CD">
      <w:pPr>
        <w:rPr>
          <w:rFonts w:asciiTheme="minorHAnsi" w:eastAsia="Calibri" w:hAnsiTheme="minorHAnsi"/>
          <w:noProof/>
          <w:sz w:val="24"/>
          <w:szCs w:val="24"/>
        </w:rPr>
      </w:pPr>
      <w:r w:rsidRPr="006608CD">
        <w:rPr>
          <w:rFonts w:asciiTheme="minorHAnsi" w:eastAsia="Calibri" w:hAnsiTheme="minorHAnsi"/>
          <w:noProof/>
          <w:sz w:val="24"/>
          <w:szCs w:val="24"/>
          <w:lang w:eastAsia="zh-TW"/>
        </w:rPr>
        <w:t>Atlanta, GA 30334</w:t>
      </w:r>
    </w:p>
    <w:p w14:paraId="16266836" w14:textId="77777777" w:rsidR="006608CD" w:rsidRPr="006608CD" w:rsidRDefault="006608CD" w:rsidP="006608CD">
      <w:pPr>
        <w:jc w:val="center"/>
        <w:rPr>
          <w:rFonts w:asciiTheme="minorHAnsi" w:hAnsiTheme="minorHAnsi"/>
          <w:b/>
          <w:sz w:val="24"/>
          <w:szCs w:val="24"/>
        </w:rPr>
      </w:pPr>
    </w:p>
    <w:p w14:paraId="5F7A24BD" w14:textId="67E4E78A" w:rsidR="002977ED" w:rsidRDefault="006608CD" w:rsidP="00F95251">
      <w:pPr>
        <w:rPr>
          <w:rFonts w:asciiTheme="minorHAnsi" w:hAnsiTheme="minorHAnsi"/>
          <w:sz w:val="24"/>
          <w:szCs w:val="24"/>
        </w:rPr>
      </w:pPr>
      <w:r w:rsidRPr="006608CD">
        <w:rPr>
          <w:rFonts w:asciiTheme="minorHAnsi" w:hAnsiTheme="minorHAnsi"/>
          <w:sz w:val="24"/>
          <w:szCs w:val="24"/>
        </w:rPr>
        <w:t>Time Stamp from Receipt Here:</w:t>
      </w:r>
    </w:p>
    <w:p w14:paraId="02B89A34" w14:textId="03CD0CAC" w:rsidR="0064597A" w:rsidRDefault="0064597A" w:rsidP="00F95251">
      <w:pPr>
        <w:rPr>
          <w:rFonts w:asciiTheme="minorHAnsi" w:hAnsiTheme="minorHAnsi"/>
          <w:b/>
          <w:sz w:val="24"/>
        </w:rPr>
      </w:pPr>
    </w:p>
    <w:p w14:paraId="6CA4A7FA" w14:textId="77777777" w:rsidR="0064597A" w:rsidRPr="006608CD" w:rsidRDefault="0064597A" w:rsidP="00F95251">
      <w:pPr>
        <w:rPr>
          <w:rFonts w:asciiTheme="minorHAnsi" w:hAnsiTheme="minorHAnsi"/>
          <w:b/>
          <w:sz w:val="24"/>
        </w:rPr>
      </w:pPr>
    </w:p>
    <w:p w14:paraId="5D2C2648" w14:textId="32214915" w:rsidR="004769A6" w:rsidRPr="006608CD" w:rsidRDefault="002977ED" w:rsidP="006608CD">
      <w:pPr>
        <w:jc w:val="center"/>
        <w:rPr>
          <w:rFonts w:asciiTheme="minorHAnsi" w:hAnsiTheme="minorHAnsi"/>
          <w:b/>
          <w:sz w:val="24"/>
        </w:rPr>
      </w:pPr>
      <w:r w:rsidRPr="006608CD">
        <w:rPr>
          <w:rFonts w:asciiTheme="minorHAnsi" w:hAnsiTheme="minorHAnsi"/>
          <w:b/>
          <w:sz w:val="24"/>
        </w:rPr>
        <w:br w:type="page"/>
      </w:r>
      <w:r w:rsidR="004769A6" w:rsidRPr="006608CD">
        <w:rPr>
          <w:rFonts w:asciiTheme="minorHAnsi" w:hAnsiTheme="minorHAnsi"/>
          <w:b/>
          <w:sz w:val="24"/>
        </w:rPr>
        <w:lastRenderedPageBreak/>
        <w:t>TABLE OF CONTENTS</w:t>
      </w:r>
    </w:p>
    <w:p w14:paraId="477386E7" w14:textId="77777777" w:rsidR="004769A6" w:rsidRPr="006608CD" w:rsidRDefault="004769A6" w:rsidP="006608CD">
      <w:pPr>
        <w:rPr>
          <w:rFonts w:asciiTheme="minorHAnsi" w:hAnsiTheme="minorHAnsi"/>
          <w:b/>
        </w:rPr>
      </w:pPr>
    </w:p>
    <w:sdt>
      <w:sdtPr>
        <w:rPr>
          <w:rFonts w:ascii="Times New Roman" w:eastAsia="Times New Roman" w:hAnsi="Times New Roman" w:cs="Times New Roman"/>
          <w:color w:val="auto"/>
          <w:sz w:val="22"/>
          <w:szCs w:val="22"/>
        </w:rPr>
        <w:id w:val="-149745537"/>
        <w:docPartObj>
          <w:docPartGallery w:val="Table of Contents"/>
          <w:docPartUnique/>
        </w:docPartObj>
      </w:sdtPr>
      <w:sdtEndPr>
        <w:rPr>
          <w:b/>
          <w:bCs/>
          <w:noProof/>
        </w:rPr>
      </w:sdtEndPr>
      <w:sdtContent>
        <w:p w14:paraId="047987D0" w14:textId="480F85A4" w:rsidR="00A3768D" w:rsidRDefault="00A3768D">
          <w:pPr>
            <w:pStyle w:val="TOCHeading"/>
          </w:pPr>
        </w:p>
        <w:p w14:paraId="268C8F78" w14:textId="4FEB54D2" w:rsidR="00FF59F0" w:rsidRDefault="00A3768D">
          <w:pPr>
            <w:pStyle w:val="TOC1"/>
            <w:tabs>
              <w:tab w:val="right" w:leader="dot" w:pos="10070"/>
            </w:tabs>
            <w:rPr>
              <w:rFonts w:cstheme="minorBidi"/>
              <w:noProof/>
            </w:rPr>
          </w:pPr>
          <w:r>
            <w:fldChar w:fldCharType="begin"/>
          </w:r>
          <w:r>
            <w:instrText xml:space="preserve"> TOC \o "1-3" \h \z \u </w:instrText>
          </w:r>
          <w:r>
            <w:fldChar w:fldCharType="separate"/>
          </w:r>
          <w:hyperlink w:anchor="_Toc468796518" w:history="1">
            <w:r w:rsidR="00FF59F0" w:rsidRPr="00C563E4">
              <w:rPr>
                <w:rStyle w:val="Hyperlink"/>
                <w:noProof/>
              </w:rPr>
              <w:t>Overview</w:t>
            </w:r>
            <w:r w:rsidR="00FF59F0">
              <w:rPr>
                <w:noProof/>
                <w:webHidden/>
              </w:rPr>
              <w:tab/>
            </w:r>
            <w:r w:rsidR="00FF59F0">
              <w:rPr>
                <w:noProof/>
                <w:webHidden/>
              </w:rPr>
              <w:fldChar w:fldCharType="begin"/>
            </w:r>
            <w:r w:rsidR="00FF59F0">
              <w:rPr>
                <w:noProof/>
                <w:webHidden/>
              </w:rPr>
              <w:instrText xml:space="preserve"> PAGEREF _Toc468796518 \h </w:instrText>
            </w:r>
            <w:r w:rsidR="00FF59F0">
              <w:rPr>
                <w:noProof/>
                <w:webHidden/>
              </w:rPr>
            </w:r>
            <w:r w:rsidR="00FF59F0">
              <w:rPr>
                <w:noProof/>
                <w:webHidden/>
              </w:rPr>
              <w:fldChar w:fldCharType="separate"/>
            </w:r>
            <w:r w:rsidR="000A2A1D">
              <w:rPr>
                <w:noProof/>
                <w:webHidden/>
              </w:rPr>
              <w:t>3</w:t>
            </w:r>
            <w:r w:rsidR="00FF59F0">
              <w:rPr>
                <w:noProof/>
                <w:webHidden/>
              </w:rPr>
              <w:fldChar w:fldCharType="end"/>
            </w:r>
          </w:hyperlink>
        </w:p>
        <w:p w14:paraId="7968BADE" w14:textId="3465D1F8" w:rsidR="00FF59F0" w:rsidRDefault="0092259E">
          <w:pPr>
            <w:pStyle w:val="TOC1"/>
            <w:tabs>
              <w:tab w:val="right" w:leader="dot" w:pos="10070"/>
            </w:tabs>
            <w:rPr>
              <w:rFonts w:cstheme="minorBidi"/>
              <w:noProof/>
            </w:rPr>
          </w:pPr>
          <w:hyperlink w:anchor="_Toc468796519" w:history="1">
            <w:r w:rsidR="00FF59F0" w:rsidRPr="00C563E4">
              <w:rPr>
                <w:rStyle w:val="Hyperlink"/>
                <w:noProof/>
              </w:rPr>
              <w:t>Purpose of the Grant</w:t>
            </w:r>
            <w:r w:rsidR="00FF59F0">
              <w:rPr>
                <w:noProof/>
                <w:webHidden/>
              </w:rPr>
              <w:tab/>
            </w:r>
            <w:r w:rsidR="00FF59F0">
              <w:rPr>
                <w:noProof/>
                <w:webHidden/>
              </w:rPr>
              <w:fldChar w:fldCharType="begin"/>
            </w:r>
            <w:r w:rsidR="00FF59F0">
              <w:rPr>
                <w:noProof/>
                <w:webHidden/>
              </w:rPr>
              <w:instrText xml:space="preserve"> PAGEREF _Toc468796519 \h </w:instrText>
            </w:r>
            <w:r w:rsidR="00FF59F0">
              <w:rPr>
                <w:noProof/>
                <w:webHidden/>
              </w:rPr>
            </w:r>
            <w:r w:rsidR="00FF59F0">
              <w:rPr>
                <w:noProof/>
                <w:webHidden/>
              </w:rPr>
              <w:fldChar w:fldCharType="separate"/>
            </w:r>
            <w:r w:rsidR="000A2A1D">
              <w:rPr>
                <w:noProof/>
                <w:webHidden/>
              </w:rPr>
              <w:t>3</w:t>
            </w:r>
            <w:r w:rsidR="00FF59F0">
              <w:rPr>
                <w:noProof/>
                <w:webHidden/>
              </w:rPr>
              <w:fldChar w:fldCharType="end"/>
            </w:r>
          </w:hyperlink>
        </w:p>
        <w:p w14:paraId="41D5D367" w14:textId="103EBF68" w:rsidR="00FF59F0" w:rsidRDefault="0092259E">
          <w:pPr>
            <w:pStyle w:val="TOC1"/>
            <w:tabs>
              <w:tab w:val="right" w:leader="dot" w:pos="10070"/>
            </w:tabs>
            <w:rPr>
              <w:rFonts w:cstheme="minorBidi"/>
              <w:noProof/>
            </w:rPr>
          </w:pPr>
          <w:hyperlink w:anchor="_Toc468796520" w:history="1">
            <w:r w:rsidR="00FF59F0" w:rsidRPr="00C563E4">
              <w:rPr>
                <w:rStyle w:val="Hyperlink"/>
                <w:noProof/>
              </w:rPr>
              <w:t>Eligible Applicants</w:t>
            </w:r>
            <w:r w:rsidR="00FF59F0">
              <w:rPr>
                <w:noProof/>
                <w:webHidden/>
              </w:rPr>
              <w:tab/>
            </w:r>
            <w:r w:rsidR="00FF59F0">
              <w:rPr>
                <w:noProof/>
                <w:webHidden/>
              </w:rPr>
              <w:fldChar w:fldCharType="begin"/>
            </w:r>
            <w:r w:rsidR="00FF59F0">
              <w:rPr>
                <w:noProof/>
                <w:webHidden/>
              </w:rPr>
              <w:instrText xml:space="preserve"> PAGEREF _Toc468796520 \h </w:instrText>
            </w:r>
            <w:r w:rsidR="00FF59F0">
              <w:rPr>
                <w:noProof/>
                <w:webHidden/>
              </w:rPr>
            </w:r>
            <w:r w:rsidR="00FF59F0">
              <w:rPr>
                <w:noProof/>
                <w:webHidden/>
              </w:rPr>
              <w:fldChar w:fldCharType="separate"/>
            </w:r>
            <w:r w:rsidR="000A2A1D">
              <w:rPr>
                <w:noProof/>
                <w:webHidden/>
              </w:rPr>
              <w:t>3</w:t>
            </w:r>
            <w:r w:rsidR="00FF59F0">
              <w:rPr>
                <w:noProof/>
                <w:webHidden/>
              </w:rPr>
              <w:fldChar w:fldCharType="end"/>
            </w:r>
          </w:hyperlink>
        </w:p>
        <w:p w14:paraId="431C00E4" w14:textId="3CC26D1A" w:rsidR="00FF59F0" w:rsidRDefault="0092259E">
          <w:pPr>
            <w:pStyle w:val="TOC1"/>
            <w:tabs>
              <w:tab w:val="right" w:leader="dot" w:pos="10070"/>
            </w:tabs>
            <w:rPr>
              <w:rFonts w:cstheme="minorBidi"/>
              <w:noProof/>
            </w:rPr>
          </w:pPr>
          <w:hyperlink w:anchor="_Toc468796521" w:history="1">
            <w:r w:rsidR="00FF59F0" w:rsidRPr="00C563E4">
              <w:rPr>
                <w:rStyle w:val="Hyperlink"/>
                <w:noProof/>
              </w:rPr>
              <w:t>Subgrant Award Amount and Duration</w:t>
            </w:r>
            <w:r w:rsidR="00FF59F0">
              <w:rPr>
                <w:noProof/>
                <w:webHidden/>
              </w:rPr>
              <w:tab/>
            </w:r>
            <w:r w:rsidR="00FF59F0">
              <w:rPr>
                <w:noProof/>
                <w:webHidden/>
              </w:rPr>
              <w:fldChar w:fldCharType="begin"/>
            </w:r>
            <w:r w:rsidR="00FF59F0">
              <w:rPr>
                <w:noProof/>
                <w:webHidden/>
              </w:rPr>
              <w:instrText xml:space="preserve"> PAGEREF _Toc468796521 \h </w:instrText>
            </w:r>
            <w:r w:rsidR="00FF59F0">
              <w:rPr>
                <w:noProof/>
                <w:webHidden/>
              </w:rPr>
            </w:r>
            <w:r w:rsidR="00FF59F0">
              <w:rPr>
                <w:noProof/>
                <w:webHidden/>
              </w:rPr>
              <w:fldChar w:fldCharType="separate"/>
            </w:r>
            <w:r w:rsidR="000A2A1D">
              <w:rPr>
                <w:noProof/>
                <w:webHidden/>
              </w:rPr>
              <w:t>5</w:t>
            </w:r>
            <w:r w:rsidR="00FF59F0">
              <w:rPr>
                <w:noProof/>
                <w:webHidden/>
              </w:rPr>
              <w:fldChar w:fldCharType="end"/>
            </w:r>
          </w:hyperlink>
        </w:p>
        <w:p w14:paraId="245B08F1" w14:textId="5CBB262A" w:rsidR="00FF59F0" w:rsidRDefault="0092259E">
          <w:pPr>
            <w:pStyle w:val="TOC1"/>
            <w:tabs>
              <w:tab w:val="right" w:leader="dot" w:pos="10070"/>
            </w:tabs>
            <w:rPr>
              <w:rFonts w:cstheme="minorBidi"/>
              <w:noProof/>
            </w:rPr>
          </w:pPr>
          <w:hyperlink w:anchor="_Toc468796522" w:history="1">
            <w:r w:rsidR="00FF59F0" w:rsidRPr="00C563E4">
              <w:rPr>
                <w:rStyle w:val="Hyperlink"/>
                <w:noProof/>
              </w:rPr>
              <w:t>Use of Funds</w:t>
            </w:r>
            <w:r w:rsidR="00FF59F0">
              <w:rPr>
                <w:noProof/>
                <w:webHidden/>
              </w:rPr>
              <w:tab/>
            </w:r>
            <w:r w:rsidR="00FF59F0">
              <w:rPr>
                <w:noProof/>
                <w:webHidden/>
              </w:rPr>
              <w:fldChar w:fldCharType="begin"/>
            </w:r>
            <w:r w:rsidR="00FF59F0">
              <w:rPr>
                <w:noProof/>
                <w:webHidden/>
              </w:rPr>
              <w:instrText xml:space="preserve"> PAGEREF _Toc468796522 \h </w:instrText>
            </w:r>
            <w:r w:rsidR="00FF59F0">
              <w:rPr>
                <w:noProof/>
                <w:webHidden/>
              </w:rPr>
            </w:r>
            <w:r w:rsidR="00FF59F0">
              <w:rPr>
                <w:noProof/>
                <w:webHidden/>
              </w:rPr>
              <w:fldChar w:fldCharType="separate"/>
            </w:r>
            <w:r w:rsidR="000A2A1D">
              <w:rPr>
                <w:noProof/>
                <w:webHidden/>
              </w:rPr>
              <w:t>5</w:t>
            </w:r>
            <w:r w:rsidR="00FF59F0">
              <w:rPr>
                <w:noProof/>
                <w:webHidden/>
              </w:rPr>
              <w:fldChar w:fldCharType="end"/>
            </w:r>
          </w:hyperlink>
        </w:p>
        <w:p w14:paraId="5372BE6C" w14:textId="5BA60A61" w:rsidR="00FF59F0" w:rsidRDefault="0092259E">
          <w:pPr>
            <w:pStyle w:val="TOC1"/>
            <w:tabs>
              <w:tab w:val="right" w:leader="dot" w:pos="10070"/>
            </w:tabs>
            <w:rPr>
              <w:rFonts w:cstheme="minorBidi"/>
              <w:noProof/>
            </w:rPr>
          </w:pPr>
          <w:hyperlink w:anchor="_Toc468796523" w:history="1">
            <w:r w:rsidR="00FF59F0" w:rsidRPr="00C563E4">
              <w:rPr>
                <w:rStyle w:val="Hyperlink"/>
                <w:noProof/>
              </w:rPr>
              <w:t>Participation, Monitoring, and Reporting</w:t>
            </w:r>
            <w:r w:rsidR="00FF59F0">
              <w:rPr>
                <w:noProof/>
                <w:webHidden/>
              </w:rPr>
              <w:tab/>
            </w:r>
            <w:r w:rsidR="00FF59F0">
              <w:rPr>
                <w:noProof/>
                <w:webHidden/>
              </w:rPr>
              <w:fldChar w:fldCharType="begin"/>
            </w:r>
            <w:r w:rsidR="00FF59F0">
              <w:rPr>
                <w:noProof/>
                <w:webHidden/>
              </w:rPr>
              <w:instrText xml:space="preserve"> PAGEREF _Toc468796523 \h </w:instrText>
            </w:r>
            <w:r w:rsidR="00FF59F0">
              <w:rPr>
                <w:noProof/>
                <w:webHidden/>
              </w:rPr>
            </w:r>
            <w:r w:rsidR="00FF59F0">
              <w:rPr>
                <w:noProof/>
                <w:webHidden/>
              </w:rPr>
              <w:fldChar w:fldCharType="separate"/>
            </w:r>
            <w:r w:rsidR="000A2A1D">
              <w:rPr>
                <w:noProof/>
                <w:webHidden/>
              </w:rPr>
              <w:t>8</w:t>
            </w:r>
            <w:r w:rsidR="00FF59F0">
              <w:rPr>
                <w:noProof/>
                <w:webHidden/>
              </w:rPr>
              <w:fldChar w:fldCharType="end"/>
            </w:r>
          </w:hyperlink>
        </w:p>
        <w:p w14:paraId="740009E7" w14:textId="3ED701E9" w:rsidR="00FF59F0" w:rsidRDefault="0092259E">
          <w:pPr>
            <w:pStyle w:val="TOC1"/>
            <w:tabs>
              <w:tab w:val="right" w:leader="dot" w:pos="10070"/>
            </w:tabs>
            <w:rPr>
              <w:rFonts w:cstheme="minorBidi"/>
              <w:noProof/>
            </w:rPr>
          </w:pPr>
          <w:hyperlink w:anchor="_Toc468796524" w:history="1">
            <w:r w:rsidR="00FF59F0" w:rsidRPr="00C563E4">
              <w:rPr>
                <w:rStyle w:val="Hyperlink"/>
                <w:noProof/>
              </w:rPr>
              <w:t>Subgrant Technical Assistance</w:t>
            </w:r>
            <w:r w:rsidR="00FF59F0">
              <w:rPr>
                <w:noProof/>
                <w:webHidden/>
              </w:rPr>
              <w:tab/>
            </w:r>
            <w:r w:rsidR="00FF59F0">
              <w:rPr>
                <w:noProof/>
                <w:webHidden/>
              </w:rPr>
              <w:fldChar w:fldCharType="begin"/>
            </w:r>
            <w:r w:rsidR="00FF59F0">
              <w:rPr>
                <w:noProof/>
                <w:webHidden/>
              </w:rPr>
              <w:instrText xml:space="preserve"> PAGEREF _Toc468796524 \h </w:instrText>
            </w:r>
            <w:r w:rsidR="00FF59F0">
              <w:rPr>
                <w:noProof/>
                <w:webHidden/>
              </w:rPr>
            </w:r>
            <w:r w:rsidR="00FF59F0">
              <w:rPr>
                <w:noProof/>
                <w:webHidden/>
              </w:rPr>
              <w:fldChar w:fldCharType="separate"/>
            </w:r>
            <w:r w:rsidR="000A2A1D">
              <w:rPr>
                <w:noProof/>
                <w:webHidden/>
              </w:rPr>
              <w:t>9</w:t>
            </w:r>
            <w:r w:rsidR="00FF59F0">
              <w:rPr>
                <w:noProof/>
                <w:webHidden/>
              </w:rPr>
              <w:fldChar w:fldCharType="end"/>
            </w:r>
          </w:hyperlink>
        </w:p>
        <w:p w14:paraId="4088C67F" w14:textId="655703D3" w:rsidR="00FF59F0" w:rsidRDefault="0092259E">
          <w:pPr>
            <w:pStyle w:val="TOC1"/>
            <w:tabs>
              <w:tab w:val="right" w:leader="dot" w:pos="10070"/>
            </w:tabs>
            <w:rPr>
              <w:rFonts w:cstheme="minorBidi"/>
              <w:noProof/>
            </w:rPr>
          </w:pPr>
          <w:hyperlink w:anchor="_Toc468796525" w:history="1">
            <w:r w:rsidR="00FF59F0" w:rsidRPr="00C563E4">
              <w:rPr>
                <w:rStyle w:val="Hyperlink"/>
                <w:noProof/>
              </w:rPr>
              <w:t>Review Process</w:t>
            </w:r>
            <w:r w:rsidR="00FF59F0">
              <w:rPr>
                <w:noProof/>
                <w:webHidden/>
              </w:rPr>
              <w:tab/>
            </w:r>
            <w:r w:rsidR="00FF59F0">
              <w:rPr>
                <w:noProof/>
                <w:webHidden/>
              </w:rPr>
              <w:fldChar w:fldCharType="begin"/>
            </w:r>
            <w:r w:rsidR="00FF59F0">
              <w:rPr>
                <w:noProof/>
                <w:webHidden/>
              </w:rPr>
              <w:instrText xml:space="preserve"> PAGEREF _Toc468796525 \h </w:instrText>
            </w:r>
            <w:r w:rsidR="00FF59F0">
              <w:rPr>
                <w:noProof/>
                <w:webHidden/>
              </w:rPr>
            </w:r>
            <w:r w:rsidR="00FF59F0">
              <w:rPr>
                <w:noProof/>
                <w:webHidden/>
              </w:rPr>
              <w:fldChar w:fldCharType="separate"/>
            </w:r>
            <w:r w:rsidR="000A2A1D">
              <w:rPr>
                <w:noProof/>
                <w:webHidden/>
              </w:rPr>
              <w:t>9</w:t>
            </w:r>
            <w:r w:rsidR="00FF59F0">
              <w:rPr>
                <w:noProof/>
                <w:webHidden/>
              </w:rPr>
              <w:fldChar w:fldCharType="end"/>
            </w:r>
          </w:hyperlink>
        </w:p>
        <w:p w14:paraId="5A33DF69" w14:textId="1D300ABC" w:rsidR="00FF59F0" w:rsidRDefault="0092259E">
          <w:pPr>
            <w:pStyle w:val="TOC1"/>
            <w:tabs>
              <w:tab w:val="right" w:leader="dot" w:pos="10070"/>
            </w:tabs>
            <w:rPr>
              <w:rFonts w:cstheme="minorBidi"/>
              <w:noProof/>
            </w:rPr>
          </w:pPr>
          <w:hyperlink w:anchor="_Toc468796526" w:history="1">
            <w:r w:rsidR="00FF59F0" w:rsidRPr="00C563E4">
              <w:rPr>
                <w:rStyle w:val="Hyperlink"/>
                <w:noProof/>
              </w:rPr>
              <w:t>Award Process and Start Date</w:t>
            </w:r>
            <w:r w:rsidR="00FF59F0">
              <w:rPr>
                <w:noProof/>
                <w:webHidden/>
              </w:rPr>
              <w:tab/>
            </w:r>
            <w:r w:rsidR="00FF59F0">
              <w:rPr>
                <w:noProof/>
                <w:webHidden/>
              </w:rPr>
              <w:fldChar w:fldCharType="begin"/>
            </w:r>
            <w:r w:rsidR="00FF59F0">
              <w:rPr>
                <w:noProof/>
                <w:webHidden/>
              </w:rPr>
              <w:instrText xml:space="preserve"> PAGEREF _Toc468796526 \h </w:instrText>
            </w:r>
            <w:r w:rsidR="00FF59F0">
              <w:rPr>
                <w:noProof/>
                <w:webHidden/>
              </w:rPr>
            </w:r>
            <w:r w:rsidR="00FF59F0">
              <w:rPr>
                <w:noProof/>
                <w:webHidden/>
              </w:rPr>
              <w:fldChar w:fldCharType="separate"/>
            </w:r>
            <w:r w:rsidR="000A2A1D">
              <w:rPr>
                <w:noProof/>
                <w:webHidden/>
              </w:rPr>
              <w:t>9</w:t>
            </w:r>
            <w:r w:rsidR="00FF59F0">
              <w:rPr>
                <w:noProof/>
                <w:webHidden/>
              </w:rPr>
              <w:fldChar w:fldCharType="end"/>
            </w:r>
          </w:hyperlink>
        </w:p>
        <w:p w14:paraId="130EA0DB" w14:textId="4B4FBFE6" w:rsidR="00FF59F0" w:rsidRDefault="0092259E">
          <w:pPr>
            <w:pStyle w:val="TOC1"/>
            <w:tabs>
              <w:tab w:val="right" w:leader="dot" w:pos="10070"/>
            </w:tabs>
            <w:rPr>
              <w:rFonts w:cstheme="minorBidi"/>
              <w:noProof/>
            </w:rPr>
          </w:pPr>
          <w:hyperlink w:anchor="_Toc468796527" w:history="1">
            <w:r w:rsidR="00FF59F0" w:rsidRPr="00C563E4">
              <w:rPr>
                <w:rStyle w:val="Hyperlink"/>
                <w:noProof/>
              </w:rPr>
              <w:t>Application Submission Process, Due Date, and Required Elements</w:t>
            </w:r>
            <w:r w:rsidR="00FF59F0">
              <w:rPr>
                <w:noProof/>
                <w:webHidden/>
              </w:rPr>
              <w:tab/>
            </w:r>
            <w:r w:rsidR="00FF59F0">
              <w:rPr>
                <w:noProof/>
                <w:webHidden/>
              </w:rPr>
              <w:fldChar w:fldCharType="begin"/>
            </w:r>
            <w:r w:rsidR="00FF59F0">
              <w:rPr>
                <w:noProof/>
                <w:webHidden/>
              </w:rPr>
              <w:instrText xml:space="preserve"> PAGEREF _Toc468796527 \h </w:instrText>
            </w:r>
            <w:r w:rsidR="00FF59F0">
              <w:rPr>
                <w:noProof/>
                <w:webHidden/>
              </w:rPr>
            </w:r>
            <w:r w:rsidR="00FF59F0">
              <w:rPr>
                <w:noProof/>
                <w:webHidden/>
              </w:rPr>
              <w:fldChar w:fldCharType="separate"/>
            </w:r>
            <w:r w:rsidR="000A2A1D">
              <w:rPr>
                <w:noProof/>
                <w:webHidden/>
              </w:rPr>
              <w:t>10</w:t>
            </w:r>
            <w:r w:rsidR="00FF59F0">
              <w:rPr>
                <w:noProof/>
                <w:webHidden/>
              </w:rPr>
              <w:fldChar w:fldCharType="end"/>
            </w:r>
          </w:hyperlink>
        </w:p>
        <w:p w14:paraId="333D9FA4" w14:textId="341746F3" w:rsidR="00FF59F0" w:rsidRDefault="0092259E">
          <w:pPr>
            <w:pStyle w:val="TOC1"/>
            <w:tabs>
              <w:tab w:val="right" w:leader="dot" w:pos="10070"/>
            </w:tabs>
            <w:rPr>
              <w:rFonts w:cstheme="minorBidi"/>
              <w:noProof/>
            </w:rPr>
          </w:pPr>
          <w:hyperlink w:anchor="_Toc468796528" w:history="1">
            <w:r w:rsidR="00FF59F0" w:rsidRPr="00C563E4">
              <w:rPr>
                <w:rStyle w:val="Hyperlink"/>
                <w:noProof/>
              </w:rPr>
              <w:t>Part I: Cover Page</w:t>
            </w:r>
            <w:r w:rsidR="00FF59F0">
              <w:rPr>
                <w:rStyle w:val="Hyperlink"/>
                <w:noProof/>
              </w:rPr>
              <w:t xml:space="preserve"> and Proof of Eligibility</w:t>
            </w:r>
            <w:r w:rsidR="00FF59F0">
              <w:rPr>
                <w:noProof/>
                <w:webHidden/>
              </w:rPr>
              <w:tab/>
            </w:r>
            <w:r w:rsidR="00FF59F0">
              <w:rPr>
                <w:noProof/>
                <w:webHidden/>
              </w:rPr>
              <w:fldChar w:fldCharType="begin"/>
            </w:r>
            <w:r w:rsidR="00FF59F0">
              <w:rPr>
                <w:noProof/>
                <w:webHidden/>
              </w:rPr>
              <w:instrText xml:space="preserve"> PAGEREF _Toc468796528 \h </w:instrText>
            </w:r>
            <w:r w:rsidR="00FF59F0">
              <w:rPr>
                <w:noProof/>
                <w:webHidden/>
              </w:rPr>
            </w:r>
            <w:r w:rsidR="00FF59F0">
              <w:rPr>
                <w:noProof/>
                <w:webHidden/>
              </w:rPr>
              <w:fldChar w:fldCharType="separate"/>
            </w:r>
            <w:r w:rsidR="000A2A1D">
              <w:rPr>
                <w:noProof/>
                <w:webHidden/>
              </w:rPr>
              <w:t>12</w:t>
            </w:r>
            <w:r w:rsidR="00FF59F0">
              <w:rPr>
                <w:noProof/>
                <w:webHidden/>
              </w:rPr>
              <w:fldChar w:fldCharType="end"/>
            </w:r>
          </w:hyperlink>
        </w:p>
        <w:p w14:paraId="5E222540" w14:textId="72767C33" w:rsidR="00FF59F0" w:rsidRDefault="0092259E">
          <w:pPr>
            <w:pStyle w:val="TOC1"/>
            <w:tabs>
              <w:tab w:val="right" w:leader="dot" w:pos="10070"/>
            </w:tabs>
            <w:rPr>
              <w:rFonts w:cstheme="minorBidi"/>
              <w:noProof/>
            </w:rPr>
          </w:pPr>
          <w:hyperlink w:anchor="_Toc468796529" w:history="1">
            <w:r w:rsidR="00FF59F0" w:rsidRPr="00C563E4">
              <w:rPr>
                <w:rStyle w:val="Hyperlink"/>
                <w:noProof/>
              </w:rPr>
              <w:t>Part II: Project Narrative</w:t>
            </w:r>
            <w:r w:rsidR="00FF59F0">
              <w:rPr>
                <w:noProof/>
                <w:webHidden/>
              </w:rPr>
              <w:tab/>
            </w:r>
            <w:r w:rsidR="00FF59F0">
              <w:rPr>
                <w:noProof/>
                <w:webHidden/>
              </w:rPr>
              <w:fldChar w:fldCharType="begin"/>
            </w:r>
            <w:r w:rsidR="00FF59F0">
              <w:rPr>
                <w:noProof/>
                <w:webHidden/>
              </w:rPr>
              <w:instrText xml:space="preserve"> PAGEREF _Toc468796529 \h </w:instrText>
            </w:r>
            <w:r w:rsidR="00FF59F0">
              <w:rPr>
                <w:noProof/>
                <w:webHidden/>
              </w:rPr>
            </w:r>
            <w:r w:rsidR="00FF59F0">
              <w:rPr>
                <w:noProof/>
                <w:webHidden/>
              </w:rPr>
              <w:fldChar w:fldCharType="separate"/>
            </w:r>
            <w:r w:rsidR="000A2A1D">
              <w:rPr>
                <w:noProof/>
                <w:webHidden/>
              </w:rPr>
              <w:t>14</w:t>
            </w:r>
            <w:r w:rsidR="00FF59F0">
              <w:rPr>
                <w:noProof/>
                <w:webHidden/>
              </w:rPr>
              <w:fldChar w:fldCharType="end"/>
            </w:r>
          </w:hyperlink>
        </w:p>
        <w:p w14:paraId="5EFBFDD0" w14:textId="2A174049" w:rsidR="00FF59F0" w:rsidRDefault="0092259E">
          <w:pPr>
            <w:pStyle w:val="TOC1"/>
            <w:tabs>
              <w:tab w:val="right" w:leader="dot" w:pos="10070"/>
            </w:tabs>
            <w:rPr>
              <w:rFonts w:cstheme="minorBidi"/>
              <w:noProof/>
            </w:rPr>
          </w:pPr>
          <w:hyperlink w:anchor="_Toc468796530" w:history="1">
            <w:r w:rsidR="00FF59F0" w:rsidRPr="00C563E4">
              <w:rPr>
                <w:rStyle w:val="Hyperlink"/>
                <w:noProof/>
              </w:rPr>
              <w:t>Part III: Appendices</w:t>
            </w:r>
            <w:r w:rsidR="00FF59F0">
              <w:rPr>
                <w:noProof/>
                <w:webHidden/>
              </w:rPr>
              <w:tab/>
            </w:r>
            <w:r w:rsidR="00FF59F0">
              <w:rPr>
                <w:noProof/>
                <w:webHidden/>
              </w:rPr>
              <w:fldChar w:fldCharType="begin"/>
            </w:r>
            <w:r w:rsidR="00FF59F0">
              <w:rPr>
                <w:noProof/>
                <w:webHidden/>
              </w:rPr>
              <w:instrText xml:space="preserve"> PAGEREF _Toc468796530 \h </w:instrText>
            </w:r>
            <w:r w:rsidR="00FF59F0">
              <w:rPr>
                <w:noProof/>
                <w:webHidden/>
              </w:rPr>
            </w:r>
            <w:r w:rsidR="00FF59F0">
              <w:rPr>
                <w:noProof/>
                <w:webHidden/>
              </w:rPr>
              <w:fldChar w:fldCharType="separate"/>
            </w:r>
            <w:r w:rsidR="000A2A1D">
              <w:rPr>
                <w:noProof/>
                <w:webHidden/>
              </w:rPr>
              <w:t>19</w:t>
            </w:r>
            <w:r w:rsidR="00FF59F0">
              <w:rPr>
                <w:noProof/>
                <w:webHidden/>
              </w:rPr>
              <w:fldChar w:fldCharType="end"/>
            </w:r>
          </w:hyperlink>
        </w:p>
        <w:p w14:paraId="0444EE2E" w14:textId="0DF0C762" w:rsidR="00FF59F0" w:rsidRDefault="0092259E" w:rsidP="00FF59F0">
          <w:pPr>
            <w:pStyle w:val="TOC1"/>
            <w:tabs>
              <w:tab w:val="right" w:leader="dot" w:pos="10070"/>
            </w:tabs>
            <w:ind w:left="720"/>
            <w:rPr>
              <w:rFonts w:cstheme="minorBidi"/>
              <w:noProof/>
            </w:rPr>
          </w:pPr>
          <w:hyperlink w:anchor="_Toc468796531" w:history="1">
            <w:r w:rsidR="00FF59F0" w:rsidRPr="00C563E4">
              <w:rPr>
                <w:rStyle w:val="Hyperlink"/>
                <w:noProof/>
              </w:rPr>
              <w:t>Appendix A: Charter School Enrollment Policy Including Lottery Protocol</w:t>
            </w:r>
            <w:r w:rsidR="00FF59F0">
              <w:rPr>
                <w:noProof/>
                <w:webHidden/>
              </w:rPr>
              <w:tab/>
            </w:r>
            <w:r w:rsidR="00FF59F0">
              <w:rPr>
                <w:noProof/>
                <w:webHidden/>
              </w:rPr>
              <w:fldChar w:fldCharType="begin"/>
            </w:r>
            <w:r w:rsidR="00FF59F0">
              <w:rPr>
                <w:noProof/>
                <w:webHidden/>
              </w:rPr>
              <w:instrText xml:space="preserve"> PAGEREF _Toc468796531 \h </w:instrText>
            </w:r>
            <w:r w:rsidR="00FF59F0">
              <w:rPr>
                <w:noProof/>
                <w:webHidden/>
              </w:rPr>
            </w:r>
            <w:r w:rsidR="00FF59F0">
              <w:rPr>
                <w:noProof/>
                <w:webHidden/>
              </w:rPr>
              <w:fldChar w:fldCharType="separate"/>
            </w:r>
            <w:r w:rsidR="000A2A1D">
              <w:rPr>
                <w:noProof/>
                <w:webHidden/>
              </w:rPr>
              <w:t>19</w:t>
            </w:r>
            <w:r w:rsidR="00FF59F0">
              <w:rPr>
                <w:noProof/>
                <w:webHidden/>
              </w:rPr>
              <w:fldChar w:fldCharType="end"/>
            </w:r>
          </w:hyperlink>
        </w:p>
        <w:p w14:paraId="6372177A" w14:textId="376380D7" w:rsidR="00FF59F0" w:rsidRDefault="0092259E" w:rsidP="00FF59F0">
          <w:pPr>
            <w:pStyle w:val="TOC1"/>
            <w:tabs>
              <w:tab w:val="right" w:leader="dot" w:pos="10070"/>
            </w:tabs>
            <w:ind w:left="720"/>
            <w:rPr>
              <w:rFonts w:cstheme="minorBidi"/>
              <w:noProof/>
            </w:rPr>
          </w:pPr>
          <w:hyperlink w:anchor="_Toc468796532" w:history="1">
            <w:r w:rsidR="00FF59F0" w:rsidRPr="00C563E4">
              <w:rPr>
                <w:rStyle w:val="Hyperlink"/>
                <w:noProof/>
              </w:rPr>
              <w:t>Appendix B: Budget Instructions</w:t>
            </w:r>
            <w:r w:rsidR="00FF59F0">
              <w:rPr>
                <w:noProof/>
                <w:webHidden/>
              </w:rPr>
              <w:tab/>
            </w:r>
            <w:r w:rsidR="00FF59F0">
              <w:rPr>
                <w:noProof/>
                <w:webHidden/>
              </w:rPr>
              <w:fldChar w:fldCharType="begin"/>
            </w:r>
            <w:r w:rsidR="00FF59F0">
              <w:rPr>
                <w:noProof/>
                <w:webHidden/>
              </w:rPr>
              <w:instrText xml:space="preserve"> PAGEREF _Toc468796532 \h </w:instrText>
            </w:r>
            <w:r w:rsidR="00FF59F0">
              <w:rPr>
                <w:noProof/>
                <w:webHidden/>
              </w:rPr>
            </w:r>
            <w:r w:rsidR="00FF59F0">
              <w:rPr>
                <w:noProof/>
                <w:webHidden/>
              </w:rPr>
              <w:fldChar w:fldCharType="separate"/>
            </w:r>
            <w:r w:rsidR="000A2A1D">
              <w:rPr>
                <w:noProof/>
                <w:webHidden/>
              </w:rPr>
              <w:t>20</w:t>
            </w:r>
            <w:r w:rsidR="00FF59F0">
              <w:rPr>
                <w:noProof/>
                <w:webHidden/>
              </w:rPr>
              <w:fldChar w:fldCharType="end"/>
            </w:r>
          </w:hyperlink>
        </w:p>
        <w:p w14:paraId="2AFB8913" w14:textId="4BEBE426" w:rsidR="00FF59F0" w:rsidRDefault="0092259E" w:rsidP="00FF59F0">
          <w:pPr>
            <w:pStyle w:val="TOC1"/>
            <w:tabs>
              <w:tab w:val="right" w:leader="dot" w:pos="10070"/>
            </w:tabs>
            <w:ind w:left="720"/>
            <w:rPr>
              <w:rFonts w:cstheme="minorBidi"/>
              <w:noProof/>
            </w:rPr>
          </w:pPr>
          <w:hyperlink w:anchor="_Toc468796533" w:history="1">
            <w:r w:rsidR="00FF59F0" w:rsidRPr="00C563E4">
              <w:rPr>
                <w:rStyle w:val="Hyperlink"/>
                <w:noProof/>
              </w:rPr>
              <w:t>Appendix C: Assurances and Certifications Form</w:t>
            </w:r>
            <w:r w:rsidR="00FF59F0">
              <w:rPr>
                <w:noProof/>
                <w:webHidden/>
              </w:rPr>
              <w:tab/>
            </w:r>
            <w:r w:rsidR="00FF59F0">
              <w:rPr>
                <w:noProof/>
                <w:webHidden/>
              </w:rPr>
              <w:fldChar w:fldCharType="begin"/>
            </w:r>
            <w:r w:rsidR="00FF59F0">
              <w:rPr>
                <w:noProof/>
                <w:webHidden/>
              </w:rPr>
              <w:instrText xml:space="preserve"> PAGEREF _Toc468796533 \h </w:instrText>
            </w:r>
            <w:r w:rsidR="00FF59F0">
              <w:rPr>
                <w:noProof/>
                <w:webHidden/>
              </w:rPr>
            </w:r>
            <w:r w:rsidR="00FF59F0">
              <w:rPr>
                <w:noProof/>
                <w:webHidden/>
              </w:rPr>
              <w:fldChar w:fldCharType="separate"/>
            </w:r>
            <w:r w:rsidR="000A2A1D">
              <w:rPr>
                <w:noProof/>
                <w:webHidden/>
              </w:rPr>
              <w:t>23</w:t>
            </w:r>
            <w:r w:rsidR="00FF59F0">
              <w:rPr>
                <w:noProof/>
                <w:webHidden/>
              </w:rPr>
              <w:fldChar w:fldCharType="end"/>
            </w:r>
          </w:hyperlink>
        </w:p>
        <w:p w14:paraId="0EC66B02" w14:textId="6B8A9836" w:rsidR="00FF59F0" w:rsidRDefault="0092259E" w:rsidP="00FF59F0">
          <w:pPr>
            <w:pStyle w:val="TOC1"/>
            <w:tabs>
              <w:tab w:val="right" w:leader="dot" w:pos="10070"/>
            </w:tabs>
            <w:ind w:left="720"/>
            <w:rPr>
              <w:rFonts w:cstheme="minorBidi"/>
              <w:noProof/>
            </w:rPr>
          </w:pPr>
          <w:hyperlink w:anchor="_Toc468796534" w:history="1">
            <w:r w:rsidR="00FF59F0" w:rsidRPr="00C563E4">
              <w:rPr>
                <w:rStyle w:val="Hyperlink"/>
                <w:noProof/>
              </w:rPr>
              <w:t>Appendix D: Affidavit</w:t>
            </w:r>
            <w:r w:rsidR="00FF59F0">
              <w:rPr>
                <w:noProof/>
                <w:webHidden/>
              </w:rPr>
              <w:tab/>
            </w:r>
            <w:r w:rsidR="00FF59F0">
              <w:rPr>
                <w:noProof/>
                <w:webHidden/>
              </w:rPr>
              <w:fldChar w:fldCharType="begin"/>
            </w:r>
            <w:r w:rsidR="00FF59F0">
              <w:rPr>
                <w:noProof/>
                <w:webHidden/>
              </w:rPr>
              <w:instrText xml:space="preserve"> PAGEREF _Toc468796534 \h </w:instrText>
            </w:r>
            <w:r w:rsidR="00FF59F0">
              <w:rPr>
                <w:noProof/>
                <w:webHidden/>
              </w:rPr>
            </w:r>
            <w:r w:rsidR="00FF59F0">
              <w:rPr>
                <w:noProof/>
                <w:webHidden/>
              </w:rPr>
              <w:fldChar w:fldCharType="separate"/>
            </w:r>
            <w:r w:rsidR="000A2A1D">
              <w:rPr>
                <w:noProof/>
                <w:webHidden/>
              </w:rPr>
              <w:t>26</w:t>
            </w:r>
            <w:r w:rsidR="00FF59F0">
              <w:rPr>
                <w:noProof/>
                <w:webHidden/>
              </w:rPr>
              <w:fldChar w:fldCharType="end"/>
            </w:r>
          </w:hyperlink>
        </w:p>
        <w:p w14:paraId="6D03DBAE" w14:textId="32393E91" w:rsidR="00FF59F0" w:rsidRDefault="0092259E" w:rsidP="00FF59F0">
          <w:pPr>
            <w:pStyle w:val="TOC1"/>
            <w:tabs>
              <w:tab w:val="right" w:leader="dot" w:pos="10070"/>
            </w:tabs>
            <w:ind w:left="720"/>
            <w:rPr>
              <w:rFonts w:cstheme="minorBidi"/>
              <w:noProof/>
            </w:rPr>
          </w:pPr>
          <w:hyperlink w:anchor="_Toc468796535" w:history="1">
            <w:r w:rsidR="00FF59F0" w:rsidRPr="00C563E4">
              <w:rPr>
                <w:rStyle w:val="Hyperlink"/>
                <w:noProof/>
              </w:rPr>
              <w:t>Appendix E: Evaluation Rubric</w:t>
            </w:r>
            <w:r w:rsidR="00FF59F0">
              <w:rPr>
                <w:noProof/>
                <w:webHidden/>
              </w:rPr>
              <w:tab/>
            </w:r>
            <w:r w:rsidR="00FF59F0">
              <w:rPr>
                <w:noProof/>
                <w:webHidden/>
              </w:rPr>
              <w:fldChar w:fldCharType="begin"/>
            </w:r>
            <w:r w:rsidR="00FF59F0">
              <w:rPr>
                <w:noProof/>
                <w:webHidden/>
              </w:rPr>
              <w:instrText xml:space="preserve"> PAGEREF _Toc468796535 \h </w:instrText>
            </w:r>
            <w:r w:rsidR="00FF59F0">
              <w:rPr>
                <w:noProof/>
                <w:webHidden/>
              </w:rPr>
            </w:r>
            <w:r w:rsidR="00FF59F0">
              <w:rPr>
                <w:noProof/>
                <w:webHidden/>
              </w:rPr>
              <w:fldChar w:fldCharType="separate"/>
            </w:r>
            <w:r w:rsidR="000A2A1D">
              <w:rPr>
                <w:noProof/>
                <w:webHidden/>
              </w:rPr>
              <w:t>27</w:t>
            </w:r>
            <w:r w:rsidR="00FF59F0">
              <w:rPr>
                <w:noProof/>
                <w:webHidden/>
              </w:rPr>
              <w:fldChar w:fldCharType="end"/>
            </w:r>
          </w:hyperlink>
        </w:p>
        <w:p w14:paraId="455BE505" w14:textId="5AA883AA" w:rsidR="00A3768D" w:rsidRDefault="00A3768D">
          <w:r>
            <w:rPr>
              <w:b/>
              <w:bCs/>
              <w:noProof/>
            </w:rPr>
            <w:fldChar w:fldCharType="end"/>
          </w:r>
        </w:p>
      </w:sdtContent>
    </w:sdt>
    <w:p w14:paraId="0CE193C9" w14:textId="5918904B" w:rsidR="00F95251" w:rsidRPr="006608CD" w:rsidRDefault="00F95251">
      <w:pPr>
        <w:rPr>
          <w:rFonts w:asciiTheme="minorHAnsi" w:hAnsiTheme="minorHAnsi"/>
          <w:sz w:val="16"/>
        </w:rPr>
      </w:pPr>
      <w:r w:rsidRPr="006608CD">
        <w:rPr>
          <w:rFonts w:asciiTheme="minorHAnsi" w:hAnsiTheme="minorHAnsi"/>
          <w:sz w:val="16"/>
        </w:rPr>
        <w:br w:type="page"/>
      </w:r>
    </w:p>
    <w:p w14:paraId="1E646B95" w14:textId="442F3E0E" w:rsidR="00F95251" w:rsidRPr="006608CD" w:rsidRDefault="000E24B4" w:rsidP="006608CD">
      <w:pPr>
        <w:ind w:right="-410"/>
        <w:jc w:val="center"/>
        <w:rPr>
          <w:rFonts w:asciiTheme="minorHAnsi" w:hAnsiTheme="minorHAnsi"/>
          <w:b/>
          <w:caps/>
          <w:sz w:val="24"/>
        </w:rPr>
      </w:pPr>
      <w:r w:rsidRPr="006608CD">
        <w:rPr>
          <w:rFonts w:asciiTheme="minorHAnsi" w:hAnsiTheme="minorHAnsi"/>
          <w:b/>
          <w:caps/>
          <w:sz w:val="24"/>
        </w:rPr>
        <w:lastRenderedPageBreak/>
        <w:t xml:space="preserve">Georgia </w:t>
      </w:r>
      <w:r w:rsidR="00F95251" w:rsidRPr="006608CD">
        <w:rPr>
          <w:rFonts w:asciiTheme="minorHAnsi" w:hAnsiTheme="minorHAnsi"/>
          <w:b/>
          <w:caps/>
          <w:sz w:val="24"/>
        </w:rPr>
        <w:t>Charter School Program: Federal Dissemination</w:t>
      </w:r>
      <w:r w:rsidR="00467416" w:rsidRPr="006608CD">
        <w:rPr>
          <w:rFonts w:asciiTheme="minorHAnsi" w:hAnsiTheme="minorHAnsi"/>
          <w:b/>
          <w:caps/>
          <w:sz w:val="24"/>
        </w:rPr>
        <w:t xml:space="preserve"> </w:t>
      </w:r>
      <w:r w:rsidR="00F95251" w:rsidRPr="006608CD">
        <w:rPr>
          <w:rFonts w:asciiTheme="minorHAnsi" w:hAnsiTheme="minorHAnsi"/>
          <w:b/>
          <w:caps/>
          <w:sz w:val="24"/>
        </w:rPr>
        <w:t>Subgrant</w:t>
      </w:r>
    </w:p>
    <w:p w14:paraId="334D8431" w14:textId="77777777" w:rsidR="00610F6B" w:rsidRPr="006608CD" w:rsidRDefault="00610F6B" w:rsidP="000E24B4">
      <w:pPr>
        <w:jc w:val="both"/>
        <w:rPr>
          <w:rFonts w:asciiTheme="minorHAnsi" w:hAnsiTheme="minorHAnsi"/>
          <w:b/>
          <w:sz w:val="24"/>
          <w:u w:val="single"/>
        </w:rPr>
      </w:pPr>
    </w:p>
    <w:p w14:paraId="4B47E700" w14:textId="2075D6F9" w:rsidR="00811163" w:rsidRPr="002F0727" w:rsidRDefault="00811163" w:rsidP="002F0727">
      <w:pPr>
        <w:pStyle w:val="Heading1"/>
        <w:ind w:left="2340"/>
        <w:jc w:val="both"/>
        <w:rPr>
          <w:sz w:val="24"/>
          <w:u w:val="single"/>
        </w:rPr>
      </w:pPr>
      <w:bookmarkStart w:id="0" w:name="_Toc468796518"/>
      <w:r w:rsidRPr="002F0727">
        <w:rPr>
          <w:sz w:val="24"/>
          <w:u w:val="single"/>
        </w:rPr>
        <w:t>Overview</w:t>
      </w:r>
      <w:bookmarkEnd w:id="0"/>
    </w:p>
    <w:p w14:paraId="1297EE3A" w14:textId="248A4833" w:rsidR="00811163" w:rsidRPr="006608CD" w:rsidRDefault="00811163" w:rsidP="000E24B4">
      <w:pPr>
        <w:jc w:val="both"/>
        <w:rPr>
          <w:rFonts w:asciiTheme="minorHAnsi" w:hAnsiTheme="minorHAnsi"/>
        </w:rPr>
      </w:pPr>
      <w:r w:rsidRPr="006608CD">
        <w:rPr>
          <w:rFonts w:asciiTheme="minorHAnsi" w:hAnsiTheme="minorHAnsi"/>
        </w:rPr>
        <w:t xml:space="preserve">Authorized by Title V, Part B of the Elementary and </w:t>
      </w:r>
      <w:r w:rsidR="00C25481" w:rsidRPr="006608CD">
        <w:rPr>
          <w:rFonts w:asciiTheme="minorHAnsi" w:hAnsiTheme="minorHAnsi"/>
        </w:rPr>
        <w:t>Secondary Education Act (ESEA) [P.L. 107-110]</w:t>
      </w:r>
      <w:r w:rsidRPr="006608CD">
        <w:rPr>
          <w:rFonts w:asciiTheme="minorHAnsi" w:hAnsiTheme="minorHAnsi"/>
        </w:rPr>
        <w:t>, the federal Charter Schools Program (CSP) provides funding to State Educational Agencies with the purpose of expanding the number of high-quality charter schools available to students across the nation by providing financial assistance for the planning, program design, and initial implementation of new charter schools, and disseminating best practices in order to evaluate the impact of charter schools, including their effects on students, student academic achievement, staff, and parents.</w:t>
      </w:r>
    </w:p>
    <w:p w14:paraId="3D4C984A" w14:textId="77777777" w:rsidR="00811163" w:rsidRPr="006608CD" w:rsidRDefault="00811163" w:rsidP="000E24B4">
      <w:pPr>
        <w:jc w:val="both"/>
        <w:rPr>
          <w:rFonts w:asciiTheme="minorHAnsi" w:hAnsiTheme="minorHAnsi"/>
        </w:rPr>
      </w:pPr>
    </w:p>
    <w:p w14:paraId="3E7B36E2" w14:textId="3A9B4877" w:rsidR="00811163" w:rsidRPr="002F0727" w:rsidRDefault="00811163" w:rsidP="002F0727">
      <w:pPr>
        <w:pStyle w:val="Heading1"/>
        <w:ind w:left="2340"/>
        <w:rPr>
          <w:sz w:val="24"/>
          <w:szCs w:val="24"/>
          <w:u w:val="single"/>
        </w:rPr>
      </w:pPr>
      <w:bookmarkStart w:id="1" w:name="_Toc468796519"/>
      <w:r w:rsidRPr="002F0727">
        <w:rPr>
          <w:sz w:val="24"/>
          <w:szCs w:val="24"/>
          <w:u w:val="single"/>
        </w:rPr>
        <w:t>Purpose of the Grant</w:t>
      </w:r>
      <w:bookmarkEnd w:id="1"/>
    </w:p>
    <w:p w14:paraId="17F55A70" w14:textId="64BD2C5F" w:rsidR="00811163" w:rsidRPr="006608CD" w:rsidRDefault="00811163" w:rsidP="000E24B4">
      <w:pPr>
        <w:jc w:val="both"/>
        <w:rPr>
          <w:rFonts w:asciiTheme="minorHAnsi" w:hAnsiTheme="minorHAnsi"/>
        </w:rPr>
      </w:pPr>
      <w:r w:rsidRPr="006608CD">
        <w:rPr>
          <w:rFonts w:asciiTheme="minorHAnsi" w:hAnsiTheme="minorHAnsi"/>
        </w:rPr>
        <w:t xml:space="preserve">The Georgia Department of Education (GaDOE) has received a competitive grant under this federal program for </w:t>
      </w:r>
      <w:r w:rsidR="00991F82" w:rsidRPr="006608CD">
        <w:rPr>
          <w:rFonts w:asciiTheme="minorHAnsi" w:hAnsiTheme="minorHAnsi"/>
        </w:rPr>
        <w:t>$46,404</w:t>
      </w:r>
      <w:r w:rsidR="0034377B" w:rsidRPr="006608CD">
        <w:rPr>
          <w:rFonts w:asciiTheme="minorHAnsi" w:hAnsiTheme="minorHAnsi"/>
        </w:rPr>
        <w:t>,</w:t>
      </w:r>
      <w:r w:rsidR="0056578E">
        <w:rPr>
          <w:rFonts w:asciiTheme="minorHAnsi" w:hAnsiTheme="minorHAnsi"/>
        </w:rPr>
        <w:t>184 for fiscal years 2017-2019</w:t>
      </w:r>
      <w:r w:rsidR="00991F82" w:rsidRPr="006608CD">
        <w:rPr>
          <w:rFonts w:asciiTheme="minorHAnsi" w:hAnsiTheme="minorHAnsi"/>
        </w:rPr>
        <w:t xml:space="preserve"> to carry out the following objectives within Georgia:</w:t>
      </w:r>
    </w:p>
    <w:p w14:paraId="07354EF0" w14:textId="77777777" w:rsidR="00991F82" w:rsidRPr="006608CD" w:rsidRDefault="00991F82" w:rsidP="000E24B4">
      <w:pPr>
        <w:jc w:val="both"/>
        <w:rPr>
          <w:rFonts w:asciiTheme="minorHAnsi" w:hAnsiTheme="minorHAnsi"/>
        </w:rPr>
      </w:pPr>
    </w:p>
    <w:p w14:paraId="4415FAF6" w14:textId="1CDDA3CB" w:rsidR="00F95251" w:rsidRPr="006608CD" w:rsidRDefault="0034377B" w:rsidP="003838C8">
      <w:pPr>
        <w:pStyle w:val="ListParagraph"/>
        <w:numPr>
          <w:ilvl w:val="0"/>
          <w:numId w:val="7"/>
        </w:numPr>
        <w:rPr>
          <w:rFonts w:asciiTheme="minorHAnsi" w:hAnsiTheme="minorHAnsi"/>
          <w:b/>
          <w:sz w:val="24"/>
        </w:rPr>
      </w:pPr>
      <w:r w:rsidRPr="006608CD">
        <w:rPr>
          <w:rFonts w:asciiTheme="minorHAnsi" w:hAnsiTheme="minorHAnsi" w:cs="Times New Roman"/>
        </w:rPr>
        <w:t>To increase the number of high quality charter schools in Georgia, especially among underserved students in rural and urban settings.</w:t>
      </w:r>
    </w:p>
    <w:p w14:paraId="5B985907" w14:textId="77777777" w:rsidR="000E24B4" w:rsidRPr="006608CD" w:rsidRDefault="000E24B4" w:rsidP="000E24B4">
      <w:pPr>
        <w:pStyle w:val="ListParagraph"/>
        <w:ind w:left="720" w:firstLine="0"/>
        <w:rPr>
          <w:rFonts w:asciiTheme="minorHAnsi" w:hAnsiTheme="minorHAnsi"/>
          <w:b/>
          <w:sz w:val="24"/>
        </w:rPr>
      </w:pPr>
    </w:p>
    <w:p w14:paraId="2BACBD0F" w14:textId="3292264A" w:rsidR="0034377B" w:rsidRPr="006608CD" w:rsidRDefault="000E24B4" w:rsidP="003838C8">
      <w:pPr>
        <w:pStyle w:val="ListParagraph"/>
        <w:numPr>
          <w:ilvl w:val="0"/>
          <w:numId w:val="7"/>
        </w:numPr>
        <w:rPr>
          <w:rFonts w:asciiTheme="minorHAnsi" w:hAnsiTheme="minorHAnsi"/>
          <w:b/>
          <w:sz w:val="24"/>
        </w:rPr>
      </w:pPr>
      <w:r w:rsidRPr="006608CD">
        <w:rPr>
          <w:rFonts w:asciiTheme="minorHAnsi" w:hAnsiTheme="minorHAnsi" w:cs="Times New Roman"/>
        </w:rPr>
        <w:t>To use CSP grant funding to improve student outcomes for students attending charter schools, specifically for educationally disadvantaged students.</w:t>
      </w:r>
    </w:p>
    <w:p w14:paraId="3142B6F8" w14:textId="77777777" w:rsidR="000E24B4" w:rsidRPr="006608CD" w:rsidRDefault="000E24B4" w:rsidP="000E24B4">
      <w:pPr>
        <w:pStyle w:val="ListParagraph"/>
        <w:rPr>
          <w:rFonts w:asciiTheme="minorHAnsi" w:hAnsiTheme="minorHAnsi"/>
          <w:b/>
          <w:sz w:val="24"/>
        </w:rPr>
      </w:pPr>
    </w:p>
    <w:p w14:paraId="73F34C64" w14:textId="12E2FEF8" w:rsidR="000E24B4" w:rsidRPr="006608CD" w:rsidRDefault="000E24B4" w:rsidP="003838C8">
      <w:pPr>
        <w:pStyle w:val="ListParagraph"/>
        <w:numPr>
          <w:ilvl w:val="0"/>
          <w:numId w:val="7"/>
        </w:numPr>
        <w:rPr>
          <w:rFonts w:asciiTheme="minorHAnsi" w:hAnsiTheme="minorHAnsi"/>
          <w:b/>
          <w:sz w:val="24"/>
        </w:rPr>
      </w:pPr>
      <w:r w:rsidRPr="006608CD">
        <w:rPr>
          <w:rFonts w:asciiTheme="minorHAnsi" w:hAnsiTheme="minorHAnsi" w:cs="Times New Roman"/>
        </w:rPr>
        <w:t>To increase the number of educationally disadvantaged students attending high quality charter schools around the state.</w:t>
      </w:r>
    </w:p>
    <w:p w14:paraId="3084E36C" w14:textId="77777777" w:rsidR="000E24B4" w:rsidRPr="006608CD" w:rsidRDefault="000E24B4" w:rsidP="000E24B4">
      <w:pPr>
        <w:pStyle w:val="ListParagraph"/>
        <w:rPr>
          <w:rFonts w:asciiTheme="minorHAnsi" w:hAnsiTheme="minorHAnsi"/>
          <w:b/>
          <w:sz w:val="24"/>
        </w:rPr>
      </w:pPr>
    </w:p>
    <w:p w14:paraId="1E4D347A" w14:textId="7C1B21D9" w:rsidR="000E24B4" w:rsidRPr="006608CD" w:rsidRDefault="000E24B4" w:rsidP="003838C8">
      <w:pPr>
        <w:pStyle w:val="ListParagraph"/>
        <w:numPr>
          <w:ilvl w:val="0"/>
          <w:numId w:val="7"/>
        </w:numPr>
        <w:rPr>
          <w:rFonts w:asciiTheme="minorHAnsi" w:hAnsiTheme="minorHAnsi"/>
          <w:b/>
          <w:sz w:val="24"/>
        </w:rPr>
      </w:pPr>
      <w:r w:rsidRPr="006608CD">
        <w:rPr>
          <w:rFonts w:asciiTheme="minorHAnsi" w:hAnsiTheme="minorHAnsi" w:cs="Times New Roman"/>
        </w:rPr>
        <w:t>To increase support for charter schools and charter schools’ academic success in working with students of all backgrounds including students with disabilities, students of all racial and economic backgrounds, and ensuring compliance with all special education and civil rights laws.</w:t>
      </w:r>
    </w:p>
    <w:p w14:paraId="1A497B32" w14:textId="77777777" w:rsidR="00F95251" w:rsidRPr="006608CD" w:rsidRDefault="00F95251" w:rsidP="00813326">
      <w:pPr>
        <w:rPr>
          <w:rFonts w:asciiTheme="minorHAnsi" w:hAnsiTheme="minorHAnsi"/>
          <w:b/>
          <w:sz w:val="24"/>
        </w:rPr>
      </w:pPr>
    </w:p>
    <w:p w14:paraId="220269B1" w14:textId="4ABB7B8E" w:rsidR="00D06B78" w:rsidRPr="006608CD" w:rsidRDefault="00060676" w:rsidP="00A505D3">
      <w:pPr>
        <w:jc w:val="both"/>
        <w:rPr>
          <w:rFonts w:asciiTheme="minorHAnsi" w:hAnsiTheme="minorHAnsi"/>
        </w:rPr>
      </w:pPr>
      <w:r w:rsidRPr="006608CD">
        <w:rPr>
          <w:rFonts w:asciiTheme="minorHAnsi" w:hAnsiTheme="minorHAnsi"/>
        </w:rPr>
        <w:t>In carrying out these objectives, the</w:t>
      </w:r>
      <w:r w:rsidR="006634B6" w:rsidRPr="006608CD">
        <w:rPr>
          <w:rFonts w:asciiTheme="minorHAnsi" w:hAnsiTheme="minorHAnsi"/>
        </w:rPr>
        <w:t xml:space="preserve"> Georgia Charter School Program </w:t>
      </w:r>
      <w:r w:rsidRPr="006608CD">
        <w:rPr>
          <w:rFonts w:asciiTheme="minorHAnsi" w:hAnsiTheme="minorHAnsi"/>
        </w:rPr>
        <w:t xml:space="preserve">provides </w:t>
      </w:r>
      <w:proofErr w:type="spellStart"/>
      <w:r w:rsidRPr="006608CD">
        <w:rPr>
          <w:rFonts w:asciiTheme="minorHAnsi" w:hAnsiTheme="minorHAnsi"/>
        </w:rPr>
        <w:t>subgrants</w:t>
      </w:r>
      <w:proofErr w:type="spellEnd"/>
      <w:r w:rsidRPr="006608CD">
        <w:rPr>
          <w:rFonts w:asciiTheme="minorHAnsi" w:hAnsiTheme="minorHAnsi"/>
        </w:rPr>
        <w:t xml:space="preserve"> to qualified charter school developers and operators for the planning phase and/or early years of implementation of new charter schools, and to experienced and successful operators to disseminate information about their charter school and/or assist other schools in adapting their charter school’s program (or certain aspects of the charter school’s program).</w:t>
      </w:r>
      <w:bookmarkStart w:id="2" w:name="_bookmark0"/>
      <w:bookmarkStart w:id="3" w:name="_bookmark1"/>
      <w:bookmarkEnd w:id="2"/>
      <w:bookmarkEnd w:id="3"/>
    </w:p>
    <w:p w14:paraId="0072AF4B" w14:textId="77777777" w:rsidR="00A505D3" w:rsidRPr="006608CD" w:rsidRDefault="00A505D3" w:rsidP="00A505D3">
      <w:pPr>
        <w:jc w:val="both"/>
        <w:rPr>
          <w:rFonts w:asciiTheme="minorHAnsi" w:hAnsiTheme="minorHAnsi"/>
        </w:rPr>
      </w:pPr>
    </w:p>
    <w:p w14:paraId="0106F11C" w14:textId="77777777" w:rsidR="00DD0A44" w:rsidRPr="002F0727" w:rsidRDefault="00DD0A44" w:rsidP="002F0727">
      <w:pPr>
        <w:pStyle w:val="Heading1"/>
        <w:ind w:left="2340"/>
        <w:rPr>
          <w:sz w:val="24"/>
          <w:szCs w:val="24"/>
          <w:u w:val="single"/>
        </w:rPr>
      </w:pPr>
      <w:bookmarkStart w:id="4" w:name="_Toc468796520"/>
      <w:r w:rsidRPr="002F0727">
        <w:rPr>
          <w:sz w:val="24"/>
          <w:szCs w:val="24"/>
          <w:u w:val="single"/>
        </w:rPr>
        <w:t>Eligible Applicants</w:t>
      </w:r>
      <w:bookmarkEnd w:id="4"/>
    </w:p>
    <w:p w14:paraId="5C159EE2" w14:textId="680094AE" w:rsidR="00D06B78" w:rsidRPr="006608CD" w:rsidRDefault="00034E42" w:rsidP="00A505D3">
      <w:pPr>
        <w:pStyle w:val="BodyText"/>
        <w:ind w:right="117"/>
        <w:jc w:val="both"/>
        <w:rPr>
          <w:rFonts w:asciiTheme="minorHAnsi" w:hAnsiTheme="minorHAnsi"/>
        </w:rPr>
      </w:pPr>
      <w:r w:rsidRPr="006608CD">
        <w:rPr>
          <w:rFonts w:asciiTheme="minorHAnsi" w:hAnsiTheme="minorHAnsi"/>
        </w:rPr>
        <w:t xml:space="preserve">To be eligible to apply for Georgia CSP Dissemination Subgrant funds, applicants </w:t>
      </w:r>
      <w:r w:rsidR="00813326" w:rsidRPr="006608CD">
        <w:rPr>
          <w:rFonts w:asciiTheme="minorHAnsi" w:hAnsiTheme="minorHAnsi"/>
        </w:rPr>
        <w:t>must</w:t>
      </w:r>
      <w:r w:rsidRPr="006608CD">
        <w:rPr>
          <w:rFonts w:asciiTheme="minorHAnsi" w:hAnsiTheme="minorHAnsi"/>
        </w:rPr>
        <w:t xml:space="preserve"> conform to the federal definition of a public charter school in the ESEA [P.L. 107-110, Section 5210(1)]. </w:t>
      </w:r>
      <w:r w:rsidR="00813326" w:rsidRPr="006608CD">
        <w:rPr>
          <w:rFonts w:asciiTheme="minorHAnsi" w:hAnsiTheme="minorHAnsi"/>
        </w:rPr>
        <w:t xml:space="preserve">All applicants must have their </w:t>
      </w:r>
      <w:r w:rsidR="005D5EA9" w:rsidRPr="006608CD">
        <w:rPr>
          <w:rFonts w:asciiTheme="minorHAnsi" w:hAnsiTheme="minorHAnsi"/>
        </w:rPr>
        <w:t xml:space="preserve">local </w:t>
      </w:r>
      <w:r w:rsidR="00813326" w:rsidRPr="006608CD">
        <w:rPr>
          <w:rFonts w:asciiTheme="minorHAnsi" w:hAnsiTheme="minorHAnsi"/>
        </w:rPr>
        <w:t xml:space="preserve">authorizer certify that </w:t>
      </w:r>
      <w:r w:rsidRPr="006608CD">
        <w:rPr>
          <w:rFonts w:asciiTheme="minorHAnsi" w:hAnsiTheme="minorHAnsi"/>
        </w:rPr>
        <w:t>they meet</w:t>
      </w:r>
      <w:r w:rsidR="00813326" w:rsidRPr="006608CD">
        <w:rPr>
          <w:rFonts w:asciiTheme="minorHAnsi" w:hAnsiTheme="minorHAnsi"/>
        </w:rPr>
        <w:t xml:space="preserve"> all parts of the federal </w:t>
      </w:r>
      <w:r w:rsidR="00157FA8" w:rsidRPr="006608CD">
        <w:rPr>
          <w:rFonts w:asciiTheme="minorHAnsi" w:hAnsiTheme="minorHAnsi"/>
        </w:rPr>
        <w:t>definition.</w:t>
      </w:r>
    </w:p>
    <w:p w14:paraId="6F85B965" w14:textId="77777777" w:rsidR="00034E42" w:rsidRPr="006608CD" w:rsidRDefault="00034E42" w:rsidP="00034E42">
      <w:pPr>
        <w:pStyle w:val="BodyText"/>
        <w:ind w:left="100" w:right="117"/>
        <w:jc w:val="both"/>
        <w:rPr>
          <w:rFonts w:asciiTheme="minorHAnsi" w:hAnsiTheme="minorHAnsi"/>
        </w:rPr>
      </w:pPr>
    </w:p>
    <w:p w14:paraId="7AEC151A" w14:textId="7A484839" w:rsidR="00157FA8" w:rsidRPr="006608CD" w:rsidRDefault="00157FA8" w:rsidP="003838C8">
      <w:pPr>
        <w:pStyle w:val="BodyText"/>
        <w:numPr>
          <w:ilvl w:val="0"/>
          <w:numId w:val="8"/>
        </w:numPr>
        <w:ind w:left="720" w:right="117"/>
        <w:jc w:val="both"/>
        <w:rPr>
          <w:rFonts w:asciiTheme="minorHAnsi" w:hAnsiTheme="minorHAnsi"/>
        </w:rPr>
      </w:pPr>
      <w:r w:rsidRPr="006608CD">
        <w:rPr>
          <w:rFonts w:asciiTheme="minorHAnsi" w:hAnsiTheme="minorHAnsi"/>
        </w:rPr>
        <w:t>CHARTER S</w:t>
      </w:r>
      <w:r w:rsidR="00C25481" w:rsidRPr="006608CD">
        <w:rPr>
          <w:rFonts w:asciiTheme="minorHAnsi" w:hAnsiTheme="minorHAnsi"/>
        </w:rPr>
        <w:t>CHOOL - The term charter school</w:t>
      </w:r>
      <w:r w:rsidRPr="006608CD">
        <w:rPr>
          <w:rFonts w:asciiTheme="minorHAnsi" w:hAnsiTheme="minorHAnsi"/>
        </w:rPr>
        <w:t xml:space="preserve"> means a public school that —</w:t>
      </w:r>
    </w:p>
    <w:p w14:paraId="5E4AFD0E" w14:textId="77777777" w:rsidR="00157FA8" w:rsidRPr="006608CD" w:rsidRDefault="00157FA8" w:rsidP="008F2612">
      <w:pPr>
        <w:pStyle w:val="BodyText"/>
        <w:ind w:left="720" w:right="117"/>
        <w:jc w:val="both"/>
        <w:rPr>
          <w:rFonts w:asciiTheme="minorHAnsi" w:hAnsiTheme="minorHAnsi"/>
        </w:rPr>
      </w:pPr>
    </w:p>
    <w:p w14:paraId="4DF27BA2" w14:textId="261AA0B8" w:rsidR="00157FA8" w:rsidRPr="006608CD" w:rsidRDefault="00157FA8" w:rsidP="003838C8">
      <w:pPr>
        <w:pStyle w:val="BodyText"/>
        <w:numPr>
          <w:ilvl w:val="0"/>
          <w:numId w:val="9"/>
        </w:numPr>
        <w:ind w:left="1080" w:right="117"/>
        <w:jc w:val="both"/>
        <w:rPr>
          <w:rFonts w:asciiTheme="minorHAnsi" w:hAnsiTheme="minorHAnsi"/>
        </w:rPr>
      </w:pPr>
      <w:r w:rsidRPr="006608CD">
        <w:rPr>
          <w:rFonts w:asciiTheme="minorHAnsi" w:hAnsiTheme="minorHAnsi"/>
        </w:rPr>
        <w:t>in accordance with a specific State statute authorizing the granting of charters to schools, is exempt</w:t>
      </w:r>
      <w:r w:rsidR="00F54157" w:rsidRPr="006608CD">
        <w:rPr>
          <w:rFonts w:asciiTheme="minorHAnsi" w:hAnsiTheme="minorHAnsi"/>
        </w:rPr>
        <w:t xml:space="preserve"> </w:t>
      </w:r>
      <w:r w:rsidRPr="006608CD">
        <w:rPr>
          <w:rFonts w:asciiTheme="minorHAnsi" w:hAnsiTheme="minorHAnsi"/>
        </w:rPr>
        <w:t>from significant State or local rules that inhibit the flexible operation and management of public schools, but not from any rules relating to the other requirements of this paragraph;</w:t>
      </w:r>
    </w:p>
    <w:p w14:paraId="31B595A7" w14:textId="77777777" w:rsidR="00157FA8" w:rsidRPr="006608CD" w:rsidRDefault="00157FA8" w:rsidP="008F2612">
      <w:pPr>
        <w:pStyle w:val="BodyText"/>
        <w:ind w:left="360" w:right="117"/>
        <w:jc w:val="both"/>
        <w:rPr>
          <w:rFonts w:asciiTheme="minorHAnsi" w:hAnsiTheme="minorHAnsi"/>
        </w:rPr>
      </w:pPr>
    </w:p>
    <w:p w14:paraId="6A7DD2FC" w14:textId="28761AB6" w:rsidR="00157FA8" w:rsidRPr="006608CD" w:rsidRDefault="00157FA8" w:rsidP="003838C8">
      <w:pPr>
        <w:pStyle w:val="BodyText"/>
        <w:numPr>
          <w:ilvl w:val="0"/>
          <w:numId w:val="9"/>
        </w:numPr>
        <w:ind w:left="1080" w:right="117"/>
        <w:jc w:val="both"/>
        <w:rPr>
          <w:rFonts w:asciiTheme="minorHAnsi" w:hAnsiTheme="minorHAnsi"/>
        </w:rPr>
      </w:pPr>
      <w:r w:rsidRPr="006608CD">
        <w:rPr>
          <w:rFonts w:asciiTheme="minorHAnsi" w:hAnsiTheme="minorHAnsi"/>
        </w:rPr>
        <w:t>is created by a developer as a public school, or is adapted by a developer from an existing public school, and is operated under public supervision and direction;</w:t>
      </w:r>
    </w:p>
    <w:p w14:paraId="1E3AEFD4" w14:textId="77777777" w:rsidR="00157FA8" w:rsidRPr="006608CD" w:rsidRDefault="00157FA8" w:rsidP="008F2612">
      <w:pPr>
        <w:pStyle w:val="BodyText"/>
        <w:ind w:left="360" w:right="117"/>
        <w:jc w:val="both"/>
        <w:rPr>
          <w:rFonts w:asciiTheme="minorHAnsi" w:hAnsiTheme="minorHAnsi"/>
        </w:rPr>
      </w:pPr>
    </w:p>
    <w:p w14:paraId="78140547" w14:textId="7BDAAD89" w:rsidR="00157FA8" w:rsidRPr="006608CD" w:rsidRDefault="00157FA8" w:rsidP="003838C8">
      <w:pPr>
        <w:pStyle w:val="BodyText"/>
        <w:numPr>
          <w:ilvl w:val="0"/>
          <w:numId w:val="9"/>
        </w:numPr>
        <w:ind w:left="1080" w:right="117"/>
        <w:jc w:val="both"/>
        <w:rPr>
          <w:rFonts w:asciiTheme="minorHAnsi" w:hAnsiTheme="minorHAnsi"/>
        </w:rPr>
      </w:pPr>
      <w:r w:rsidRPr="006608CD">
        <w:rPr>
          <w:rFonts w:asciiTheme="minorHAnsi" w:hAnsiTheme="minorHAnsi"/>
        </w:rPr>
        <w:lastRenderedPageBreak/>
        <w:t>operates in pursuit of a specific set of educational objectives determined by the school's developer and agreed to by the authorized public chartering agency;</w:t>
      </w:r>
    </w:p>
    <w:p w14:paraId="560F486B" w14:textId="77777777" w:rsidR="00157FA8" w:rsidRPr="006608CD" w:rsidRDefault="00157FA8" w:rsidP="008F2612">
      <w:pPr>
        <w:pStyle w:val="BodyText"/>
        <w:ind w:left="360" w:right="117"/>
        <w:jc w:val="both"/>
        <w:rPr>
          <w:rFonts w:asciiTheme="minorHAnsi" w:hAnsiTheme="minorHAnsi"/>
        </w:rPr>
      </w:pPr>
    </w:p>
    <w:p w14:paraId="331B7F09" w14:textId="77777777" w:rsidR="00157FA8" w:rsidRPr="006608CD" w:rsidRDefault="00157FA8" w:rsidP="008F2612">
      <w:pPr>
        <w:pStyle w:val="BodyText"/>
        <w:ind w:left="360" w:right="117" w:firstLine="360"/>
        <w:jc w:val="both"/>
        <w:rPr>
          <w:rFonts w:asciiTheme="minorHAnsi" w:hAnsiTheme="minorHAnsi"/>
        </w:rPr>
      </w:pPr>
      <w:r w:rsidRPr="006608CD">
        <w:rPr>
          <w:rFonts w:asciiTheme="minorHAnsi" w:hAnsiTheme="minorHAnsi"/>
        </w:rPr>
        <w:t>(D) provides a program of elementary or secondary education, or both;</w:t>
      </w:r>
    </w:p>
    <w:p w14:paraId="235A17C0" w14:textId="77777777" w:rsidR="00157FA8" w:rsidRPr="006608CD" w:rsidRDefault="00157FA8" w:rsidP="008F2612">
      <w:pPr>
        <w:pStyle w:val="BodyText"/>
        <w:ind w:left="360" w:right="117"/>
        <w:jc w:val="both"/>
        <w:rPr>
          <w:rFonts w:asciiTheme="minorHAnsi" w:hAnsiTheme="minorHAnsi"/>
        </w:rPr>
      </w:pPr>
    </w:p>
    <w:p w14:paraId="40E55B0E" w14:textId="4F93A3C6" w:rsidR="00157FA8" w:rsidRPr="006608CD" w:rsidRDefault="00157FA8" w:rsidP="003838C8">
      <w:pPr>
        <w:pStyle w:val="BodyText"/>
        <w:numPr>
          <w:ilvl w:val="0"/>
          <w:numId w:val="9"/>
        </w:numPr>
        <w:ind w:left="1080" w:right="117"/>
        <w:jc w:val="both"/>
        <w:rPr>
          <w:rFonts w:asciiTheme="minorHAnsi" w:hAnsiTheme="minorHAnsi"/>
        </w:rPr>
      </w:pPr>
      <w:r w:rsidRPr="006608CD">
        <w:rPr>
          <w:rFonts w:asciiTheme="minorHAnsi" w:hAnsiTheme="minorHAnsi"/>
        </w:rPr>
        <w:t>is nonsectarian in its programs, admissions policies, employment practices, and all other operations, and is not affiliated with a sectarian school or religious institution;</w:t>
      </w:r>
    </w:p>
    <w:p w14:paraId="524DE349" w14:textId="77777777" w:rsidR="00157FA8" w:rsidRPr="006608CD" w:rsidRDefault="00157FA8" w:rsidP="008F2612">
      <w:pPr>
        <w:pStyle w:val="BodyText"/>
        <w:ind w:left="360" w:right="117"/>
        <w:jc w:val="both"/>
        <w:rPr>
          <w:rFonts w:asciiTheme="minorHAnsi" w:hAnsiTheme="minorHAnsi"/>
        </w:rPr>
      </w:pPr>
    </w:p>
    <w:p w14:paraId="39E2F94F" w14:textId="77777777" w:rsidR="00157FA8" w:rsidRPr="006608CD" w:rsidRDefault="00157FA8" w:rsidP="008F2612">
      <w:pPr>
        <w:pStyle w:val="BodyText"/>
        <w:ind w:left="360" w:right="117" w:firstLine="360"/>
        <w:jc w:val="both"/>
        <w:rPr>
          <w:rFonts w:asciiTheme="minorHAnsi" w:hAnsiTheme="minorHAnsi"/>
        </w:rPr>
      </w:pPr>
      <w:r w:rsidRPr="006608CD">
        <w:rPr>
          <w:rFonts w:asciiTheme="minorHAnsi" w:hAnsiTheme="minorHAnsi"/>
        </w:rPr>
        <w:t xml:space="preserve">(F) </w:t>
      </w:r>
      <w:proofErr w:type="gramStart"/>
      <w:r w:rsidRPr="006608CD">
        <w:rPr>
          <w:rFonts w:asciiTheme="minorHAnsi" w:hAnsiTheme="minorHAnsi"/>
        </w:rPr>
        <w:t>does</w:t>
      </w:r>
      <w:proofErr w:type="gramEnd"/>
      <w:r w:rsidRPr="006608CD">
        <w:rPr>
          <w:rFonts w:asciiTheme="minorHAnsi" w:hAnsiTheme="minorHAnsi"/>
        </w:rPr>
        <w:t xml:space="preserve"> not charge tuition;</w:t>
      </w:r>
    </w:p>
    <w:p w14:paraId="11154CC0" w14:textId="77777777" w:rsidR="00157FA8" w:rsidRPr="006608CD" w:rsidRDefault="00157FA8" w:rsidP="008F2612">
      <w:pPr>
        <w:pStyle w:val="BodyText"/>
        <w:ind w:left="360" w:right="117"/>
        <w:jc w:val="both"/>
        <w:rPr>
          <w:rFonts w:asciiTheme="minorHAnsi" w:hAnsiTheme="minorHAnsi"/>
        </w:rPr>
      </w:pPr>
    </w:p>
    <w:p w14:paraId="20B192F3" w14:textId="77777777" w:rsidR="00F54157" w:rsidRPr="006608CD" w:rsidRDefault="00157FA8" w:rsidP="00F54157">
      <w:pPr>
        <w:pStyle w:val="BodyText"/>
        <w:ind w:left="720" w:right="117"/>
        <w:jc w:val="both"/>
        <w:rPr>
          <w:rFonts w:asciiTheme="minorHAnsi" w:hAnsiTheme="minorHAnsi"/>
        </w:rPr>
      </w:pPr>
      <w:r w:rsidRPr="006608CD">
        <w:rPr>
          <w:rFonts w:asciiTheme="minorHAnsi" w:hAnsiTheme="minorHAnsi"/>
        </w:rPr>
        <w:t>(G) complies with the A</w:t>
      </w:r>
      <w:r w:rsidR="00467416" w:rsidRPr="006608CD">
        <w:rPr>
          <w:rFonts w:asciiTheme="minorHAnsi" w:hAnsiTheme="minorHAnsi"/>
        </w:rPr>
        <w:t>ge Discrimination Act of 1975, T</w:t>
      </w:r>
      <w:r w:rsidRPr="006608CD">
        <w:rPr>
          <w:rFonts w:asciiTheme="minorHAnsi" w:hAnsiTheme="minorHAnsi"/>
        </w:rPr>
        <w:t xml:space="preserve">itle VI of the </w:t>
      </w:r>
      <w:r w:rsidR="00467416" w:rsidRPr="006608CD">
        <w:rPr>
          <w:rFonts w:asciiTheme="minorHAnsi" w:hAnsiTheme="minorHAnsi"/>
        </w:rPr>
        <w:t>Civil R</w:t>
      </w:r>
      <w:r w:rsidR="00F54157" w:rsidRPr="006608CD">
        <w:rPr>
          <w:rFonts w:asciiTheme="minorHAnsi" w:hAnsiTheme="minorHAnsi"/>
        </w:rPr>
        <w:t>ights Act of 1964,</w:t>
      </w:r>
    </w:p>
    <w:p w14:paraId="538321A4" w14:textId="575F2C2C" w:rsidR="00157FA8" w:rsidRPr="006608CD" w:rsidRDefault="00467416" w:rsidP="00F54157">
      <w:pPr>
        <w:pStyle w:val="BodyText"/>
        <w:ind w:left="720" w:right="117"/>
        <w:jc w:val="both"/>
        <w:rPr>
          <w:rFonts w:asciiTheme="minorHAnsi" w:hAnsiTheme="minorHAnsi"/>
        </w:rPr>
      </w:pPr>
      <w:r w:rsidRPr="006608CD">
        <w:rPr>
          <w:rFonts w:asciiTheme="minorHAnsi" w:hAnsiTheme="minorHAnsi"/>
        </w:rPr>
        <w:t xml:space="preserve">Title </w:t>
      </w:r>
      <w:r w:rsidR="00157FA8" w:rsidRPr="006608CD">
        <w:rPr>
          <w:rFonts w:asciiTheme="minorHAnsi" w:hAnsiTheme="minorHAnsi"/>
        </w:rPr>
        <w:t>IX of the</w:t>
      </w:r>
      <w:r w:rsidRPr="006608CD">
        <w:rPr>
          <w:rFonts w:asciiTheme="minorHAnsi" w:hAnsiTheme="minorHAnsi"/>
        </w:rPr>
        <w:t xml:space="preserve"> Education Amendments of 1972, S</w:t>
      </w:r>
      <w:r w:rsidR="00157FA8" w:rsidRPr="006608CD">
        <w:rPr>
          <w:rFonts w:asciiTheme="minorHAnsi" w:hAnsiTheme="minorHAnsi"/>
        </w:rPr>
        <w:t>ection 504 of the Rehabilitation</w:t>
      </w:r>
      <w:r w:rsidRPr="006608CD">
        <w:rPr>
          <w:rFonts w:asciiTheme="minorHAnsi" w:hAnsiTheme="minorHAnsi"/>
        </w:rPr>
        <w:t xml:space="preserve"> Act of 1973, and P</w:t>
      </w:r>
      <w:r w:rsidR="00157FA8" w:rsidRPr="006608CD">
        <w:rPr>
          <w:rFonts w:asciiTheme="minorHAnsi" w:hAnsiTheme="minorHAnsi"/>
        </w:rPr>
        <w:t>art B of the Individuals with Disabilities Education Act;</w:t>
      </w:r>
    </w:p>
    <w:p w14:paraId="792E246F" w14:textId="77777777" w:rsidR="00157FA8" w:rsidRPr="006608CD" w:rsidRDefault="00157FA8" w:rsidP="008F2612">
      <w:pPr>
        <w:pStyle w:val="BodyText"/>
        <w:ind w:left="360" w:right="117"/>
        <w:jc w:val="both"/>
        <w:rPr>
          <w:rFonts w:asciiTheme="minorHAnsi" w:hAnsiTheme="minorHAnsi"/>
        </w:rPr>
      </w:pPr>
    </w:p>
    <w:p w14:paraId="68AE7787" w14:textId="451760D0" w:rsidR="00157FA8" w:rsidRPr="006608CD" w:rsidRDefault="00157FA8" w:rsidP="008F2612">
      <w:pPr>
        <w:pStyle w:val="BodyText"/>
        <w:ind w:left="720" w:right="117"/>
        <w:jc w:val="both"/>
        <w:rPr>
          <w:rFonts w:asciiTheme="minorHAnsi" w:hAnsiTheme="minorHAnsi"/>
        </w:rPr>
      </w:pPr>
      <w:r w:rsidRPr="006608CD">
        <w:rPr>
          <w:rFonts w:asciiTheme="minorHAnsi" w:hAnsiTheme="minorHAnsi"/>
        </w:rPr>
        <w:t xml:space="preserve">(H) </w:t>
      </w:r>
      <w:proofErr w:type="gramStart"/>
      <w:r w:rsidRPr="006608CD">
        <w:rPr>
          <w:rFonts w:asciiTheme="minorHAnsi" w:hAnsiTheme="minorHAnsi"/>
        </w:rPr>
        <w:t>is</w:t>
      </w:r>
      <w:proofErr w:type="gramEnd"/>
      <w:r w:rsidRPr="006608CD">
        <w:rPr>
          <w:rFonts w:asciiTheme="minorHAnsi" w:hAnsiTheme="minorHAnsi"/>
        </w:rPr>
        <w:t xml:space="preserve"> a school to which parents choose to send their children, and that admits students on the basis of a lottery, if more students apply for admission than can be accommodated;</w:t>
      </w:r>
    </w:p>
    <w:p w14:paraId="7A38A97C" w14:textId="77777777" w:rsidR="00157FA8" w:rsidRPr="006608CD" w:rsidRDefault="00157FA8" w:rsidP="008F2612">
      <w:pPr>
        <w:pStyle w:val="BodyText"/>
        <w:ind w:left="360" w:right="117"/>
        <w:jc w:val="both"/>
        <w:rPr>
          <w:rFonts w:asciiTheme="minorHAnsi" w:hAnsiTheme="minorHAnsi"/>
        </w:rPr>
      </w:pPr>
    </w:p>
    <w:p w14:paraId="082C65EA" w14:textId="77777777" w:rsidR="00157FA8" w:rsidRPr="006608CD" w:rsidRDefault="00157FA8" w:rsidP="008F2612">
      <w:pPr>
        <w:pStyle w:val="BodyText"/>
        <w:ind w:left="720" w:right="117"/>
        <w:jc w:val="both"/>
        <w:rPr>
          <w:rFonts w:asciiTheme="minorHAnsi" w:hAnsiTheme="minorHAnsi"/>
        </w:rPr>
      </w:pPr>
      <w:r w:rsidRPr="006608CD">
        <w:rPr>
          <w:rFonts w:asciiTheme="minorHAnsi" w:hAnsiTheme="minorHAnsi"/>
        </w:rPr>
        <w:t>(I) agrees to comply with the same Federal and State audit requirements as do other elementary schools and secondary schools in the State, unless such requirements are specifically waived for the purpose of this program;</w:t>
      </w:r>
    </w:p>
    <w:p w14:paraId="6ACB014A" w14:textId="77777777" w:rsidR="00157FA8" w:rsidRPr="006608CD" w:rsidRDefault="00157FA8" w:rsidP="008F2612">
      <w:pPr>
        <w:pStyle w:val="BodyText"/>
        <w:ind w:left="360" w:right="117"/>
        <w:jc w:val="both"/>
        <w:rPr>
          <w:rFonts w:asciiTheme="minorHAnsi" w:hAnsiTheme="minorHAnsi"/>
        </w:rPr>
      </w:pPr>
    </w:p>
    <w:p w14:paraId="2A4E7CC1" w14:textId="77777777" w:rsidR="00157FA8" w:rsidRPr="006608CD" w:rsidRDefault="00157FA8" w:rsidP="008F2612">
      <w:pPr>
        <w:pStyle w:val="BodyText"/>
        <w:ind w:left="360" w:right="117" w:firstLine="360"/>
        <w:jc w:val="both"/>
        <w:rPr>
          <w:rFonts w:asciiTheme="minorHAnsi" w:hAnsiTheme="minorHAnsi"/>
        </w:rPr>
      </w:pPr>
      <w:r w:rsidRPr="006608CD">
        <w:rPr>
          <w:rFonts w:asciiTheme="minorHAnsi" w:hAnsiTheme="minorHAnsi"/>
        </w:rPr>
        <w:t>(J) meets all applicable Federal, State, and local health and safety requirements;</w:t>
      </w:r>
    </w:p>
    <w:p w14:paraId="08FD6ED8" w14:textId="77777777" w:rsidR="00157FA8" w:rsidRPr="006608CD" w:rsidRDefault="00157FA8" w:rsidP="008F2612">
      <w:pPr>
        <w:pStyle w:val="BodyText"/>
        <w:ind w:left="360" w:right="117"/>
        <w:jc w:val="both"/>
        <w:rPr>
          <w:rFonts w:asciiTheme="minorHAnsi" w:hAnsiTheme="minorHAnsi"/>
        </w:rPr>
      </w:pPr>
    </w:p>
    <w:p w14:paraId="2014BB2D" w14:textId="77777777" w:rsidR="00157FA8" w:rsidRPr="006608CD" w:rsidRDefault="00157FA8" w:rsidP="008F2612">
      <w:pPr>
        <w:pStyle w:val="BodyText"/>
        <w:ind w:left="360" w:right="117" w:firstLine="360"/>
        <w:jc w:val="both"/>
        <w:rPr>
          <w:rFonts w:asciiTheme="minorHAnsi" w:hAnsiTheme="minorHAnsi"/>
        </w:rPr>
      </w:pPr>
      <w:r w:rsidRPr="006608CD">
        <w:rPr>
          <w:rFonts w:asciiTheme="minorHAnsi" w:hAnsiTheme="minorHAnsi"/>
        </w:rPr>
        <w:t xml:space="preserve">(K) </w:t>
      </w:r>
      <w:proofErr w:type="gramStart"/>
      <w:r w:rsidRPr="006608CD">
        <w:rPr>
          <w:rFonts w:asciiTheme="minorHAnsi" w:hAnsiTheme="minorHAnsi"/>
        </w:rPr>
        <w:t>operates</w:t>
      </w:r>
      <w:proofErr w:type="gramEnd"/>
      <w:r w:rsidRPr="006608CD">
        <w:rPr>
          <w:rFonts w:asciiTheme="minorHAnsi" w:hAnsiTheme="minorHAnsi"/>
        </w:rPr>
        <w:t xml:space="preserve"> in accordance with State law; and</w:t>
      </w:r>
    </w:p>
    <w:p w14:paraId="7D920ACA" w14:textId="77777777" w:rsidR="00157FA8" w:rsidRPr="006608CD" w:rsidRDefault="00157FA8" w:rsidP="008F2612">
      <w:pPr>
        <w:pStyle w:val="BodyText"/>
        <w:ind w:left="360" w:right="117"/>
        <w:jc w:val="both"/>
        <w:rPr>
          <w:rFonts w:asciiTheme="minorHAnsi" w:hAnsiTheme="minorHAnsi"/>
        </w:rPr>
      </w:pPr>
    </w:p>
    <w:p w14:paraId="2492C2B8" w14:textId="248B75B0" w:rsidR="00034E42" w:rsidRPr="006608CD" w:rsidRDefault="00157FA8" w:rsidP="008F2612">
      <w:pPr>
        <w:pStyle w:val="BodyText"/>
        <w:ind w:left="720" w:right="117"/>
        <w:jc w:val="both"/>
        <w:rPr>
          <w:rFonts w:asciiTheme="minorHAnsi" w:hAnsiTheme="minorHAnsi"/>
        </w:rPr>
      </w:pPr>
      <w:r w:rsidRPr="006608CD">
        <w:rPr>
          <w:rFonts w:asciiTheme="minorHAnsi" w:hAnsiTheme="minorHAnsi"/>
        </w:rPr>
        <w:t xml:space="preserve">(L) </w:t>
      </w:r>
      <w:proofErr w:type="gramStart"/>
      <w:r w:rsidRPr="006608CD">
        <w:rPr>
          <w:rFonts w:asciiTheme="minorHAnsi" w:hAnsiTheme="minorHAnsi"/>
        </w:rPr>
        <w:t>has</w:t>
      </w:r>
      <w:proofErr w:type="gramEnd"/>
      <w:r w:rsidRPr="006608CD">
        <w:rPr>
          <w:rFonts w:asciiTheme="minorHAnsi" w:hAnsiTheme="minorHAnsi"/>
        </w:rPr>
        <w:t xml:space="preserve">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w:t>
      </w:r>
    </w:p>
    <w:p w14:paraId="47C3B9E7" w14:textId="77777777" w:rsidR="00A505D3" w:rsidRPr="006608CD" w:rsidRDefault="00A505D3" w:rsidP="00A505D3">
      <w:pPr>
        <w:pStyle w:val="BodyText"/>
        <w:ind w:right="117"/>
        <w:jc w:val="both"/>
        <w:rPr>
          <w:rFonts w:asciiTheme="minorHAnsi" w:hAnsiTheme="minorHAnsi"/>
        </w:rPr>
      </w:pPr>
    </w:p>
    <w:p w14:paraId="2C20909B" w14:textId="6D1CAA13" w:rsidR="009F746C" w:rsidRPr="006608CD" w:rsidRDefault="009F746C" w:rsidP="009F746C">
      <w:pPr>
        <w:jc w:val="both"/>
        <w:rPr>
          <w:rFonts w:asciiTheme="minorHAnsi" w:hAnsiTheme="minorHAnsi"/>
        </w:rPr>
      </w:pPr>
      <w:r w:rsidRPr="006608CD">
        <w:rPr>
          <w:rFonts w:asciiTheme="minorHAnsi" w:hAnsiTheme="minorHAnsi"/>
        </w:rPr>
        <w:t>A charter school may apply for a dissemination subgrant regardless of whether it has previously applied for or received a planning grant or implementation grant if the school has been operation for at least 3 consecutive years and has demonstrated overall success, including:</w:t>
      </w:r>
    </w:p>
    <w:p w14:paraId="023602F9" w14:textId="77777777" w:rsidR="009F746C" w:rsidRPr="006608CD" w:rsidRDefault="009F746C" w:rsidP="009F746C">
      <w:pPr>
        <w:jc w:val="both"/>
        <w:rPr>
          <w:rFonts w:asciiTheme="minorHAnsi" w:hAnsiTheme="minorHAnsi"/>
        </w:rPr>
      </w:pPr>
    </w:p>
    <w:p w14:paraId="13BDE63E" w14:textId="216651B9" w:rsidR="009F746C" w:rsidRPr="006608CD" w:rsidRDefault="009F746C" w:rsidP="003838C8">
      <w:pPr>
        <w:pStyle w:val="ListParagraph"/>
        <w:numPr>
          <w:ilvl w:val="0"/>
          <w:numId w:val="10"/>
        </w:numPr>
        <w:rPr>
          <w:rFonts w:asciiTheme="minorHAnsi" w:hAnsiTheme="minorHAnsi" w:cs="Times New Roman"/>
        </w:rPr>
      </w:pPr>
      <w:r w:rsidRPr="006608CD">
        <w:rPr>
          <w:rFonts w:asciiTheme="minorHAnsi" w:hAnsiTheme="minorHAnsi" w:cs="Times New Roman"/>
        </w:rPr>
        <w:t>Substantial progress in improving student academic achievement;</w:t>
      </w:r>
    </w:p>
    <w:p w14:paraId="1B297B27" w14:textId="2F36CFC0" w:rsidR="009F746C" w:rsidRPr="006608CD" w:rsidRDefault="009F746C" w:rsidP="003838C8">
      <w:pPr>
        <w:pStyle w:val="ListParagraph"/>
        <w:numPr>
          <w:ilvl w:val="0"/>
          <w:numId w:val="10"/>
        </w:numPr>
        <w:rPr>
          <w:rFonts w:asciiTheme="minorHAnsi" w:hAnsiTheme="minorHAnsi" w:cs="Times New Roman"/>
        </w:rPr>
      </w:pPr>
      <w:r w:rsidRPr="006608CD">
        <w:rPr>
          <w:rFonts w:asciiTheme="minorHAnsi" w:hAnsiTheme="minorHAnsi" w:cs="Times New Roman"/>
        </w:rPr>
        <w:t>High levels of parent satisfaction; and</w:t>
      </w:r>
    </w:p>
    <w:p w14:paraId="6D59F5C7" w14:textId="268654D6" w:rsidR="009F746C" w:rsidRPr="006608CD" w:rsidRDefault="009F746C" w:rsidP="003838C8">
      <w:pPr>
        <w:pStyle w:val="ListParagraph"/>
        <w:numPr>
          <w:ilvl w:val="0"/>
          <w:numId w:val="10"/>
        </w:numPr>
        <w:rPr>
          <w:rFonts w:asciiTheme="minorHAnsi" w:hAnsiTheme="minorHAnsi" w:cs="Times New Roman"/>
        </w:rPr>
      </w:pPr>
      <w:r w:rsidRPr="006608CD">
        <w:rPr>
          <w:rFonts w:asciiTheme="minorHAnsi" w:hAnsiTheme="minorHAnsi" w:cs="Times New Roman"/>
        </w:rPr>
        <w:t xml:space="preserve">The management and leadership necessary to overcome initial start-up problems and establish a thriving, financially viable charter school [20 U.S.C. § </w:t>
      </w:r>
      <w:proofErr w:type="gramStart"/>
      <w:r w:rsidRPr="006608CD">
        <w:rPr>
          <w:rFonts w:asciiTheme="minorHAnsi" w:hAnsiTheme="minorHAnsi" w:cs="Times New Roman"/>
        </w:rPr>
        <w:t>7221c(</w:t>
      </w:r>
      <w:proofErr w:type="gramEnd"/>
      <w:r w:rsidRPr="006608CD">
        <w:rPr>
          <w:rFonts w:asciiTheme="minorHAnsi" w:hAnsiTheme="minorHAnsi" w:cs="Times New Roman"/>
        </w:rPr>
        <w:t>f)(6)(A)].</w:t>
      </w:r>
    </w:p>
    <w:p w14:paraId="78585130" w14:textId="108BFF6E" w:rsidR="009F746C" w:rsidRPr="006608CD" w:rsidRDefault="0064082C" w:rsidP="0064082C">
      <w:pPr>
        <w:tabs>
          <w:tab w:val="left" w:pos="7575"/>
        </w:tabs>
        <w:jc w:val="both"/>
        <w:rPr>
          <w:rFonts w:asciiTheme="minorHAnsi" w:hAnsiTheme="minorHAnsi"/>
        </w:rPr>
      </w:pPr>
      <w:r w:rsidRPr="006608CD">
        <w:rPr>
          <w:rFonts w:asciiTheme="minorHAnsi" w:hAnsiTheme="minorHAnsi"/>
        </w:rPr>
        <w:tab/>
      </w:r>
    </w:p>
    <w:p w14:paraId="65ABB8A9" w14:textId="77777777" w:rsidR="009F746C" w:rsidRPr="006608CD" w:rsidRDefault="009F746C" w:rsidP="009F746C">
      <w:pPr>
        <w:jc w:val="both"/>
        <w:rPr>
          <w:rFonts w:asciiTheme="minorHAnsi" w:hAnsiTheme="minorHAnsi"/>
          <w:b/>
          <w:i/>
        </w:rPr>
      </w:pPr>
      <w:r w:rsidRPr="006608CD">
        <w:rPr>
          <w:rFonts w:asciiTheme="minorHAnsi" w:hAnsiTheme="minorHAnsi"/>
          <w:b/>
          <w:i/>
        </w:rPr>
        <w:t xml:space="preserve">NOTE: An already-operating charter school cannot use these funds to open a new campus. This program is </w:t>
      </w:r>
      <w:r w:rsidRPr="006608CD">
        <w:rPr>
          <w:rFonts w:asciiTheme="minorHAnsi" w:hAnsiTheme="minorHAnsi"/>
          <w:b/>
          <w:i/>
          <w:u w:val="single"/>
        </w:rPr>
        <w:t>not</w:t>
      </w:r>
      <w:r w:rsidRPr="006608CD">
        <w:rPr>
          <w:rFonts w:asciiTheme="minorHAnsi" w:hAnsiTheme="minorHAnsi"/>
          <w:b/>
          <w:i/>
        </w:rPr>
        <w:t xml:space="preserve"> about supporting operations at the existing school or expanding franchises to more sites.</w:t>
      </w:r>
    </w:p>
    <w:p w14:paraId="26852282" w14:textId="77777777" w:rsidR="00C25481" w:rsidRPr="006608CD" w:rsidRDefault="00C25481" w:rsidP="009F746C">
      <w:pPr>
        <w:jc w:val="both"/>
        <w:rPr>
          <w:rFonts w:asciiTheme="minorHAnsi" w:hAnsiTheme="minorHAnsi"/>
        </w:rPr>
      </w:pPr>
    </w:p>
    <w:p w14:paraId="1CF6085C" w14:textId="07D81DAA" w:rsidR="00467416" w:rsidRPr="006608CD" w:rsidRDefault="00467416" w:rsidP="009F746C">
      <w:pPr>
        <w:jc w:val="both"/>
        <w:rPr>
          <w:rFonts w:asciiTheme="minorHAnsi" w:hAnsiTheme="minorHAnsi"/>
          <w:b/>
          <w:i/>
        </w:rPr>
      </w:pPr>
      <w:r w:rsidRPr="006608CD">
        <w:rPr>
          <w:rFonts w:asciiTheme="minorHAnsi" w:hAnsiTheme="minorHAnsi"/>
        </w:rPr>
        <w:t xml:space="preserve">GaDOE has further determined that all applicants for the dissemination subgrant must </w:t>
      </w:r>
      <w:r w:rsidR="008F2612" w:rsidRPr="006608CD">
        <w:rPr>
          <w:rFonts w:asciiTheme="minorHAnsi" w:hAnsiTheme="minorHAnsi"/>
        </w:rPr>
        <w:t>conform to the federal and state definition of a high quality charter school</w:t>
      </w:r>
      <w:r w:rsidR="00D4676F" w:rsidRPr="006608CD">
        <w:rPr>
          <w:rFonts w:asciiTheme="minorHAnsi" w:hAnsiTheme="minorHAnsi"/>
        </w:rPr>
        <w:t xml:space="preserve"> for the past 3 years:</w:t>
      </w:r>
    </w:p>
    <w:p w14:paraId="6F6CBCD8" w14:textId="77777777" w:rsidR="008F2612" w:rsidRPr="006608CD" w:rsidRDefault="008F2612" w:rsidP="008F2612">
      <w:pPr>
        <w:pStyle w:val="BodyText"/>
        <w:jc w:val="both"/>
        <w:rPr>
          <w:rFonts w:asciiTheme="minorHAnsi" w:hAnsiTheme="minorHAnsi"/>
        </w:rPr>
      </w:pPr>
    </w:p>
    <w:p w14:paraId="2FD8810A" w14:textId="7454044D" w:rsidR="008F2612" w:rsidRPr="006608CD" w:rsidRDefault="008F2612" w:rsidP="008F2612">
      <w:pPr>
        <w:pStyle w:val="BodyText"/>
        <w:ind w:left="360"/>
        <w:jc w:val="both"/>
        <w:rPr>
          <w:rFonts w:asciiTheme="minorHAnsi" w:hAnsiTheme="minorHAnsi" w:cs="Times New Roman"/>
        </w:rPr>
      </w:pPr>
      <w:r w:rsidRPr="006608CD">
        <w:rPr>
          <w:rFonts w:asciiTheme="minorHAnsi" w:hAnsiTheme="minorHAnsi" w:cs="Times New Roman"/>
        </w:rPr>
        <w:t xml:space="preserve">(x) High-Quality Charter School - A charter school that </w:t>
      </w:r>
      <w:r w:rsidRPr="006608CD">
        <w:rPr>
          <w:rFonts w:asciiTheme="minorHAnsi" w:hAnsiTheme="minorHAnsi"/>
        </w:rPr>
        <w:t>—</w:t>
      </w:r>
    </w:p>
    <w:p w14:paraId="38A2E7AC" w14:textId="77777777" w:rsidR="008F2612" w:rsidRPr="006608CD" w:rsidRDefault="008F2612" w:rsidP="008F2612">
      <w:pPr>
        <w:pStyle w:val="BodyText"/>
        <w:ind w:left="360"/>
        <w:jc w:val="both"/>
        <w:rPr>
          <w:rFonts w:asciiTheme="minorHAnsi" w:hAnsiTheme="minorHAnsi" w:cs="Times New Roman"/>
        </w:rPr>
      </w:pPr>
    </w:p>
    <w:p w14:paraId="5C9E8075" w14:textId="54DD7C38" w:rsidR="008F2612" w:rsidRPr="006608CD" w:rsidRDefault="008F2612" w:rsidP="008F2612">
      <w:pPr>
        <w:pStyle w:val="BodyText"/>
        <w:ind w:left="720"/>
        <w:jc w:val="both"/>
        <w:rPr>
          <w:rFonts w:asciiTheme="minorHAnsi" w:hAnsiTheme="minorHAnsi" w:cs="Times New Roman"/>
        </w:rPr>
      </w:pPr>
      <w:r w:rsidRPr="006608CD">
        <w:rPr>
          <w:rFonts w:asciiTheme="minorHAnsi" w:hAnsiTheme="minorHAnsi" w:cs="Times New Roman"/>
        </w:rPr>
        <w:t>(</w:t>
      </w:r>
      <w:r w:rsidR="00D4676F" w:rsidRPr="006608CD">
        <w:rPr>
          <w:rFonts w:asciiTheme="minorHAnsi" w:hAnsiTheme="minorHAnsi" w:cs="Times New Roman"/>
        </w:rPr>
        <w:t xml:space="preserve">1) </w:t>
      </w:r>
      <w:r w:rsidR="00A719B2">
        <w:rPr>
          <w:rFonts w:asciiTheme="minorHAnsi" w:hAnsiTheme="minorHAnsi" w:cs="Times New Roman"/>
        </w:rPr>
        <w:t xml:space="preserve">shows evidence of strong academic results, which may include </w:t>
      </w:r>
      <w:r w:rsidRPr="006608CD">
        <w:rPr>
          <w:rFonts w:asciiTheme="minorHAnsi" w:hAnsiTheme="minorHAnsi" w:cs="Times New Roman"/>
        </w:rPr>
        <w:t xml:space="preserve">strong student academic growth, as </w:t>
      </w:r>
      <w:r w:rsidRPr="006608CD">
        <w:rPr>
          <w:rFonts w:asciiTheme="minorHAnsi" w:hAnsiTheme="minorHAnsi" w:cs="Times New Roman"/>
        </w:rPr>
        <w:lastRenderedPageBreak/>
        <w:t xml:space="preserve">determined by the </w:t>
      </w:r>
      <w:r w:rsidR="00A719B2">
        <w:rPr>
          <w:rFonts w:asciiTheme="minorHAnsi" w:hAnsiTheme="minorHAnsi" w:cs="Times New Roman"/>
        </w:rPr>
        <w:t>S</w:t>
      </w:r>
      <w:r w:rsidRPr="006608CD">
        <w:rPr>
          <w:rFonts w:asciiTheme="minorHAnsi" w:hAnsiTheme="minorHAnsi" w:cs="Times New Roman"/>
        </w:rPr>
        <w:t>tate</w:t>
      </w:r>
      <w:r w:rsidR="00C25481" w:rsidRPr="006608CD">
        <w:rPr>
          <w:rFonts w:asciiTheme="minorHAnsi" w:hAnsiTheme="minorHAnsi" w:cs="Times New Roman"/>
        </w:rPr>
        <w:t xml:space="preserve"> [including demonstrated success closing the achievement gap as measured by the College and Career Ready Performance Index (CCRPI) and results on the CCRPI for low-income and other educationally disadvantaged students as compared to traditional public schools]</w:t>
      </w:r>
      <w:r w:rsidRPr="006608CD">
        <w:rPr>
          <w:rFonts w:asciiTheme="minorHAnsi" w:hAnsiTheme="minorHAnsi" w:cs="Times New Roman"/>
        </w:rPr>
        <w:t xml:space="preserve">; </w:t>
      </w:r>
    </w:p>
    <w:p w14:paraId="37373DE6" w14:textId="77777777" w:rsidR="008F2612" w:rsidRPr="006608CD" w:rsidRDefault="008F2612" w:rsidP="008F2612">
      <w:pPr>
        <w:pStyle w:val="BodyText"/>
        <w:ind w:left="720"/>
        <w:jc w:val="both"/>
        <w:rPr>
          <w:rFonts w:asciiTheme="minorHAnsi" w:hAnsiTheme="minorHAnsi" w:cs="Times New Roman"/>
        </w:rPr>
      </w:pPr>
    </w:p>
    <w:p w14:paraId="5D4E5ED2" w14:textId="7CCB68C5" w:rsidR="008F2612" w:rsidRPr="006608CD" w:rsidRDefault="008F2612" w:rsidP="008F2612">
      <w:pPr>
        <w:pStyle w:val="BodyText"/>
        <w:ind w:left="720"/>
        <w:jc w:val="both"/>
        <w:rPr>
          <w:rFonts w:asciiTheme="minorHAnsi" w:hAnsiTheme="minorHAnsi" w:cs="Times New Roman"/>
        </w:rPr>
      </w:pPr>
      <w:r w:rsidRPr="006608CD">
        <w:rPr>
          <w:rFonts w:asciiTheme="minorHAnsi" w:hAnsiTheme="minorHAnsi" w:cs="Times New Roman"/>
        </w:rPr>
        <w:t xml:space="preserve">(2) </w:t>
      </w:r>
      <w:proofErr w:type="gramStart"/>
      <w:r w:rsidRPr="006608CD">
        <w:rPr>
          <w:rFonts w:asciiTheme="minorHAnsi" w:hAnsiTheme="minorHAnsi" w:cs="Times New Roman"/>
        </w:rPr>
        <w:t>has</w:t>
      </w:r>
      <w:proofErr w:type="gramEnd"/>
      <w:r w:rsidRPr="006608CD">
        <w:rPr>
          <w:rFonts w:asciiTheme="minorHAnsi" w:hAnsiTheme="minorHAnsi" w:cs="Times New Roman"/>
        </w:rPr>
        <w:t xml:space="preserve"> no significant issues in the areas of student safety, financial and operational management, or statutory or regulatory compliance</w:t>
      </w:r>
      <w:r w:rsidR="00C25481" w:rsidRPr="006608CD">
        <w:rPr>
          <w:rFonts w:asciiTheme="minorHAnsi" w:hAnsiTheme="minorHAnsi" w:cs="Times New Roman"/>
        </w:rPr>
        <w:t xml:space="preserve"> [including a charter school’s results on its high quality charter schools performance framework]</w:t>
      </w:r>
      <w:r w:rsidRPr="006608CD">
        <w:rPr>
          <w:rFonts w:asciiTheme="minorHAnsi" w:hAnsiTheme="minorHAnsi" w:cs="Times New Roman"/>
        </w:rPr>
        <w:t xml:space="preserve">; </w:t>
      </w:r>
    </w:p>
    <w:p w14:paraId="4DF1FF69" w14:textId="77777777" w:rsidR="008F2612" w:rsidRPr="006608CD" w:rsidRDefault="008F2612" w:rsidP="008F2612">
      <w:pPr>
        <w:pStyle w:val="BodyText"/>
        <w:ind w:left="720"/>
        <w:jc w:val="both"/>
        <w:rPr>
          <w:rFonts w:asciiTheme="minorHAnsi" w:hAnsiTheme="minorHAnsi" w:cs="Times New Roman"/>
        </w:rPr>
      </w:pPr>
    </w:p>
    <w:p w14:paraId="57E03CF4" w14:textId="77777777" w:rsidR="008F2612" w:rsidRPr="006608CD" w:rsidRDefault="008F2612" w:rsidP="008F2612">
      <w:pPr>
        <w:pStyle w:val="BodyText"/>
        <w:ind w:left="720"/>
        <w:jc w:val="both"/>
        <w:rPr>
          <w:rFonts w:asciiTheme="minorHAnsi" w:hAnsiTheme="minorHAnsi" w:cs="Times New Roman"/>
        </w:rPr>
      </w:pPr>
      <w:r w:rsidRPr="006608CD">
        <w:rPr>
          <w:rFonts w:asciiTheme="minorHAnsi" w:hAnsiTheme="minorHAnsi" w:cs="Times New Roman"/>
        </w:rPr>
        <w:t xml:space="preserve">(3) </w:t>
      </w:r>
      <w:proofErr w:type="gramStart"/>
      <w:r w:rsidRPr="006608CD">
        <w:rPr>
          <w:rFonts w:asciiTheme="minorHAnsi" w:hAnsiTheme="minorHAnsi" w:cs="Times New Roman"/>
        </w:rPr>
        <w:t>has</w:t>
      </w:r>
      <w:proofErr w:type="gramEnd"/>
      <w:r w:rsidRPr="006608CD">
        <w:rPr>
          <w:rFonts w:asciiTheme="minorHAnsi" w:hAnsiTheme="minorHAnsi" w:cs="Times New Roman"/>
        </w:rPr>
        <w:t xml:space="preserve"> demonstrated success in significantly increasing student academic achievement, including graduation rates where applicable, for all students served by the charter school; and </w:t>
      </w:r>
    </w:p>
    <w:p w14:paraId="238B42F1" w14:textId="77777777" w:rsidR="008F2612" w:rsidRPr="006608CD" w:rsidRDefault="008F2612" w:rsidP="008F2612">
      <w:pPr>
        <w:pStyle w:val="BodyText"/>
        <w:ind w:left="720"/>
        <w:jc w:val="both"/>
        <w:rPr>
          <w:rFonts w:asciiTheme="minorHAnsi" w:hAnsiTheme="minorHAnsi" w:cs="Times New Roman"/>
        </w:rPr>
      </w:pPr>
    </w:p>
    <w:p w14:paraId="3C980E3A" w14:textId="3126D8F2" w:rsidR="00467416" w:rsidRPr="006608CD" w:rsidRDefault="008F2612" w:rsidP="008F2612">
      <w:pPr>
        <w:pStyle w:val="BodyText"/>
        <w:ind w:left="720"/>
        <w:jc w:val="both"/>
        <w:rPr>
          <w:rFonts w:asciiTheme="minorHAnsi" w:hAnsiTheme="minorHAnsi" w:cs="Times New Roman"/>
        </w:rPr>
      </w:pPr>
      <w:r w:rsidRPr="006608CD">
        <w:rPr>
          <w:rFonts w:asciiTheme="minorHAnsi" w:hAnsiTheme="minorHAnsi" w:cs="Times New Roman"/>
        </w:rPr>
        <w:t>(4) has demonstrated success in increasing student academic achievement, including graduation rates where applicable, for each of the subgroups of students, as defined in section 1111(c)(2) of ESSA (economically disadvantaged students, students from major racial and ethnic groups, children with disabilities, and English learners), except that such demonstration is not required in a case in which the number of students in a group is insufficient to yield statistically reliable information or the results would reveal personally identifiable information about an individual student [State Board of Education Rule 160-4-9-.04(x)</w:t>
      </w:r>
      <w:r w:rsidR="00F35900">
        <w:rPr>
          <w:rFonts w:asciiTheme="minorHAnsi" w:hAnsiTheme="minorHAnsi" w:cs="Times New Roman"/>
        </w:rPr>
        <w:t xml:space="preserve"> </w:t>
      </w:r>
      <w:r w:rsidR="00674B75">
        <w:rPr>
          <w:rFonts w:asciiTheme="minorHAnsi" w:hAnsiTheme="minorHAnsi" w:cs="Times New Roman"/>
        </w:rPr>
        <w:t>(2016)</w:t>
      </w:r>
      <w:r w:rsidRPr="006608CD">
        <w:rPr>
          <w:rFonts w:asciiTheme="minorHAnsi" w:hAnsiTheme="minorHAnsi" w:cs="Times New Roman"/>
        </w:rPr>
        <w:t>].</w:t>
      </w:r>
    </w:p>
    <w:p w14:paraId="62AB3521" w14:textId="77777777" w:rsidR="008F2612" w:rsidRPr="006608CD" w:rsidRDefault="008F2612" w:rsidP="008F2612">
      <w:pPr>
        <w:pStyle w:val="BodyText"/>
        <w:jc w:val="both"/>
        <w:rPr>
          <w:rFonts w:asciiTheme="minorHAnsi" w:hAnsiTheme="minorHAnsi"/>
        </w:rPr>
      </w:pPr>
    </w:p>
    <w:p w14:paraId="60B5C448" w14:textId="1164332B" w:rsidR="00D4676F" w:rsidRPr="002F0727" w:rsidRDefault="00D4676F" w:rsidP="002F0727">
      <w:pPr>
        <w:pStyle w:val="Heading1"/>
        <w:ind w:left="2340"/>
        <w:rPr>
          <w:sz w:val="24"/>
          <w:szCs w:val="24"/>
          <w:u w:val="single"/>
        </w:rPr>
      </w:pPr>
      <w:bookmarkStart w:id="5" w:name="_Toc468796521"/>
      <w:r w:rsidRPr="002F0727">
        <w:rPr>
          <w:sz w:val="24"/>
          <w:szCs w:val="24"/>
          <w:u w:val="single"/>
        </w:rPr>
        <w:t>Subg</w:t>
      </w:r>
      <w:r w:rsidR="00610F6B" w:rsidRPr="002F0727">
        <w:rPr>
          <w:sz w:val="24"/>
          <w:szCs w:val="24"/>
          <w:u w:val="single"/>
        </w:rPr>
        <w:t xml:space="preserve">rant </w:t>
      </w:r>
      <w:r w:rsidR="00EA5D02" w:rsidRPr="002F0727">
        <w:rPr>
          <w:sz w:val="24"/>
          <w:szCs w:val="24"/>
          <w:u w:val="single"/>
        </w:rPr>
        <w:t>Award Amount and Duration</w:t>
      </w:r>
      <w:bookmarkEnd w:id="5"/>
    </w:p>
    <w:p w14:paraId="731B9AAA" w14:textId="281ADA30" w:rsidR="004822DB" w:rsidRPr="006608CD" w:rsidRDefault="00C25481" w:rsidP="00610F6B">
      <w:pPr>
        <w:pStyle w:val="BodyText"/>
        <w:spacing w:before="72"/>
        <w:ind w:right="112"/>
        <w:jc w:val="both"/>
        <w:rPr>
          <w:rFonts w:asciiTheme="minorHAnsi" w:hAnsiTheme="minorHAnsi" w:cs="Times New Roman"/>
          <w:b/>
        </w:rPr>
      </w:pPr>
      <w:r w:rsidRPr="00006BBA">
        <w:rPr>
          <w:rFonts w:asciiTheme="minorHAnsi" w:hAnsiTheme="minorHAnsi" w:cs="Times New Roman"/>
          <w:b/>
        </w:rPr>
        <w:t xml:space="preserve">GaDOE expects to award up to 3 dissemination </w:t>
      </w:r>
      <w:proofErr w:type="spellStart"/>
      <w:r w:rsidRPr="00006BBA">
        <w:rPr>
          <w:rFonts w:asciiTheme="minorHAnsi" w:hAnsiTheme="minorHAnsi" w:cs="Times New Roman"/>
          <w:b/>
        </w:rPr>
        <w:t>subgrants</w:t>
      </w:r>
      <w:proofErr w:type="spellEnd"/>
      <w:r w:rsidRPr="00006BBA">
        <w:rPr>
          <w:rFonts w:asciiTheme="minorHAnsi" w:hAnsiTheme="minorHAnsi" w:cs="Times New Roman"/>
          <w:b/>
        </w:rPr>
        <w:t xml:space="preserve"> per year. </w:t>
      </w:r>
      <w:r w:rsidR="00D4676F" w:rsidRPr="00006BBA">
        <w:rPr>
          <w:rFonts w:asciiTheme="minorHAnsi" w:hAnsiTheme="minorHAnsi" w:cs="Times New Roman"/>
          <w:b/>
        </w:rPr>
        <w:t>Subg</w:t>
      </w:r>
      <w:r w:rsidR="00610F6B" w:rsidRPr="00006BBA">
        <w:rPr>
          <w:rFonts w:asciiTheme="minorHAnsi" w:hAnsiTheme="minorHAnsi" w:cs="Times New Roman"/>
          <w:b/>
        </w:rPr>
        <w:t xml:space="preserve">rant awards are expected to </w:t>
      </w:r>
      <w:r w:rsidR="00006BBA" w:rsidRPr="00006BBA">
        <w:rPr>
          <w:rFonts w:asciiTheme="minorHAnsi" w:hAnsiTheme="minorHAnsi" w:cs="Times New Roman"/>
          <w:b/>
        </w:rPr>
        <w:t xml:space="preserve">go up to </w:t>
      </w:r>
      <w:r w:rsidR="006762D9" w:rsidRPr="00006BBA">
        <w:rPr>
          <w:rFonts w:asciiTheme="minorHAnsi" w:hAnsiTheme="minorHAnsi" w:cs="Times New Roman"/>
          <w:b/>
        </w:rPr>
        <w:t>$225</w:t>
      </w:r>
      <w:r w:rsidR="00610F6B" w:rsidRPr="00006BBA">
        <w:rPr>
          <w:rFonts w:asciiTheme="minorHAnsi" w:hAnsiTheme="minorHAnsi" w:cs="Times New Roman"/>
          <w:b/>
        </w:rPr>
        <w:t>,000</w:t>
      </w:r>
      <w:r w:rsidR="00A040FF">
        <w:rPr>
          <w:rFonts w:asciiTheme="minorHAnsi" w:hAnsiTheme="minorHAnsi" w:cs="Times New Roman"/>
          <w:b/>
        </w:rPr>
        <w:t xml:space="preserve"> each</w:t>
      </w:r>
      <w:r w:rsidR="00285535" w:rsidRPr="00006BBA">
        <w:rPr>
          <w:rFonts w:asciiTheme="minorHAnsi" w:hAnsiTheme="minorHAnsi" w:cs="Times New Roman"/>
        </w:rPr>
        <w:t>.</w:t>
      </w:r>
      <w:r w:rsidR="00EA5D02" w:rsidRPr="00006BBA">
        <w:rPr>
          <w:rFonts w:asciiTheme="minorHAnsi" w:hAnsiTheme="minorHAnsi" w:cs="Times New Roman"/>
        </w:rPr>
        <w:t xml:space="preserve"> </w:t>
      </w:r>
      <w:r w:rsidR="00285535" w:rsidRPr="00006BBA">
        <w:rPr>
          <w:rFonts w:asciiTheme="minorHAnsi" w:hAnsiTheme="minorHAnsi" w:cs="Times New Roman"/>
        </w:rPr>
        <w:t>Applicants must submit either a 1-year or a 2-year proposed budget and budget narrative (depending on the number of years for which the charter school is applying) in order to carry out the activities described below under Use of Funds [Education Department General Administrative Regulations (EDGAR)</w:t>
      </w:r>
      <w:r w:rsidR="00D847FC" w:rsidRPr="00006BBA">
        <w:rPr>
          <w:rStyle w:val="FootnoteReference"/>
          <w:rFonts w:asciiTheme="minorHAnsi" w:hAnsiTheme="minorHAnsi" w:cs="Times New Roman"/>
        </w:rPr>
        <w:footnoteReference w:id="1"/>
      </w:r>
      <w:r w:rsidR="00285535" w:rsidRPr="00006BBA">
        <w:rPr>
          <w:rFonts w:asciiTheme="minorHAnsi" w:hAnsiTheme="minorHAnsi" w:cs="Times New Roman"/>
        </w:rPr>
        <w:t>, Sect</w:t>
      </w:r>
      <w:r w:rsidR="00EA5D02" w:rsidRPr="00006BBA">
        <w:rPr>
          <w:rFonts w:asciiTheme="minorHAnsi" w:hAnsiTheme="minorHAnsi" w:cs="Times New Roman"/>
        </w:rPr>
        <w:t>ion 75.117</w:t>
      </w:r>
      <w:r w:rsidR="00D847FC" w:rsidRPr="00006BBA">
        <w:rPr>
          <w:rFonts w:asciiTheme="minorHAnsi" w:hAnsiTheme="minorHAnsi" w:cs="Times New Roman"/>
        </w:rPr>
        <w:t xml:space="preserve">]. GaDOE reserves the right to offer subgrant award amounts that differ from the requested award amount contingent upon the applicant’s project scope and determinations based on allowable costs as outlined under the </w:t>
      </w:r>
      <w:hyperlink r:id="rId9" w:history="1">
        <w:r w:rsidR="00D847FC" w:rsidRPr="00006BBA">
          <w:rPr>
            <w:rStyle w:val="Hyperlink"/>
            <w:rFonts w:asciiTheme="minorHAnsi" w:hAnsiTheme="minorHAnsi" w:cs="Times New Roman"/>
          </w:rPr>
          <w:t>Uniform Guidance</w:t>
        </w:r>
      </w:hyperlink>
      <w:r w:rsidR="00D847FC" w:rsidRPr="00006BBA">
        <w:rPr>
          <w:rFonts w:asciiTheme="minorHAnsi" w:hAnsiTheme="minorHAnsi" w:cs="Times New Roman"/>
        </w:rPr>
        <w:t xml:space="preserve"> (2 CFR 200).</w:t>
      </w:r>
    </w:p>
    <w:p w14:paraId="531589D8" w14:textId="77777777" w:rsidR="004822DB" w:rsidRPr="006608CD" w:rsidRDefault="004822DB" w:rsidP="00610F6B">
      <w:pPr>
        <w:pStyle w:val="BodyText"/>
        <w:spacing w:before="72"/>
        <w:ind w:right="112"/>
        <w:jc w:val="both"/>
        <w:rPr>
          <w:rFonts w:asciiTheme="minorHAnsi" w:hAnsiTheme="minorHAnsi" w:cs="Times New Roman"/>
          <w:b/>
        </w:rPr>
      </w:pPr>
    </w:p>
    <w:p w14:paraId="24F02C8D" w14:textId="061F1524" w:rsidR="00285535" w:rsidRPr="006608CD" w:rsidRDefault="00EA5D02" w:rsidP="00610F6B">
      <w:pPr>
        <w:pStyle w:val="BodyText"/>
        <w:spacing w:before="72"/>
        <w:ind w:right="112"/>
        <w:jc w:val="both"/>
        <w:rPr>
          <w:rFonts w:asciiTheme="minorHAnsi" w:hAnsiTheme="minorHAnsi" w:cs="Times New Roman"/>
          <w:b/>
        </w:rPr>
      </w:pPr>
      <w:r w:rsidRPr="006608CD">
        <w:rPr>
          <w:rFonts w:asciiTheme="minorHAnsi" w:hAnsiTheme="minorHAnsi" w:cs="Times New Roman"/>
        </w:rPr>
        <w:t>F</w:t>
      </w:r>
      <w:r w:rsidR="00285535" w:rsidRPr="006608CD">
        <w:rPr>
          <w:rFonts w:asciiTheme="minorHAnsi" w:hAnsiTheme="minorHAnsi" w:cs="Times New Roman"/>
        </w:rPr>
        <w:t>unding for either a 1-year or a 2-year grant is contingent upon federal funding</w:t>
      </w:r>
      <w:r w:rsidRPr="006608CD">
        <w:rPr>
          <w:rFonts w:asciiTheme="minorHAnsi" w:hAnsiTheme="minorHAnsi" w:cs="Times New Roman"/>
        </w:rPr>
        <w:t>; therefore, there is no guarantee that submitting a proposal will result in funding</w:t>
      </w:r>
      <w:r w:rsidR="00285535" w:rsidRPr="006608CD">
        <w:rPr>
          <w:rFonts w:asciiTheme="minorHAnsi" w:hAnsiTheme="minorHAnsi" w:cs="Times New Roman"/>
        </w:rPr>
        <w:t>.</w:t>
      </w:r>
      <w:r w:rsidRPr="006608CD">
        <w:rPr>
          <w:rFonts w:asciiTheme="minorHAnsi" w:hAnsiTheme="minorHAnsi" w:cs="Times New Roman"/>
        </w:rPr>
        <w:t xml:space="preserve"> </w:t>
      </w:r>
      <w:r w:rsidR="00285535" w:rsidRPr="006608CD">
        <w:rPr>
          <w:rFonts w:asciiTheme="minorHAnsi" w:hAnsiTheme="minorHAnsi" w:cs="Times New Roman"/>
        </w:rPr>
        <w:t>Second year funds will be released pending satisfactory and timely performance reports.</w:t>
      </w:r>
      <w:r w:rsidR="00D847FC" w:rsidRPr="006608CD">
        <w:rPr>
          <w:rFonts w:asciiTheme="minorHAnsi" w:hAnsiTheme="minorHAnsi" w:cs="Times New Roman"/>
        </w:rPr>
        <w:t xml:space="preserve"> These reports will consider, among other things: whether a subgrantee has made substantial progress in achieving the goals and objectives of the project; whether the subgrantee has expended funds in a manner that is consistent with the approved application and budget; and, if GaDOE has established performance measure requirements, the performance targets in the subgrantee’s approved application. In addition, GaDOE will consider whether the subgrantee is </w:t>
      </w:r>
      <w:r w:rsidR="006F2F5E">
        <w:rPr>
          <w:rFonts w:asciiTheme="minorHAnsi" w:hAnsiTheme="minorHAnsi" w:cs="Times New Roman"/>
        </w:rPr>
        <w:t xml:space="preserve">compliant </w:t>
      </w:r>
      <w:r w:rsidR="00D847FC" w:rsidRPr="006608CD">
        <w:rPr>
          <w:rFonts w:asciiTheme="minorHAnsi" w:hAnsiTheme="minorHAnsi" w:cs="Times New Roman"/>
        </w:rPr>
        <w:t>with assurances in its application, including those applicable to federal civil rights laws that prohibit discrimination in programs or activities receiving federal financial assistance from the department (34 CFR 100.4, 104.5, 106.4, 108.8, and 110.23). Continuation of funding may be terminated if substantial progress is not being made to accomplish the subgrant project goals [EDGAR, Section 75.253].</w:t>
      </w:r>
    </w:p>
    <w:p w14:paraId="34F30947" w14:textId="322AE3BF" w:rsidR="00610F6B" w:rsidRPr="006608CD" w:rsidRDefault="00610F6B" w:rsidP="00EA5D02">
      <w:pPr>
        <w:pStyle w:val="BodyText"/>
        <w:spacing w:before="72"/>
        <w:ind w:right="112"/>
        <w:jc w:val="both"/>
        <w:rPr>
          <w:rFonts w:asciiTheme="minorHAnsi" w:hAnsiTheme="minorHAnsi" w:cs="Times New Roman"/>
          <w:b/>
        </w:rPr>
      </w:pPr>
    </w:p>
    <w:p w14:paraId="4F1E5322" w14:textId="3E524B4F" w:rsidR="00EA5D02" w:rsidRPr="002F0727" w:rsidRDefault="00EA5D02" w:rsidP="002F0727">
      <w:pPr>
        <w:pStyle w:val="Heading1"/>
        <w:ind w:left="2340"/>
        <w:rPr>
          <w:sz w:val="24"/>
          <w:szCs w:val="24"/>
          <w:u w:val="single"/>
        </w:rPr>
      </w:pPr>
      <w:bookmarkStart w:id="6" w:name="_Toc468796522"/>
      <w:r w:rsidRPr="002F0727">
        <w:rPr>
          <w:sz w:val="24"/>
          <w:szCs w:val="24"/>
          <w:u w:val="single"/>
        </w:rPr>
        <w:t>Use of Funds</w:t>
      </w:r>
      <w:bookmarkEnd w:id="6"/>
    </w:p>
    <w:p w14:paraId="481DFB20" w14:textId="53D7B5A0" w:rsidR="009F746C" w:rsidRPr="006608CD" w:rsidRDefault="00964542" w:rsidP="005510DD">
      <w:pPr>
        <w:spacing w:before="8"/>
        <w:jc w:val="both"/>
        <w:rPr>
          <w:rFonts w:asciiTheme="minorHAnsi" w:hAnsiTheme="minorHAnsi"/>
        </w:rPr>
      </w:pPr>
      <w:r w:rsidRPr="006608CD">
        <w:rPr>
          <w:rFonts w:asciiTheme="minorHAnsi" w:hAnsiTheme="minorHAnsi"/>
        </w:rPr>
        <w:t xml:space="preserve">The Georgia CSP subgrant is funded on a reimbursement basis, which means that subgrantees will be reimbursed </w:t>
      </w:r>
      <w:r w:rsidRPr="006608CD">
        <w:rPr>
          <w:rFonts w:asciiTheme="minorHAnsi" w:hAnsiTheme="minorHAnsi"/>
        </w:rPr>
        <w:lastRenderedPageBreak/>
        <w:t>for allowable, approved activities following proof of expenditure. Budget forms will be reviewed for non-allowable expenditures and reasonableness of cost assumptions.</w:t>
      </w:r>
      <w:r w:rsidR="00FE6568" w:rsidRPr="006608CD">
        <w:rPr>
          <w:rFonts w:asciiTheme="minorHAnsi" w:hAnsiTheme="minorHAnsi"/>
        </w:rPr>
        <w:t xml:space="preserve"> </w:t>
      </w:r>
      <w:r w:rsidR="00FE6568" w:rsidRPr="006608CD">
        <w:rPr>
          <w:rFonts w:asciiTheme="minorHAnsi" w:hAnsiTheme="minorHAnsi"/>
          <w:b/>
          <w:i/>
        </w:rPr>
        <w:t>Funds are to be used exclusively for the preparation and dissemination of a product or service.</w:t>
      </w:r>
    </w:p>
    <w:p w14:paraId="1551D13E" w14:textId="77777777" w:rsidR="009F746C" w:rsidRPr="006608CD" w:rsidRDefault="009F746C" w:rsidP="00964542">
      <w:pPr>
        <w:spacing w:before="8"/>
        <w:rPr>
          <w:rFonts w:asciiTheme="minorHAnsi" w:hAnsiTheme="minorHAnsi"/>
        </w:rPr>
      </w:pPr>
    </w:p>
    <w:p w14:paraId="37251996" w14:textId="4137D0CB" w:rsidR="00D06B78" w:rsidRPr="006608CD" w:rsidRDefault="00964542" w:rsidP="00A57367">
      <w:pPr>
        <w:spacing w:before="8"/>
        <w:jc w:val="both"/>
        <w:rPr>
          <w:rFonts w:asciiTheme="minorHAnsi" w:hAnsiTheme="minorHAnsi"/>
        </w:rPr>
      </w:pPr>
      <w:r w:rsidRPr="006608CD">
        <w:rPr>
          <w:rFonts w:asciiTheme="minorHAnsi" w:hAnsiTheme="minorHAnsi"/>
        </w:rPr>
        <w:t xml:space="preserve">An applicant receiving a dissemination subgrant under this program </w:t>
      </w:r>
      <w:r w:rsidR="00813326" w:rsidRPr="006608CD">
        <w:rPr>
          <w:rFonts w:asciiTheme="minorHAnsi" w:hAnsiTheme="minorHAnsi"/>
          <w:b/>
          <w:u w:val="single"/>
        </w:rPr>
        <w:t>may use</w:t>
      </w:r>
      <w:r w:rsidR="00813326" w:rsidRPr="006608CD">
        <w:rPr>
          <w:rFonts w:asciiTheme="minorHAnsi" w:hAnsiTheme="minorHAnsi"/>
        </w:rPr>
        <w:t xml:space="preserve"> such funds to assist other schools in adapting the charter school's program (or certain aspects of the charter school's program), or to disseminate inform</w:t>
      </w:r>
      <w:r w:rsidRPr="006608CD">
        <w:rPr>
          <w:rFonts w:asciiTheme="minorHAnsi" w:hAnsiTheme="minorHAnsi"/>
        </w:rPr>
        <w:t>ation about the charter school through such activities as —</w:t>
      </w:r>
    </w:p>
    <w:p w14:paraId="25536271" w14:textId="77777777" w:rsidR="00D06B78" w:rsidRPr="006608CD" w:rsidRDefault="00D06B78">
      <w:pPr>
        <w:spacing w:before="9"/>
        <w:rPr>
          <w:rFonts w:asciiTheme="minorHAnsi" w:hAnsiTheme="minorHAnsi"/>
          <w:sz w:val="21"/>
        </w:rPr>
      </w:pPr>
    </w:p>
    <w:p w14:paraId="0AF43F74" w14:textId="77777777" w:rsidR="00D06B78" w:rsidRPr="006608CD" w:rsidRDefault="00813326" w:rsidP="003838C8">
      <w:pPr>
        <w:pStyle w:val="ListParagraph"/>
        <w:numPr>
          <w:ilvl w:val="0"/>
          <w:numId w:val="6"/>
        </w:numPr>
        <w:tabs>
          <w:tab w:val="left" w:pos="461"/>
        </w:tabs>
        <w:ind w:left="820" w:right="116"/>
        <w:rPr>
          <w:rFonts w:asciiTheme="minorHAnsi" w:hAnsiTheme="minorHAnsi"/>
        </w:rPr>
      </w:pPr>
      <w:r w:rsidRPr="006608CD">
        <w:rPr>
          <w:rFonts w:asciiTheme="minorHAnsi" w:hAnsiTheme="minorHAnsi"/>
        </w:rPr>
        <w:t>Assisting other individuals with the planning and startup of one or more new public schools, including charter schools, that are independent of the assisting charter school and the assisting charter school's developers, and that agree to be held to at least as high a level of accountability as the assisting charter school;</w:t>
      </w:r>
    </w:p>
    <w:p w14:paraId="5732F3AC" w14:textId="77777777" w:rsidR="00D06B78" w:rsidRPr="006608CD" w:rsidRDefault="00D06B78" w:rsidP="009F746C">
      <w:pPr>
        <w:spacing w:before="9"/>
        <w:ind w:left="360"/>
        <w:rPr>
          <w:rFonts w:asciiTheme="minorHAnsi" w:hAnsiTheme="minorHAnsi"/>
          <w:sz w:val="21"/>
        </w:rPr>
      </w:pPr>
    </w:p>
    <w:p w14:paraId="58BADF9B" w14:textId="77777777" w:rsidR="00D06B78" w:rsidRPr="006608CD" w:rsidRDefault="00813326" w:rsidP="003838C8">
      <w:pPr>
        <w:pStyle w:val="ListParagraph"/>
        <w:numPr>
          <w:ilvl w:val="0"/>
          <w:numId w:val="6"/>
        </w:numPr>
        <w:tabs>
          <w:tab w:val="left" w:pos="461"/>
        </w:tabs>
        <w:ind w:left="820" w:right="121"/>
        <w:rPr>
          <w:rFonts w:asciiTheme="minorHAnsi" w:hAnsiTheme="minorHAnsi"/>
        </w:rPr>
      </w:pPr>
      <w:r w:rsidRPr="006608CD">
        <w:rPr>
          <w:rFonts w:asciiTheme="minorHAnsi" w:hAnsiTheme="minorHAnsi"/>
        </w:rPr>
        <w:t>Developing partnerships with other public schools, including charter schools, designed to improve student performance in each of the schools participating in the partnership;</w:t>
      </w:r>
    </w:p>
    <w:p w14:paraId="14211A26" w14:textId="77777777" w:rsidR="00D06B78" w:rsidRPr="006608CD" w:rsidRDefault="00D06B78" w:rsidP="009F746C">
      <w:pPr>
        <w:ind w:left="360"/>
        <w:rPr>
          <w:rFonts w:asciiTheme="minorHAnsi" w:hAnsiTheme="minorHAnsi"/>
        </w:rPr>
      </w:pPr>
    </w:p>
    <w:p w14:paraId="54F4D94D" w14:textId="502EDF46" w:rsidR="00D06B78" w:rsidRPr="006608CD" w:rsidRDefault="00813326" w:rsidP="003838C8">
      <w:pPr>
        <w:pStyle w:val="ListParagraph"/>
        <w:numPr>
          <w:ilvl w:val="0"/>
          <w:numId w:val="6"/>
        </w:numPr>
        <w:tabs>
          <w:tab w:val="left" w:pos="461"/>
        </w:tabs>
        <w:ind w:left="820" w:right="118"/>
        <w:rPr>
          <w:rFonts w:asciiTheme="minorHAnsi" w:hAnsiTheme="minorHAnsi"/>
        </w:rPr>
      </w:pPr>
      <w:r w:rsidRPr="006608CD">
        <w:rPr>
          <w:rFonts w:asciiTheme="minorHAnsi" w:hAnsiTheme="minorHAnsi"/>
        </w:rPr>
        <w:t>Developing curriculum materials, assessments, and other materials that promote increased student achievement and are based on successful practices within the assisting charter school;</w:t>
      </w:r>
      <w:r w:rsidR="00A57367">
        <w:rPr>
          <w:rFonts w:asciiTheme="minorHAnsi" w:hAnsiTheme="minorHAnsi"/>
        </w:rPr>
        <w:t xml:space="preserve"> and</w:t>
      </w:r>
      <w:r w:rsidRPr="006608CD">
        <w:rPr>
          <w:rFonts w:asciiTheme="minorHAnsi" w:hAnsiTheme="minorHAnsi"/>
        </w:rPr>
        <w:t xml:space="preserve"> </w:t>
      </w:r>
    </w:p>
    <w:p w14:paraId="50415356" w14:textId="77777777" w:rsidR="00D06B78" w:rsidRPr="006608CD" w:rsidRDefault="00D06B78" w:rsidP="009F746C">
      <w:pPr>
        <w:ind w:left="360"/>
        <w:rPr>
          <w:rFonts w:asciiTheme="minorHAnsi" w:hAnsiTheme="minorHAnsi"/>
        </w:rPr>
      </w:pPr>
    </w:p>
    <w:p w14:paraId="4C4B528A" w14:textId="2749AAEC" w:rsidR="00A57367" w:rsidRPr="00A57367" w:rsidRDefault="00813326" w:rsidP="00A57367">
      <w:pPr>
        <w:pStyle w:val="ListParagraph"/>
        <w:numPr>
          <w:ilvl w:val="0"/>
          <w:numId w:val="6"/>
        </w:numPr>
        <w:tabs>
          <w:tab w:val="left" w:pos="461"/>
        </w:tabs>
        <w:spacing w:before="1" w:line="242" w:lineRule="auto"/>
        <w:ind w:left="820" w:right="117"/>
        <w:rPr>
          <w:rFonts w:asciiTheme="minorHAnsi" w:hAnsiTheme="minorHAnsi"/>
          <w:b/>
        </w:rPr>
      </w:pPr>
      <w:r w:rsidRPr="006608CD">
        <w:rPr>
          <w:rFonts w:asciiTheme="minorHAnsi" w:hAnsiTheme="minorHAnsi"/>
        </w:rPr>
        <w:t>Conducting evaluations and developing materials that document the successful practices of the assisting charter school and that are designed to improve student achievement</w:t>
      </w:r>
      <w:r w:rsidR="00B94724" w:rsidRPr="006608CD">
        <w:rPr>
          <w:rFonts w:asciiTheme="minorHAnsi" w:hAnsiTheme="minorHAnsi"/>
        </w:rPr>
        <w:t xml:space="preserve"> [20 U.S.C. § </w:t>
      </w:r>
      <w:proofErr w:type="gramStart"/>
      <w:r w:rsidR="00B94724" w:rsidRPr="006608CD">
        <w:rPr>
          <w:rFonts w:asciiTheme="minorHAnsi" w:hAnsiTheme="minorHAnsi"/>
        </w:rPr>
        <w:t>7221c(</w:t>
      </w:r>
      <w:proofErr w:type="gramEnd"/>
      <w:r w:rsidR="00B94724" w:rsidRPr="006608CD">
        <w:rPr>
          <w:rFonts w:asciiTheme="minorHAnsi" w:hAnsiTheme="minorHAnsi"/>
        </w:rPr>
        <w:t>f)(6)</w:t>
      </w:r>
      <w:r w:rsidR="00FE6568" w:rsidRPr="006608CD">
        <w:rPr>
          <w:rFonts w:asciiTheme="minorHAnsi" w:hAnsiTheme="minorHAnsi"/>
        </w:rPr>
        <w:t>(B)</w:t>
      </w:r>
      <w:r w:rsidR="00A57367">
        <w:rPr>
          <w:rFonts w:asciiTheme="minorHAnsi" w:hAnsiTheme="minorHAnsi"/>
        </w:rPr>
        <w:t>].</w:t>
      </w:r>
    </w:p>
    <w:p w14:paraId="24422AA9" w14:textId="77777777" w:rsidR="00A57367" w:rsidRPr="00A57367" w:rsidRDefault="00A57367" w:rsidP="00A57367">
      <w:pPr>
        <w:pStyle w:val="ListParagraph"/>
        <w:rPr>
          <w:rFonts w:asciiTheme="minorHAnsi" w:hAnsiTheme="minorHAnsi"/>
          <w:b/>
        </w:rPr>
      </w:pPr>
    </w:p>
    <w:p w14:paraId="47078C66" w14:textId="06E71FDF" w:rsidR="00A57367" w:rsidRPr="00A57367" w:rsidRDefault="00A57367" w:rsidP="00A57367">
      <w:pPr>
        <w:pStyle w:val="ListParagraph"/>
        <w:numPr>
          <w:ilvl w:val="0"/>
          <w:numId w:val="6"/>
        </w:numPr>
        <w:tabs>
          <w:tab w:val="left" w:pos="461"/>
        </w:tabs>
        <w:spacing w:before="1" w:line="242" w:lineRule="auto"/>
        <w:ind w:left="820" w:right="117"/>
        <w:rPr>
          <w:rFonts w:asciiTheme="minorHAnsi" w:hAnsiTheme="minorHAnsi"/>
          <w:b/>
        </w:rPr>
      </w:pPr>
      <w:r w:rsidRPr="00A57367">
        <w:rPr>
          <w:rFonts w:asciiTheme="minorHAnsi" w:hAnsiTheme="minorHAnsi"/>
        </w:rPr>
        <w:t>D</w:t>
      </w:r>
      <w:r w:rsidR="00364BA1" w:rsidRPr="00A57367">
        <w:rPr>
          <w:rFonts w:asciiTheme="minorHAnsi" w:hAnsiTheme="minorHAnsi"/>
        </w:rPr>
        <w:t xml:space="preserve">isseminating best practices </w:t>
      </w:r>
      <w:r w:rsidR="00F5511B" w:rsidRPr="00A57367">
        <w:rPr>
          <w:rFonts w:asciiTheme="minorHAnsi" w:hAnsiTheme="minorHAnsi"/>
        </w:rPr>
        <w:t xml:space="preserve">that lead to academic success </w:t>
      </w:r>
      <w:r w:rsidR="00364BA1" w:rsidRPr="00A57367">
        <w:rPr>
          <w:rFonts w:asciiTheme="minorHAnsi" w:hAnsiTheme="minorHAnsi"/>
        </w:rPr>
        <w:t xml:space="preserve">with educationally disadvantaged students in an </w:t>
      </w:r>
      <w:r w:rsidR="00364BA1" w:rsidRPr="00A57367">
        <w:rPr>
          <w:rFonts w:asciiTheme="minorHAnsi" w:hAnsiTheme="minorHAnsi"/>
          <w:u w:val="single"/>
        </w:rPr>
        <w:t>urban</w:t>
      </w:r>
      <w:r w:rsidR="00364BA1" w:rsidRPr="00A57367">
        <w:rPr>
          <w:rFonts w:asciiTheme="minorHAnsi" w:hAnsiTheme="minorHAnsi"/>
        </w:rPr>
        <w:t xml:space="preserve"> area.</w:t>
      </w:r>
      <w:r w:rsidR="00695812" w:rsidRPr="00A57367">
        <w:rPr>
          <w:rFonts w:asciiTheme="minorHAnsi" w:hAnsiTheme="minorHAnsi"/>
        </w:rPr>
        <w:t xml:space="preserve"> </w:t>
      </w:r>
      <w:r w:rsidR="00695812" w:rsidRPr="00A57367">
        <w:rPr>
          <w:rFonts w:asciiTheme="minorHAnsi" w:hAnsiTheme="minorHAnsi"/>
          <w:i/>
        </w:rPr>
        <w:t>State Board of Education Rule 160-4-9-.04(o) defines educationally disadvantaged students as “</w:t>
      </w:r>
      <w:r w:rsidR="00D55936" w:rsidRPr="00A57367">
        <w:rPr>
          <w:rFonts w:asciiTheme="minorHAnsi" w:hAnsiTheme="minorHAnsi"/>
          <w:i/>
        </w:rPr>
        <w:t>all or a subset of the following: students who are economically disadvantaged, students with disabilities, migrant students, limited English proficient students, neglected or delinquent students, and homeless students, as each such subset is defined by the State Board of Education in accordance with federal education guidelines and regulations.”</w:t>
      </w:r>
    </w:p>
    <w:p w14:paraId="6F266D0E" w14:textId="77777777" w:rsidR="00A57367" w:rsidRPr="00A57367" w:rsidRDefault="00A57367" w:rsidP="00A57367">
      <w:pPr>
        <w:pStyle w:val="ListParagraph"/>
        <w:rPr>
          <w:rFonts w:asciiTheme="minorHAnsi" w:hAnsiTheme="minorHAnsi"/>
          <w:b/>
        </w:rPr>
      </w:pPr>
    </w:p>
    <w:p w14:paraId="7FB0162C" w14:textId="0AA49FF5" w:rsidR="00A57367" w:rsidRPr="00A57367" w:rsidRDefault="00A57367" w:rsidP="00A57367">
      <w:pPr>
        <w:pStyle w:val="ListParagraph"/>
        <w:numPr>
          <w:ilvl w:val="0"/>
          <w:numId w:val="6"/>
        </w:numPr>
        <w:tabs>
          <w:tab w:val="left" w:pos="461"/>
        </w:tabs>
        <w:spacing w:before="1" w:line="242" w:lineRule="auto"/>
        <w:ind w:left="820" w:right="117"/>
        <w:rPr>
          <w:rFonts w:asciiTheme="minorHAnsi" w:hAnsiTheme="minorHAnsi"/>
        </w:rPr>
      </w:pPr>
      <w:r w:rsidRPr="00A57367">
        <w:rPr>
          <w:rFonts w:asciiTheme="minorHAnsi" w:hAnsiTheme="minorHAnsi"/>
        </w:rPr>
        <w:t>D</w:t>
      </w:r>
      <w:r w:rsidR="00364BA1" w:rsidRPr="00A57367">
        <w:rPr>
          <w:rFonts w:asciiTheme="minorHAnsi" w:hAnsiTheme="minorHAnsi"/>
        </w:rPr>
        <w:t xml:space="preserve">isseminating best practices </w:t>
      </w:r>
      <w:r w:rsidR="00F5511B" w:rsidRPr="00A57367">
        <w:rPr>
          <w:rFonts w:asciiTheme="minorHAnsi" w:hAnsiTheme="minorHAnsi"/>
        </w:rPr>
        <w:t xml:space="preserve">that lead to academic success </w:t>
      </w:r>
      <w:r w:rsidR="00364BA1" w:rsidRPr="00A57367">
        <w:rPr>
          <w:rFonts w:asciiTheme="minorHAnsi" w:hAnsiTheme="minorHAnsi"/>
        </w:rPr>
        <w:t xml:space="preserve">with educationally disadvantaged students in a </w:t>
      </w:r>
      <w:r w:rsidR="00364BA1" w:rsidRPr="00A57367">
        <w:rPr>
          <w:rFonts w:asciiTheme="minorHAnsi" w:hAnsiTheme="minorHAnsi"/>
          <w:u w:val="single"/>
        </w:rPr>
        <w:t>rural</w:t>
      </w:r>
      <w:r w:rsidR="00364BA1" w:rsidRPr="00A57367">
        <w:rPr>
          <w:rFonts w:asciiTheme="minorHAnsi" w:hAnsiTheme="minorHAnsi"/>
        </w:rPr>
        <w:t xml:space="preserve"> area.</w:t>
      </w:r>
    </w:p>
    <w:p w14:paraId="07806753" w14:textId="77777777" w:rsidR="00A57367" w:rsidRPr="00A57367" w:rsidRDefault="00A57367" w:rsidP="00A57367">
      <w:pPr>
        <w:pStyle w:val="ListParagraph"/>
        <w:rPr>
          <w:rFonts w:asciiTheme="minorHAnsi" w:hAnsiTheme="minorHAnsi"/>
          <w:b/>
        </w:rPr>
      </w:pPr>
    </w:p>
    <w:p w14:paraId="22868DEE" w14:textId="19286086" w:rsidR="00364BA1" w:rsidRPr="00A57367" w:rsidRDefault="00A57367" w:rsidP="00A57367">
      <w:pPr>
        <w:pStyle w:val="ListParagraph"/>
        <w:numPr>
          <w:ilvl w:val="0"/>
          <w:numId w:val="6"/>
        </w:numPr>
        <w:tabs>
          <w:tab w:val="left" w:pos="461"/>
        </w:tabs>
        <w:spacing w:before="1" w:line="242" w:lineRule="auto"/>
        <w:ind w:left="820" w:right="117"/>
        <w:rPr>
          <w:rFonts w:asciiTheme="minorHAnsi" w:hAnsiTheme="minorHAnsi"/>
        </w:rPr>
      </w:pPr>
      <w:r w:rsidRPr="00A57367">
        <w:rPr>
          <w:rFonts w:asciiTheme="minorHAnsi" w:hAnsiTheme="minorHAnsi"/>
        </w:rPr>
        <w:t>Disseminating</w:t>
      </w:r>
      <w:r w:rsidR="00364BA1" w:rsidRPr="00A57367">
        <w:rPr>
          <w:rFonts w:asciiTheme="minorHAnsi" w:hAnsiTheme="minorHAnsi"/>
        </w:rPr>
        <w:t xml:space="preserve"> best practices </w:t>
      </w:r>
      <w:r w:rsidR="00F5511B" w:rsidRPr="00A57367">
        <w:rPr>
          <w:rFonts w:asciiTheme="minorHAnsi" w:hAnsiTheme="minorHAnsi"/>
        </w:rPr>
        <w:t xml:space="preserve">that lead to academic success </w:t>
      </w:r>
      <w:r w:rsidR="00364BA1" w:rsidRPr="00A57367">
        <w:rPr>
          <w:rFonts w:asciiTheme="minorHAnsi" w:hAnsiTheme="minorHAnsi"/>
        </w:rPr>
        <w:t xml:space="preserve">with </w:t>
      </w:r>
      <w:r w:rsidR="00364BA1" w:rsidRPr="00A57367">
        <w:rPr>
          <w:rFonts w:asciiTheme="minorHAnsi" w:hAnsiTheme="minorHAnsi"/>
          <w:u w:val="single"/>
        </w:rPr>
        <w:t>students with disabilities</w:t>
      </w:r>
      <w:r w:rsidR="00364BA1" w:rsidRPr="00A57367">
        <w:rPr>
          <w:rFonts w:asciiTheme="minorHAnsi" w:hAnsiTheme="minorHAnsi"/>
        </w:rPr>
        <w:t>.</w:t>
      </w:r>
    </w:p>
    <w:p w14:paraId="0FDC1115" w14:textId="77777777" w:rsidR="00D06B78" w:rsidRPr="006608CD" w:rsidRDefault="00D06B78" w:rsidP="00B94724">
      <w:pPr>
        <w:spacing w:before="1"/>
        <w:ind w:left="810" w:hanging="360"/>
        <w:rPr>
          <w:rFonts w:asciiTheme="minorHAnsi" w:hAnsiTheme="minorHAnsi"/>
        </w:rPr>
      </w:pPr>
    </w:p>
    <w:p w14:paraId="00690E6A" w14:textId="1727C4C7" w:rsidR="00A57367" w:rsidRPr="00A57367" w:rsidRDefault="00A57367" w:rsidP="00A57367">
      <w:pPr>
        <w:tabs>
          <w:tab w:val="left" w:pos="461"/>
        </w:tabs>
        <w:spacing w:before="1" w:line="242" w:lineRule="auto"/>
        <w:ind w:right="117" w:hanging="100"/>
        <w:rPr>
          <w:rFonts w:asciiTheme="minorHAnsi" w:hAnsiTheme="minorHAnsi"/>
        </w:rPr>
      </w:pPr>
      <w:r>
        <w:rPr>
          <w:rFonts w:asciiTheme="minorHAnsi" w:hAnsiTheme="minorHAnsi"/>
        </w:rPr>
        <w:t>Please note</w:t>
      </w:r>
      <w:r w:rsidRPr="00A57367">
        <w:rPr>
          <w:rFonts w:asciiTheme="minorHAnsi" w:hAnsiTheme="minorHAnsi"/>
        </w:rPr>
        <w:t xml:space="preserve">, applicants </w:t>
      </w:r>
      <w:r w:rsidRPr="00A57367">
        <w:rPr>
          <w:rFonts w:asciiTheme="minorHAnsi" w:hAnsiTheme="minorHAnsi"/>
          <w:b/>
          <w:u w:val="single"/>
        </w:rPr>
        <w:t>must</w:t>
      </w:r>
      <w:r w:rsidRPr="00A57367">
        <w:rPr>
          <w:rFonts w:asciiTheme="minorHAnsi" w:hAnsiTheme="minorHAnsi"/>
        </w:rPr>
        <w:t xml:space="preserve"> conduct the activities listed below:</w:t>
      </w:r>
    </w:p>
    <w:p w14:paraId="048CC8DB" w14:textId="7931A3E2" w:rsidR="00A57367" w:rsidRDefault="00A57367" w:rsidP="00364BA1">
      <w:pPr>
        <w:tabs>
          <w:tab w:val="left" w:pos="821"/>
        </w:tabs>
        <w:ind w:right="117"/>
        <w:jc w:val="both"/>
        <w:rPr>
          <w:rFonts w:asciiTheme="minorHAnsi" w:hAnsiTheme="minorHAnsi"/>
          <w:b/>
        </w:rPr>
      </w:pPr>
    </w:p>
    <w:p w14:paraId="00D8FDA6" w14:textId="151DAA08" w:rsidR="00A57367" w:rsidRDefault="00A57367" w:rsidP="00A57367">
      <w:pPr>
        <w:pStyle w:val="ListParagraph"/>
        <w:numPr>
          <w:ilvl w:val="0"/>
          <w:numId w:val="41"/>
        </w:numPr>
        <w:tabs>
          <w:tab w:val="left" w:pos="821"/>
        </w:tabs>
        <w:ind w:left="810" w:right="118"/>
        <w:rPr>
          <w:rFonts w:asciiTheme="minorHAnsi" w:hAnsiTheme="minorHAnsi"/>
        </w:rPr>
      </w:pPr>
      <w:r w:rsidRPr="006608CD">
        <w:rPr>
          <w:rFonts w:asciiTheme="minorHAnsi" w:hAnsiTheme="minorHAnsi"/>
          <w:b/>
        </w:rPr>
        <w:t xml:space="preserve">Each dissemination project must make one or more presentations at a national, state, and/or regional conference as part of the plan for dissemination of the information regarding the project. </w:t>
      </w:r>
      <w:r w:rsidRPr="006608CD">
        <w:rPr>
          <w:rFonts w:asciiTheme="minorHAnsi" w:hAnsiTheme="minorHAnsi"/>
        </w:rPr>
        <w:t>Subgrant funds to support dissemination activities must be described in the proposed budget with sufficient detail that includes costs for travel, printing, product development, production,</w:t>
      </w:r>
      <w:r>
        <w:rPr>
          <w:rFonts w:asciiTheme="minorHAnsi" w:hAnsiTheme="minorHAnsi"/>
        </w:rPr>
        <w:t xml:space="preserve"> and other projected costs.</w:t>
      </w:r>
    </w:p>
    <w:p w14:paraId="2E10C4DB" w14:textId="77777777" w:rsidR="00A57367" w:rsidRPr="00A57367" w:rsidRDefault="00A57367" w:rsidP="00A57367">
      <w:pPr>
        <w:pStyle w:val="ListParagraph"/>
        <w:tabs>
          <w:tab w:val="left" w:pos="821"/>
        </w:tabs>
        <w:ind w:left="810" w:right="118" w:firstLine="0"/>
        <w:rPr>
          <w:rFonts w:asciiTheme="minorHAnsi" w:hAnsiTheme="minorHAnsi"/>
        </w:rPr>
      </w:pPr>
    </w:p>
    <w:p w14:paraId="1F8789D2" w14:textId="70CE552F" w:rsidR="00A57367" w:rsidRPr="006608CD" w:rsidRDefault="00A57367" w:rsidP="00A57367">
      <w:pPr>
        <w:pStyle w:val="ListParagraph"/>
        <w:numPr>
          <w:ilvl w:val="0"/>
          <w:numId w:val="41"/>
        </w:numPr>
        <w:tabs>
          <w:tab w:val="left" w:pos="821"/>
        </w:tabs>
        <w:ind w:left="810" w:right="118"/>
        <w:rPr>
          <w:rFonts w:asciiTheme="minorHAnsi" w:hAnsiTheme="minorHAnsi"/>
        </w:rPr>
      </w:pPr>
      <w:r w:rsidRPr="006608CD">
        <w:rPr>
          <w:rFonts w:asciiTheme="minorHAnsi" w:hAnsiTheme="minorHAnsi"/>
          <w:b/>
        </w:rPr>
        <w:t xml:space="preserve">Each dissemination project must communicate best practices to public schools in the charter school’s attendance zone </w:t>
      </w:r>
      <w:r w:rsidRPr="006608CD">
        <w:rPr>
          <w:rFonts w:asciiTheme="minorHAnsi" w:hAnsiTheme="minorHAnsi"/>
        </w:rPr>
        <w:t>as part of the plan for dissemination of the information regarding the project</w:t>
      </w:r>
      <w:r>
        <w:rPr>
          <w:rFonts w:asciiTheme="minorHAnsi" w:hAnsiTheme="minorHAnsi"/>
          <w:b/>
        </w:rPr>
        <w:t>.</w:t>
      </w:r>
    </w:p>
    <w:p w14:paraId="1BCBE1C0" w14:textId="77777777" w:rsidR="00A57367" w:rsidRDefault="00A57367" w:rsidP="00364BA1">
      <w:pPr>
        <w:tabs>
          <w:tab w:val="left" w:pos="821"/>
        </w:tabs>
        <w:ind w:right="117"/>
        <w:jc w:val="both"/>
        <w:rPr>
          <w:rFonts w:asciiTheme="minorHAnsi" w:hAnsiTheme="minorHAnsi"/>
          <w:b/>
        </w:rPr>
      </w:pPr>
    </w:p>
    <w:p w14:paraId="32EF0FFC" w14:textId="396C9708" w:rsidR="00964542" w:rsidRPr="006608CD" w:rsidRDefault="00813326" w:rsidP="00364BA1">
      <w:pPr>
        <w:tabs>
          <w:tab w:val="left" w:pos="821"/>
        </w:tabs>
        <w:ind w:right="117"/>
        <w:jc w:val="both"/>
        <w:rPr>
          <w:rFonts w:asciiTheme="minorHAnsi" w:hAnsiTheme="minorHAnsi"/>
        </w:rPr>
      </w:pPr>
      <w:r w:rsidRPr="006608CD">
        <w:rPr>
          <w:rFonts w:asciiTheme="minorHAnsi" w:hAnsiTheme="minorHAnsi"/>
          <w:b/>
        </w:rPr>
        <w:t xml:space="preserve">Activities necessary to deliver these end-products must be described in the applicant’s </w:t>
      </w:r>
      <w:r w:rsidR="005510DD" w:rsidRPr="006608CD">
        <w:rPr>
          <w:rFonts w:asciiTheme="minorHAnsi" w:hAnsiTheme="minorHAnsi"/>
          <w:b/>
        </w:rPr>
        <w:t xml:space="preserve">project </w:t>
      </w:r>
      <w:r w:rsidRPr="006608CD">
        <w:rPr>
          <w:rFonts w:asciiTheme="minorHAnsi" w:hAnsiTheme="minorHAnsi"/>
          <w:b/>
        </w:rPr>
        <w:t xml:space="preserve">management </w:t>
      </w:r>
      <w:r w:rsidRPr="006608CD">
        <w:rPr>
          <w:rFonts w:asciiTheme="minorHAnsi" w:hAnsiTheme="minorHAnsi"/>
          <w:b/>
        </w:rPr>
        <w:lastRenderedPageBreak/>
        <w:t>plan</w:t>
      </w:r>
      <w:r w:rsidRPr="006608CD">
        <w:rPr>
          <w:rFonts w:asciiTheme="minorHAnsi" w:hAnsiTheme="minorHAnsi"/>
        </w:rPr>
        <w:t>. Funds sufficient to carry out each activity should be identified in the proposed budget.</w:t>
      </w:r>
      <w:r w:rsidR="00364BA1" w:rsidRPr="006608CD">
        <w:rPr>
          <w:rFonts w:asciiTheme="minorHAnsi" w:hAnsiTheme="minorHAnsi"/>
        </w:rPr>
        <w:t xml:space="preserve"> In addition, </w:t>
      </w:r>
      <w:r w:rsidR="00364BA1" w:rsidRPr="006608CD">
        <w:rPr>
          <w:rFonts w:asciiTheme="minorHAnsi" w:hAnsiTheme="minorHAnsi"/>
          <w:b/>
        </w:rPr>
        <w:t>a</w:t>
      </w:r>
      <w:r w:rsidR="00964542" w:rsidRPr="006608CD">
        <w:rPr>
          <w:rFonts w:asciiTheme="minorHAnsi" w:hAnsiTheme="minorHAnsi"/>
          <w:b/>
        </w:rPr>
        <w:t>ll products developed through the subgrant must state that the product or publication was developed under a subgrant from the Georgia Department of Educatio</w:t>
      </w:r>
      <w:r w:rsidR="00132F95" w:rsidRPr="006608CD">
        <w:rPr>
          <w:rFonts w:asciiTheme="minorHAnsi" w:hAnsiTheme="minorHAnsi"/>
          <w:b/>
        </w:rPr>
        <w:t>n</w:t>
      </w:r>
      <w:r w:rsidR="00132F95" w:rsidRPr="006608CD">
        <w:rPr>
          <w:rFonts w:asciiTheme="minorHAnsi" w:hAnsiTheme="minorHAnsi"/>
        </w:rPr>
        <w:t xml:space="preserve">. </w:t>
      </w:r>
      <w:r w:rsidR="00964542" w:rsidRPr="006608CD">
        <w:rPr>
          <w:rFonts w:asciiTheme="minorHAnsi" w:hAnsiTheme="minorHAnsi"/>
        </w:rPr>
        <w:t>The content, however, do</w:t>
      </w:r>
      <w:r w:rsidR="00132F95" w:rsidRPr="006608CD">
        <w:rPr>
          <w:rFonts w:asciiTheme="minorHAnsi" w:hAnsiTheme="minorHAnsi"/>
        </w:rPr>
        <w:t>es not assume endorsement by GaDOE</w:t>
      </w:r>
      <w:r w:rsidR="00964542" w:rsidRPr="006608CD">
        <w:rPr>
          <w:rFonts w:asciiTheme="minorHAnsi" w:hAnsiTheme="minorHAnsi"/>
        </w:rPr>
        <w:t>.</w:t>
      </w:r>
      <w:r w:rsidR="00132F95" w:rsidRPr="006608CD">
        <w:rPr>
          <w:rFonts w:asciiTheme="minorHAnsi" w:hAnsiTheme="minorHAnsi"/>
        </w:rPr>
        <w:t xml:space="preserve"> All funded applicants are required to furnish two copies of project materials to GaDOE.</w:t>
      </w:r>
    </w:p>
    <w:p w14:paraId="565C0511" w14:textId="77777777" w:rsidR="00964542" w:rsidRPr="006608CD" w:rsidRDefault="00964542">
      <w:pPr>
        <w:jc w:val="both"/>
        <w:rPr>
          <w:rFonts w:asciiTheme="minorHAnsi" w:hAnsiTheme="minorHAnsi"/>
        </w:rPr>
      </w:pPr>
    </w:p>
    <w:p w14:paraId="56CC37A5" w14:textId="00D1921B" w:rsidR="00F97DBC" w:rsidRPr="006608CD" w:rsidRDefault="00F97DBC" w:rsidP="00F97DBC">
      <w:pPr>
        <w:ind w:right="20"/>
        <w:jc w:val="both"/>
        <w:rPr>
          <w:rFonts w:asciiTheme="minorHAnsi" w:hAnsiTheme="minorHAnsi"/>
          <w:u w:val="single"/>
        </w:rPr>
      </w:pPr>
      <w:r w:rsidRPr="006608CD">
        <w:rPr>
          <w:rFonts w:asciiTheme="minorHAnsi" w:hAnsiTheme="minorHAnsi"/>
          <w:u w:val="single"/>
        </w:rPr>
        <w:t>Allowable Costs and Activities</w:t>
      </w:r>
    </w:p>
    <w:p w14:paraId="73241E14" w14:textId="1207B3EA" w:rsidR="00F97DBC" w:rsidRPr="006608CD" w:rsidRDefault="00F97DBC" w:rsidP="00F97DBC">
      <w:pPr>
        <w:ind w:right="20"/>
        <w:jc w:val="both"/>
        <w:rPr>
          <w:rFonts w:asciiTheme="minorHAnsi" w:hAnsiTheme="minorHAnsi"/>
        </w:rPr>
      </w:pPr>
      <w:r w:rsidRPr="006608CD">
        <w:rPr>
          <w:rFonts w:asciiTheme="minorHAnsi" w:hAnsiTheme="minorHAnsi"/>
        </w:rPr>
        <w:t>Examples of allowable costs and activities for the dissemination grant include:</w:t>
      </w:r>
    </w:p>
    <w:p w14:paraId="4BA2D608" w14:textId="77777777" w:rsidR="00F97DBC" w:rsidRPr="006608CD" w:rsidRDefault="00F97DBC" w:rsidP="00F97DBC">
      <w:pPr>
        <w:ind w:right="20"/>
        <w:jc w:val="both"/>
        <w:rPr>
          <w:rFonts w:asciiTheme="minorHAnsi" w:hAnsiTheme="minorHAnsi"/>
          <w:sz w:val="21"/>
        </w:rPr>
      </w:pPr>
    </w:p>
    <w:p w14:paraId="40F9D8FB" w14:textId="6CB6257E" w:rsidR="00F97DBC" w:rsidRPr="006608CD" w:rsidRDefault="00F97DBC" w:rsidP="003838C8">
      <w:pPr>
        <w:pStyle w:val="ListParagraph"/>
        <w:numPr>
          <w:ilvl w:val="1"/>
          <w:numId w:val="5"/>
        </w:numPr>
        <w:tabs>
          <w:tab w:val="left" w:pos="1160"/>
          <w:tab w:val="left" w:pos="1161"/>
        </w:tabs>
        <w:ind w:left="720" w:right="20"/>
        <w:rPr>
          <w:rFonts w:asciiTheme="minorHAnsi" w:hAnsiTheme="minorHAnsi"/>
        </w:rPr>
      </w:pPr>
      <w:r w:rsidRPr="006608CD">
        <w:rPr>
          <w:rFonts w:asciiTheme="minorHAnsi" w:hAnsiTheme="minorHAnsi"/>
        </w:rPr>
        <w:t>Extended contract time for staff involved in the project including summer work time.</w:t>
      </w:r>
      <w:r w:rsidR="009D25EF">
        <w:rPr>
          <w:rFonts w:asciiTheme="minorHAnsi" w:hAnsiTheme="minorHAnsi"/>
        </w:rPr>
        <w:t xml:space="preserve"> </w:t>
      </w:r>
      <w:r w:rsidR="009D25EF">
        <w:rPr>
          <w:rFonts w:asciiTheme="minorHAnsi" w:hAnsiTheme="minorHAnsi"/>
          <w:b/>
          <w:i/>
        </w:rPr>
        <w:t>S</w:t>
      </w:r>
      <w:r w:rsidR="001F7DE5">
        <w:rPr>
          <w:rFonts w:asciiTheme="minorHAnsi" w:hAnsiTheme="minorHAnsi"/>
          <w:b/>
          <w:i/>
        </w:rPr>
        <w:t>taff expenses must be allowable, allocable, and reasonable and not make up more than 5% of the project’s budget. S</w:t>
      </w:r>
      <w:r w:rsidR="009D25EF">
        <w:rPr>
          <w:rFonts w:asciiTheme="minorHAnsi" w:hAnsiTheme="minorHAnsi"/>
          <w:b/>
          <w:i/>
        </w:rPr>
        <w:t xml:space="preserve">ubgrantees must maintain documentation of the specific project work and payments made to staff to support the use of dissemination subgrant funds </w:t>
      </w:r>
      <w:r w:rsidR="0055636B">
        <w:rPr>
          <w:rFonts w:asciiTheme="minorHAnsi" w:hAnsiTheme="minorHAnsi"/>
          <w:b/>
          <w:i/>
        </w:rPr>
        <w:t xml:space="preserve">to pay </w:t>
      </w:r>
      <w:r w:rsidR="009D25EF">
        <w:rPr>
          <w:rFonts w:asciiTheme="minorHAnsi" w:hAnsiTheme="minorHAnsi"/>
          <w:b/>
          <w:i/>
        </w:rPr>
        <w:t>for extended contract time.</w:t>
      </w:r>
    </w:p>
    <w:p w14:paraId="4C05FA7C" w14:textId="437D404D" w:rsidR="00F97DBC" w:rsidRPr="006608CD" w:rsidRDefault="00F97DBC" w:rsidP="003838C8">
      <w:pPr>
        <w:pStyle w:val="ListParagraph"/>
        <w:numPr>
          <w:ilvl w:val="1"/>
          <w:numId w:val="5"/>
        </w:numPr>
        <w:tabs>
          <w:tab w:val="left" w:pos="1161"/>
        </w:tabs>
        <w:ind w:left="720" w:right="20"/>
        <w:rPr>
          <w:rFonts w:asciiTheme="minorHAnsi" w:hAnsiTheme="minorHAnsi"/>
        </w:rPr>
      </w:pPr>
      <w:r w:rsidRPr="006608CD">
        <w:rPr>
          <w:rFonts w:asciiTheme="minorHAnsi" w:hAnsiTheme="minorHAnsi"/>
        </w:rPr>
        <w:t>Printing, copying, graphics production, artwork, publishing of materials. Equipment associated with any of these activities will be considered if it is a one</w:t>
      </w:r>
      <w:r w:rsidR="00D34D53" w:rsidRPr="006608CD">
        <w:rPr>
          <w:rFonts w:asciiTheme="minorHAnsi" w:hAnsiTheme="minorHAnsi"/>
        </w:rPr>
        <w:t>-</w:t>
      </w:r>
      <w:r w:rsidRPr="006608CD">
        <w:rPr>
          <w:rFonts w:asciiTheme="minorHAnsi" w:hAnsiTheme="minorHAnsi"/>
        </w:rPr>
        <w:t>time purchase.</w:t>
      </w:r>
    </w:p>
    <w:p w14:paraId="1C675711" w14:textId="2FF2B8AB" w:rsidR="00F97DBC" w:rsidRPr="006608CD" w:rsidRDefault="00F97DBC" w:rsidP="003838C8">
      <w:pPr>
        <w:pStyle w:val="ListParagraph"/>
        <w:numPr>
          <w:ilvl w:val="1"/>
          <w:numId w:val="5"/>
        </w:numPr>
        <w:tabs>
          <w:tab w:val="left" w:pos="1161"/>
        </w:tabs>
        <w:ind w:left="720" w:right="20"/>
        <w:rPr>
          <w:rFonts w:asciiTheme="minorHAnsi" w:hAnsiTheme="minorHAnsi"/>
          <w:b/>
          <w:i/>
        </w:rPr>
      </w:pPr>
      <w:r w:rsidRPr="006608CD">
        <w:rPr>
          <w:rFonts w:asciiTheme="minorHAnsi" w:hAnsiTheme="minorHAnsi"/>
        </w:rPr>
        <w:t xml:space="preserve">Payment of consultants to support the work that is directly related to the dissemination project. </w:t>
      </w:r>
      <w:r w:rsidRPr="006608CD">
        <w:rPr>
          <w:rFonts w:asciiTheme="minorHAnsi" w:hAnsiTheme="minorHAnsi"/>
          <w:b/>
          <w:i/>
        </w:rPr>
        <w:t xml:space="preserve">Consultant expenses </w:t>
      </w:r>
      <w:r w:rsidR="00674B75">
        <w:rPr>
          <w:rFonts w:asciiTheme="minorHAnsi" w:hAnsiTheme="minorHAnsi"/>
          <w:b/>
          <w:i/>
        </w:rPr>
        <w:t>must</w:t>
      </w:r>
      <w:r w:rsidR="00674B75" w:rsidRPr="006608CD">
        <w:rPr>
          <w:rFonts w:asciiTheme="minorHAnsi" w:hAnsiTheme="minorHAnsi"/>
          <w:b/>
          <w:i/>
        </w:rPr>
        <w:t xml:space="preserve"> </w:t>
      </w:r>
      <w:r w:rsidRPr="006608CD">
        <w:rPr>
          <w:rFonts w:asciiTheme="minorHAnsi" w:hAnsiTheme="minorHAnsi"/>
          <w:b/>
          <w:i/>
        </w:rPr>
        <w:t xml:space="preserve">be </w:t>
      </w:r>
      <w:r w:rsidR="009D25EF">
        <w:rPr>
          <w:rFonts w:asciiTheme="minorHAnsi" w:hAnsiTheme="minorHAnsi"/>
          <w:b/>
          <w:i/>
        </w:rPr>
        <w:t xml:space="preserve">allowable, allocable, and </w:t>
      </w:r>
      <w:r w:rsidRPr="006608CD">
        <w:rPr>
          <w:rFonts w:asciiTheme="minorHAnsi" w:hAnsiTheme="minorHAnsi"/>
          <w:b/>
          <w:i/>
        </w:rPr>
        <w:t xml:space="preserve">reasonable and not make up more than </w:t>
      </w:r>
      <w:r w:rsidR="001F7DE5">
        <w:rPr>
          <w:rFonts w:asciiTheme="minorHAnsi" w:hAnsiTheme="minorHAnsi"/>
          <w:b/>
          <w:i/>
        </w:rPr>
        <w:t xml:space="preserve">10% </w:t>
      </w:r>
      <w:r w:rsidRPr="006608CD">
        <w:rPr>
          <w:rFonts w:asciiTheme="minorHAnsi" w:hAnsiTheme="minorHAnsi"/>
          <w:b/>
          <w:i/>
        </w:rPr>
        <w:t>of the project’s budget.</w:t>
      </w:r>
      <w:r w:rsidR="009D25EF">
        <w:rPr>
          <w:rFonts w:asciiTheme="minorHAnsi" w:hAnsiTheme="minorHAnsi"/>
          <w:b/>
          <w:i/>
        </w:rPr>
        <w:t xml:space="preserve"> Subgrantees must maintain documentation of the specific services </w:t>
      </w:r>
      <w:r w:rsidR="0055636B">
        <w:rPr>
          <w:rFonts w:asciiTheme="minorHAnsi" w:hAnsiTheme="minorHAnsi"/>
          <w:b/>
          <w:i/>
        </w:rPr>
        <w:t xml:space="preserve">and payments made to consultants </w:t>
      </w:r>
      <w:r w:rsidR="009D25EF">
        <w:rPr>
          <w:rFonts w:asciiTheme="minorHAnsi" w:hAnsiTheme="minorHAnsi"/>
          <w:b/>
          <w:i/>
        </w:rPr>
        <w:t xml:space="preserve">under the dissemination subgrant. Subgrantees shall not pay a flat consultant fee using dissemination subgrant funds. </w:t>
      </w:r>
    </w:p>
    <w:p w14:paraId="4383EFDB" w14:textId="05CF0E6F" w:rsidR="00F97DBC" w:rsidRPr="006608CD" w:rsidRDefault="00F97DBC" w:rsidP="003838C8">
      <w:pPr>
        <w:pStyle w:val="ListParagraph"/>
        <w:numPr>
          <w:ilvl w:val="1"/>
          <w:numId w:val="5"/>
        </w:numPr>
        <w:tabs>
          <w:tab w:val="left" w:pos="1161"/>
        </w:tabs>
        <w:ind w:left="720" w:right="20"/>
        <w:rPr>
          <w:rFonts w:asciiTheme="minorHAnsi" w:hAnsiTheme="minorHAnsi"/>
        </w:rPr>
      </w:pPr>
      <w:r w:rsidRPr="006608CD">
        <w:rPr>
          <w:rFonts w:asciiTheme="minorHAnsi" w:hAnsiTheme="minorHAnsi"/>
        </w:rPr>
        <w:t>Travel costs associated with presenting at conferences, providing technical assistance, or planning associated with the dissemination subgrant.</w:t>
      </w:r>
    </w:p>
    <w:p w14:paraId="012FEB44" w14:textId="77777777" w:rsidR="00F97DBC" w:rsidRPr="006608CD" w:rsidRDefault="00F97DBC">
      <w:pPr>
        <w:jc w:val="both"/>
        <w:rPr>
          <w:rFonts w:asciiTheme="minorHAnsi" w:hAnsiTheme="minorHAnsi"/>
        </w:rPr>
      </w:pPr>
    </w:p>
    <w:p w14:paraId="7BD39DD7" w14:textId="02DECFE2" w:rsidR="00F97DBC" w:rsidRPr="006608CD" w:rsidRDefault="00F97DBC">
      <w:pPr>
        <w:jc w:val="both"/>
        <w:rPr>
          <w:rFonts w:asciiTheme="minorHAnsi" w:hAnsiTheme="minorHAnsi"/>
        </w:rPr>
      </w:pPr>
      <w:r w:rsidRPr="006608CD">
        <w:rPr>
          <w:rFonts w:asciiTheme="minorHAnsi" w:hAnsiTheme="minorHAnsi"/>
          <w:u w:val="single"/>
        </w:rPr>
        <w:t>Unallowable Costs and Activities</w:t>
      </w:r>
    </w:p>
    <w:p w14:paraId="27E7A061" w14:textId="02F75D45" w:rsidR="00FE6568" w:rsidRPr="006608CD" w:rsidRDefault="00FE6568">
      <w:pPr>
        <w:jc w:val="both"/>
        <w:rPr>
          <w:rFonts w:asciiTheme="minorHAnsi" w:hAnsiTheme="minorHAnsi"/>
        </w:rPr>
      </w:pPr>
      <w:r w:rsidRPr="006608CD">
        <w:rPr>
          <w:rFonts w:asciiTheme="minorHAnsi" w:hAnsiTheme="minorHAnsi"/>
        </w:rPr>
        <w:t xml:space="preserve">A charter school </w:t>
      </w:r>
      <w:r w:rsidRPr="006608CD">
        <w:rPr>
          <w:rFonts w:asciiTheme="minorHAnsi" w:hAnsiTheme="minorHAnsi"/>
          <w:b/>
          <w:u w:val="single"/>
        </w:rPr>
        <w:t>may not</w:t>
      </w:r>
      <w:r w:rsidRPr="006608CD">
        <w:rPr>
          <w:rFonts w:asciiTheme="minorHAnsi" w:hAnsiTheme="minorHAnsi"/>
          <w:b/>
        </w:rPr>
        <w:t xml:space="preserve"> </w:t>
      </w:r>
      <w:r w:rsidRPr="006608CD">
        <w:rPr>
          <w:rFonts w:asciiTheme="minorHAnsi" w:hAnsiTheme="minorHAnsi"/>
        </w:rPr>
        <w:t>use dissemination subgrant funds, either directly or through a contractor, for:</w:t>
      </w:r>
    </w:p>
    <w:p w14:paraId="48D3DDF8" w14:textId="77777777" w:rsidR="00FE6568" w:rsidRPr="006608CD" w:rsidRDefault="00FE6568">
      <w:pPr>
        <w:jc w:val="both"/>
        <w:rPr>
          <w:rFonts w:asciiTheme="minorHAnsi" w:hAnsiTheme="minorHAnsi"/>
        </w:rPr>
      </w:pPr>
    </w:p>
    <w:p w14:paraId="2684825B" w14:textId="47DB30D8" w:rsidR="00684FD0" w:rsidRPr="006608CD" w:rsidRDefault="00684FD0" w:rsidP="003838C8">
      <w:pPr>
        <w:pStyle w:val="ListParagraph"/>
        <w:numPr>
          <w:ilvl w:val="0"/>
          <w:numId w:val="12"/>
        </w:numPr>
        <w:tabs>
          <w:tab w:val="left" w:pos="821"/>
        </w:tabs>
        <w:spacing w:before="1"/>
        <w:ind w:right="121"/>
        <w:rPr>
          <w:rFonts w:asciiTheme="minorHAnsi" w:hAnsiTheme="minorHAnsi"/>
          <w:b/>
        </w:rPr>
      </w:pPr>
      <w:r w:rsidRPr="006608CD">
        <w:rPr>
          <w:rFonts w:asciiTheme="minorHAnsi" w:hAnsiTheme="minorHAnsi"/>
        </w:rPr>
        <w:t>Any expense not directly related to the stated project goals in the application for dissemination subgrant funds;</w:t>
      </w:r>
    </w:p>
    <w:p w14:paraId="70715BC9" w14:textId="3F39268B" w:rsidR="00684FD0" w:rsidRPr="006608CD" w:rsidRDefault="00684FD0" w:rsidP="003838C8">
      <w:pPr>
        <w:pStyle w:val="ListParagraph"/>
        <w:numPr>
          <w:ilvl w:val="0"/>
          <w:numId w:val="12"/>
        </w:numPr>
        <w:tabs>
          <w:tab w:val="left" w:pos="821"/>
        </w:tabs>
        <w:spacing w:before="1"/>
        <w:ind w:right="121"/>
        <w:rPr>
          <w:rFonts w:asciiTheme="minorHAnsi" w:hAnsiTheme="minorHAnsi"/>
          <w:b/>
        </w:rPr>
      </w:pPr>
      <w:r w:rsidRPr="006608CD">
        <w:rPr>
          <w:rFonts w:asciiTheme="minorHAnsi" w:hAnsiTheme="minorHAnsi"/>
        </w:rPr>
        <w:t>General operating expenses;</w:t>
      </w:r>
    </w:p>
    <w:p w14:paraId="3EEDAE01" w14:textId="24140C8E" w:rsidR="00684FD0" w:rsidRPr="006608CD" w:rsidRDefault="00684FD0" w:rsidP="003838C8">
      <w:pPr>
        <w:pStyle w:val="ListParagraph"/>
        <w:numPr>
          <w:ilvl w:val="0"/>
          <w:numId w:val="12"/>
        </w:numPr>
        <w:tabs>
          <w:tab w:val="left" w:pos="821"/>
        </w:tabs>
        <w:spacing w:before="1"/>
        <w:ind w:right="121"/>
        <w:rPr>
          <w:rFonts w:asciiTheme="minorHAnsi" w:hAnsiTheme="minorHAnsi"/>
          <w:b/>
        </w:rPr>
      </w:pPr>
      <w:r w:rsidRPr="006608CD">
        <w:rPr>
          <w:rFonts w:asciiTheme="minorHAnsi" w:hAnsiTheme="minorHAnsi"/>
        </w:rPr>
        <w:t>Indirect costs;</w:t>
      </w:r>
    </w:p>
    <w:p w14:paraId="3096DD9F" w14:textId="77777777" w:rsidR="00684FD0" w:rsidRPr="006608CD" w:rsidRDefault="00684FD0" w:rsidP="003838C8">
      <w:pPr>
        <w:pStyle w:val="ListParagraph"/>
        <w:numPr>
          <w:ilvl w:val="0"/>
          <w:numId w:val="12"/>
        </w:numPr>
        <w:tabs>
          <w:tab w:val="left" w:pos="821"/>
        </w:tabs>
        <w:spacing w:before="1"/>
        <w:ind w:right="121"/>
        <w:rPr>
          <w:rFonts w:asciiTheme="minorHAnsi" w:hAnsiTheme="minorHAnsi"/>
          <w:b/>
        </w:rPr>
      </w:pPr>
      <w:r w:rsidRPr="006608CD">
        <w:rPr>
          <w:rFonts w:asciiTheme="minorHAnsi" w:hAnsiTheme="minorHAnsi"/>
        </w:rPr>
        <w:t>Payroll expenses (with the exception of funds to cover substitutes if travel or absence is required as part of the project);</w:t>
      </w:r>
    </w:p>
    <w:p w14:paraId="2803EE9A" w14:textId="62585FCC" w:rsidR="00745DBC" w:rsidRPr="006608CD" w:rsidRDefault="00745DBC" w:rsidP="003838C8">
      <w:pPr>
        <w:pStyle w:val="ListParagraph"/>
        <w:numPr>
          <w:ilvl w:val="0"/>
          <w:numId w:val="12"/>
        </w:numPr>
        <w:tabs>
          <w:tab w:val="left" w:pos="821"/>
        </w:tabs>
        <w:spacing w:before="1"/>
        <w:ind w:right="121"/>
        <w:rPr>
          <w:rFonts w:asciiTheme="minorHAnsi" w:hAnsiTheme="minorHAnsi"/>
          <w:b/>
        </w:rPr>
      </w:pPr>
      <w:r w:rsidRPr="006608CD">
        <w:rPr>
          <w:rFonts w:asciiTheme="minorHAnsi" w:hAnsiTheme="minorHAnsi"/>
        </w:rPr>
        <w:t>Professional dues or memberships;</w:t>
      </w:r>
    </w:p>
    <w:p w14:paraId="03B1706D" w14:textId="7A653433" w:rsidR="00745DBC" w:rsidRPr="006608CD" w:rsidRDefault="00745DBC" w:rsidP="003838C8">
      <w:pPr>
        <w:pStyle w:val="ListParagraph"/>
        <w:numPr>
          <w:ilvl w:val="0"/>
          <w:numId w:val="12"/>
        </w:numPr>
        <w:tabs>
          <w:tab w:val="left" w:pos="821"/>
        </w:tabs>
        <w:spacing w:before="1"/>
        <w:ind w:right="121"/>
        <w:rPr>
          <w:rFonts w:asciiTheme="minorHAnsi" w:hAnsiTheme="minorHAnsi"/>
          <w:b/>
        </w:rPr>
      </w:pPr>
      <w:r w:rsidRPr="006608CD">
        <w:rPr>
          <w:rFonts w:asciiTheme="minorHAnsi" w:hAnsiTheme="minorHAnsi"/>
        </w:rPr>
        <w:t>Costs of continuing education credits for professional development coursework;</w:t>
      </w:r>
    </w:p>
    <w:p w14:paraId="3F094993" w14:textId="27A672CE" w:rsidR="00745DBC" w:rsidRPr="006608CD" w:rsidRDefault="00745DBC" w:rsidP="003838C8">
      <w:pPr>
        <w:pStyle w:val="ListParagraph"/>
        <w:numPr>
          <w:ilvl w:val="0"/>
          <w:numId w:val="12"/>
        </w:numPr>
        <w:tabs>
          <w:tab w:val="left" w:pos="821"/>
        </w:tabs>
        <w:spacing w:before="1"/>
        <w:ind w:right="121"/>
        <w:rPr>
          <w:rFonts w:asciiTheme="minorHAnsi" w:hAnsiTheme="minorHAnsi"/>
          <w:b/>
        </w:rPr>
      </w:pPr>
      <w:r w:rsidRPr="006608CD">
        <w:rPr>
          <w:rFonts w:asciiTheme="minorHAnsi" w:hAnsiTheme="minorHAnsi"/>
        </w:rPr>
        <w:t>Employee hiring/recruitment expenses such as a placement firm or travel for prospective employees;</w:t>
      </w:r>
    </w:p>
    <w:p w14:paraId="14D68B82" w14:textId="66265467" w:rsidR="00FE6568" w:rsidRPr="006608CD" w:rsidRDefault="00684FD0"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M</w:t>
      </w:r>
      <w:r w:rsidR="00FE6568" w:rsidRPr="006608CD">
        <w:rPr>
          <w:rFonts w:asciiTheme="minorHAnsi" w:hAnsiTheme="minorHAnsi"/>
        </w:rPr>
        <w:t xml:space="preserve">arketing or recruitment activities designed to promote itself or the programs offered by it or by a contractor to parents or the </w:t>
      </w:r>
      <w:r w:rsidRPr="006608CD">
        <w:rPr>
          <w:rFonts w:asciiTheme="minorHAnsi" w:hAnsiTheme="minorHAnsi"/>
        </w:rPr>
        <w:t>community;</w:t>
      </w:r>
    </w:p>
    <w:p w14:paraId="2C581457" w14:textId="1D14141E" w:rsidR="00745DBC" w:rsidRPr="006608CD" w:rsidRDefault="00745DBC"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Non-educational/non-informative promotional/novelty items for advertising, events, or recruiting;</w:t>
      </w:r>
    </w:p>
    <w:p w14:paraId="17907CE5" w14:textId="15EACF79" w:rsidR="00745DBC" w:rsidRPr="006608CD" w:rsidRDefault="00745DBC"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Gift certificates, alcoholic beverages; school apparel for staff or students, fine</w:t>
      </w:r>
      <w:r w:rsidR="005510DD" w:rsidRPr="006608CD">
        <w:rPr>
          <w:rFonts w:asciiTheme="minorHAnsi" w:hAnsiTheme="minorHAnsi"/>
        </w:rPr>
        <w:t>s</w:t>
      </w:r>
      <w:r w:rsidRPr="006608CD">
        <w:rPr>
          <w:rFonts w:asciiTheme="minorHAnsi" w:hAnsiTheme="minorHAnsi"/>
        </w:rPr>
        <w:t xml:space="preserve"> and penalties, lobbying;</w:t>
      </w:r>
    </w:p>
    <w:p w14:paraId="6780CE27" w14:textId="4B0A6662" w:rsidR="00684FD0" w:rsidRPr="006608CD" w:rsidRDefault="00684FD0"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Planning for dissemination activities that will occur outside the subgrant period;</w:t>
      </w:r>
    </w:p>
    <w:p w14:paraId="5371AD18" w14:textId="6FFD95FB" w:rsidR="00684FD0" w:rsidRPr="006608CD" w:rsidRDefault="00684FD0"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Purchase or leasing of a school facility;</w:t>
      </w:r>
    </w:p>
    <w:p w14:paraId="47F98761" w14:textId="6A570912" w:rsidR="00745DBC" w:rsidRPr="006608CD" w:rsidRDefault="00745DBC"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Capital expenses, such as remodeling, technology leases, elevators, water main valves, vans, tractors, bobcats, or permanent fixture of equipment/furniture;</w:t>
      </w:r>
    </w:p>
    <w:p w14:paraId="3BDB8802" w14:textId="50CA1E45" w:rsidR="00684FD0" w:rsidRPr="006608CD" w:rsidRDefault="00684FD0"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 xml:space="preserve">To offset or cover costs of preparing and submitting an application for CSP subgrant funds; </w:t>
      </w:r>
    </w:p>
    <w:p w14:paraId="0A2A22E0" w14:textId="20BC91D4" w:rsidR="00745DBC" w:rsidRPr="006608CD" w:rsidRDefault="00745DBC"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Expenses outside the scope of the school’s charter or K-12 education (e.g., before/after school programs and preschool, activities related to the non-profit organization but not the charter school)</w:t>
      </w:r>
      <w:r w:rsidR="00F97DBC" w:rsidRPr="006608CD">
        <w:rPr>
          <w:rFonts w:asciiTheme="minorHAnsi" w:hAnsiTheme="minorHAnsi"/>
        </w:rPr>
        <w:t>; and</w:t>
      </w:r>
    </w:p>
    <w:p w14:paraId="4ABAEA75" w14:textId="261EE31B" w:rsidR="00364BA1" w:rsidRPr="006608CD" w:rsidRDefault="00684FD0"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Expenditures that are not “allowable, allocable, or reasonable” as defined in the Non-Regulatory Guidance Handbook (updated January 2014) and the Uniform Guidance (2 CFR 200).</w:t>
      </w:r>
    </w:p>
    <w:p w14:paraId="34F1F592" w14:textId="2F088FCE" w:rsidR="009C0892" w:rsidRPr="006608CD" w:rsidRDefault="009C0892">
      <w:pPr>
        <w:rPr>
          <w:rFonts w:asciiTheme="minorHAnsi" w:hAnsiTheme="minorHAnsi"/>
        </w:rPr>
      </w:pPr>
    </w:p>
    <w:p w14:paraId="54ACAD7B" w14:textId="686F5C8D" w:rsidR="00F54157" w:rsidRPr="002F0727" w:rsidRDefault="00F54157" w:rsidP="002F0727">
      <w:pPr>
        <w:pStyle w:val="Heading1"/>
        <w:ind w:left="2340"/>
        <w:rPr>
          <w:sz w:val="24"/>
          <w:szCs w:val="24"/>
          <w:u w:val="single"/>
        </w:rPr>
      </w:pPr>
      <w:bookmarkStart w:id="7" w:name="_Toc468796523"/>
      <w:r w:rsidRPr="002F0727">
        <w:rPr>
          <w:sz w:val="24"/>
          <w:szCs w:val="24"/>
          <w:u w:val="single"/>
        </w:rPr>
        <w:t>Participation, Monitoring, and Reporting</w:t>
      </w:r>
      <w:bookmarkEnd w:id="7"/>
    </w:p>
    <w:p w14:paraId="133E7381" w14:textId="77777777" w:rsidR="00F54157" w:rsidRPr="006608CD" w:rsidRDefault="00F54157" w:rsidP="00F54157">
      <w:pPr>
        <w:pStyle w:val="BodyText"/>
        <w:jc w:val="both"/>
        <w:rPr>
          <w:rFonts w:asciiTheme="minorHAnsi" w:hAnsiTheme="minorHAnsi"/>
          <w:highlight w:val="cyan"/>
          <w:u w:val="single"/>
        </w:rPr>
      </w:pPr>
    </w:p>
    <w:p w14:paraId="35B40D09" w14:textId="56B39263" w:rsidR="00F54157" w:rsidRPr="006608CD" w:rsidRDefault="00F54157" w:rsidP="00F54157">
      <w:pPr>
        <w:pStyle w:val="BodyText"/>
        <w:jc w:val="both"/>
        <w:rPr>
          <w:rFonts w:asciiTheme="minorHAnsi" w:hAnsiTheme="minorHAnsi"/>
          <w:u w:val="single"/>
        </w:rPr>
      </w:pPr>
      <w:r w:rsidRPr="006608CD">
        <w:rPr>
          <w:rFonts w:asciiTheme="minorHAnsi" w:hAnsiTheme="minorHAnsi"/>
          <w:u w:val="single"/>
        </w:rPr>
        <w:t>Participation</w:t>
      </w:r>
    </w:p>
    <w:p w14:paraId="50C46C85" w14:textId="09839A05" w:rsidR="00364BA1" w:rsidRPr="006608CD" w:rsidRDefault="00F54157" w:rsidP="00417F25">
      <w:pPr>
        <w:tabs>
          <w:tab w:val="left" w:pos="821"/>
        </w:tabs>
        <w:ind w:right="119"/>
        <w:jc w:val="both"/>
        <w:rPr>
          <w:rFonts w:asciiTheme="minorHAnsi" w:hAnsiTheme="minorHAnsi"/>
        </w:rPr>
      </w:pPr>
      <w:r w:rsidRPr="006608CD">
        <w:rPr>
          <w:rFonts w:asciiTheme="minorHAnsi" w:hAnsiTheme="minorHAnsi"/>
        </w:rPr>
        <w:t xml:space="preserve">GaDOE </w:t>
      </w:r>
      <w:proofErr w:type="spellStart"/>
      <w:r w:rsidRPr="006608CD">
        <w:rPr>
          <w:rFonts w:asciiTheme="minorHAnsi" w:hAnsiTheme="minorHAnsi"/>
        </w:rPr>
        <w:t>subgrants</w:t>
      </w:r>
      <w:proofErr w:type="spellEnd"/>
      <w:r w:rsidRPr="006608CD">
        <w:rPr>
          <w:rFonts w:asciiTheme="minorHAnsi" w:hAnsiTheme="minorHAnsi"/>
        </w:rPr>
        <w:t xml:space="preserve"> are available to charter schools that are able to demonstrate eligibility, use funds according to federal guidelines, comply with reporting requirements and due dates, and participate in trainings and meetings associated with the subgrant. Subgrantees are expected to meet technical assistance, monitoring, and reporting participation requirements.</w:t>
      </w:r>
      <w:r w:rsidR="00364BA1" w:rsidRPr="006608CD">
        <w:rPr>
          <w:rFonts w:asciiTheme="minorHAnsi" w:hAnsiTheme="minorHAnsi"/>
        </w:rPr>
        <w:t xml:space="preserve"> All subgrantees must participate in all Georgia Department of Education trainings and monitoring visits to comply with the terms of this subgrant.</w:t>
      </w:r>
    </w:p>
    <w:p w14:paraId="7C00AFBA" w14:textId="730EC721" w:rsidR="00915E25" w:rsidRPr="006608CD" w:rsidRDefault="00915E25" w:rsidP="00F54157">
      <w:pPr>
        <w:pStyle w:val="BodyText"/>
        <w:jc w:val="both"/>
        <w:rPr>
          <w:rFonts w:asciiTheme="minorHAnsi" w:hAnsiTheme="minorHAnsi"/>
        </w:rPr>
      </w:pPr>
    </w:p>
    <w:p w14:paraId="41625F84" w14:textId="25EC4A2D" w:rsidR="00915E25" w:rsidRPr="006608CD" w:rsidRDefault="00915E25" w:rsidP="00F54157">
      <w:pPr>
        <w:pStyle w:val="BodyText"/>
        <w:jc w:val="both"/>
        <w:rPr>
          <w:rFonts w:asciiTheme="minorHAnsi" w:hAnsiTheme="minorHAnsi"/>
          <w:u w:val="single"/>
        </w:rPr>
      </w:pPr>
      <w:r w:rsidRPr="006608CD">
        <w:rPr>
          <w:rFonts w:asciiTheme="minorHAnsi" w:hAnsiTheme="minorHAnsi"/>
          <w:u w:val="single"/>
        </w:rPr>
        <w:t>Monitoring</w:t>
      </w:r>
    </w:p>
    <w:p w14:paraId="75F728FC" w14:textId="4C7DA349" w:rsidR="00915E25" w:rsidRPr="006608CD" w:rsidRDefault="00915E25" w:rsidP="00F54157">
      <w:pPr>
        <w:pStyle w:val="BodyText"/>
        <w:jc w:val="both"/>
        <w:rPr>
          <w:rFonts w:asciiTheme="minorHAnsi" w:hAnsiTheme="minorHAnsi"/>
        </w:rPr>
      </w:pPr>
      <w:r w:rsidRPr="006608CD">
        <w:rPr>
          <w:rFonts w:asciiTheme="minorHAnsi" w:hAnsiTheme="minorHAnsi"/>
        </w:rPr>
        <w:t>As a condition of this federal grant, GaDOE is responsible for monitoring subgrantees to ensure they adhere to federal rules and regulations and accomplish their performance goals. During the subgrant period, GaDOE will engage in rigorous monitoring of each subgrantee. This monitoring will be specific to the goals and expectations established in the approved subgrant application as well as adherence to federal guidelines. GaDOE will conduct at least one site visit per year of the subgrant.</w:t>
      </w:r>
    </w:p>
    <w:p w14:paraId="36E3D10C" w14:textId="77777777" w:rsidR="00915E25" w:rsidRPr="006608CD" w:rsidRDefault="00915E25" w:rsidP="00F54157">
      <w:pPr>
        <w:pStyle w:val="BodyText"/>
        <w:jc w:val="both"/>
        <w:rPr>
          <w:rFonts w:asciiTheme="minorHAnsi" w:hAnsiTheme="minorHAnsi"/>
        </w:rPr>
      </w:pPr>
    </w:p>
    <w:p w14:paraId="52E3D7F8" w14:textId="6E065DD6" w:rsidR="00915E25" w:rsidRPr="006608CD" w:rsidRDefault="00417F25" w:rsidP="00F54157">
      <w:pPr>
        <w:pStyle w:val="BodyText"/>
        <w:jc w:val="both"/>
        <w:rPr>
          <w:rFonts w:asciiTheme="minorHAnsi" w:hAnsiTheme="minorHAnsi"/>
        </w:rPr>
      </w:pPr>
      <w:r w:rsidRPr="006608CD">
        <w:rPr>
          <w:rFonts w:asciiTheme="minorHAnsi" w:hAnsiTheme="minorHAnsi"/>
        </w:rPr>
        <w:t xml:space="preserve">Subgrantees will be required to develop their own performance and progress measures to evaluate the effectiveness of their dissemination subgrant. </w:t>
      </w:r>
      <w:r w:rsidR="00915E25" w:rsidRPr="006608CD">
        <w:rPr>
          <w:rFonts w:asciiTheme="minorHAnsi" w:hAnsiTheme="minorHAnsi"/>
        </w:rPr>
        <w:t>Any charter school substantially failing to meet i</w:t>
      </w:r>
      <w:r w:rsidRPr="006608CD">
        <w:rPr>
          <w:rFonts w:asciiTheme="minorHAnsi" w:hAnsiTheme="minorHAnsi"/>
        </w:rPr>
        <w:t>t</w:t>
      </w:r>
      <w:r w:rsidR="00915E25" w:rsidRPr="006608CD">
        <w:rPr>
          <w:rFonts w:asciiTheme="minorHAnsi" w:hAnsiTheme="minorHAnsi"/>
        </w:rPr>
        <w:t xml:space="preserve">s goals or fulfill its approved proposed project will either be placed on a rigorous </w:t>
      </w:r>
      <w:r w:rsidR="002A79AF" w:rsidRPr="006608CD">
        <w:rPr>
          <w:rFonts w:asciiTheme="minorHAnsi" w:hAnsiTheme="minorHAnsi"/>
        </w:rPr>
        <w:t>improvement</w:t>
      </w:r>
      <w:r w:rsidR="00915E25" w:rsidRPr="006608CD">
        <w:rPr>
          <w:rFonts w:asciiTheme="minorHAnsi" w:hAnsiTheme="minorHAnsi"/>
        </w:rPr>
        <w:t xml:space="preserve"> or may be defunded. In addition to other requirements, the continuing receipt of subgrant funds will be contingent on the charter school’s compliance with its GaDOE subgrant application, charter contract, and applicable state and federal laws.</w:t>
      </w:r>
    </w:p>
    <w:p w14:paraId="0AEE0928" w14:textId="77777777" w:rsidR="00915E25" w:rsidRPr="006608CD" w:rsidRDefault="00915E25" w:rsidP="00F54157">
      <w:pPr>
        <w:pStyle w:val="BodyText"/>
        <w:jc w:val="both"/>
        <w:rPr>
          <w:rFonts w:asciiTheme="minorHAnsi" w:hAnsiTheme="minorHAnsi"/>
        </w:rPr>
      </w:pPr>
    </w:p>
    <w:p w14:paraId="68E1EAA4" w14:textId="3DF38EBD" w:rsidR="00915E25" w:rsidRPr="006608CD" w:rsidRDefault="00915E25" w:rsidP="00F54157">
      <w:pPr>
        <w:pStyle w:val="BodyText"/>
        <w:jc w:val="both"/>
        <w:rPr>
          <w:rFonts w:asciiTheme="minorHAnsi" w:hAnsiTheme="minorHAnsi"/>
          <w:u w:val="single"/>
        </w:rPr>
      </w:pPr>
      <w:r w:rsidRPr="006608CD">
        <w:rPr>
          <w:rFonts w:asciiTheme="minorHAnsi" w:hAnsiTheme="minorHAnsi"/>
          <w:u w:val="single"/>
        </w:rPr>
        <w:t>Reporting</w:t>
      </w:r>
    </w:p>
    <w:p w14:paraId="1100814A" w14:textId="03612840" w:rsidR="00F54157" w:rsidRPr="006608CD" w:rsidRDefault="005773BC" w:rsidP="00F54157">
      <w:pPr>
        <w:pStyle w:val="BodyText"/>
        <w:jc w:val="both"/>
        <w:rPr>
          <w:rFonts w:asciiTheme="minorHAnsi" w:hAnsiTheme="minorHAnsi"/>
        </w:rPr>
      </w:pPr>
      <w:r w:rsidRPr="006608CD">
        <w:rPr>
          <w:rFonts w:asciiTheme="minorHAnsi" w:hAnsiTheme="minorHAnsi"/>
        </w:rPr>
        <w:t>GaDOE is required to track specific information as part of the federal CSP grant. Subgrantees will be required to:</w:t>
      </w:r>
    </w:p>
    <w:p w14:paraId="0F10678C" w14:textId="77777777" w:rsidR="005773BC" w:rsidRPr="006608CD" w:rsidRDefault="005773BC" w:rsidP="00F54157">
      <w:pPr>
        <w:pStyle w:val="BodyText"/>
        <w:jc w:val="both"/>
        <w:rPr>
          <w:rFonts w:asciiTheme="minorHAnsi" w:hAnsiTheme="minorHAnsi"/>
        </w:rPr>
      </w:pPr>
    </w:p>
    <w:p w14:paraId="36E28C03" w14:textId="64779204" w:rsidR="005773BC" w:rsidRPr="006608CD" w:rsidRDefault="005773BC" w:rsidP="003838C8">
      <w:pPr>
        <w:pStyle w:val="BodyText"/>
        <w:numPr>
          <w:ilvl w:val="0"/>
          <w:numId w:val="13"/>
        </w:numPr>
        <w:jc w:val="both"/>
        <w:rPr>
          <w:rFonts w:asciiTheme="minorHAnsi" w:hAnsiTheme="minorHAnsi"/>
        </w:rPr>
      </w:pPr>
      <w:r w:rsidRPr="006608CD">
        <w:rPr>
          <w:rFonts w:asciiTheme="minorHAnsi" w:hAnsiTheme="minorHAnsi"/>
        </w:rPr>
        <w:t>Demonstrate compliance with their charter contract at all t</w:t>
      </w:r>
      <w:r w:rsidR="00867D10" w:rsidRPr="006608CD">
        <w:rPr>
          <w:rFonts w:asciiTheme="minorHAnsi" w:hAnsiTheme="minorHAnsi"/>
        </w:rPr>
        <w:t>imes during the subgrant period;</w:t>
      </w:r>
    </w:p>
    <w:p w14:paraId="4151D02E" w14:textId="0B4D59AC" w:rsidR="005773BC" w:rsidRPr="006608CD" w:rsidRDefault="005773BC" w:rsidP="003838C8">
      <w:pPr>
        <w:pStyle w:val="BodyText"/>
        <w:numPr>
          <w:ilvl w:val="0"/>
          <w:numId w:val="13"/>
        </w:numPr>
        <w:jc w:val="both"/>
        <w:rPr>
          <w:rFonts w:asciiTheme="minorHAnsi" w:hAnsiTheme="minorHAnsi"/>
        </w:rPr>
      </w:pPr>
      <w:r w:rsidRPr="006608CD">
        <w:rPr>
          <w:rFonts w:asciiTheme="minorHAnsi" w:hAnsiTheme="minorHAnsi"/>
        </w:rPr>
        <w:t>Provide information requested via survey and other data collection projects</w:t>
      </w:r>
      <w:r w:rsidR="00417F25" w:rsidRPr="006608CD">
        <w:rPr>
          <w:rFonts w:asciiTheme="minorHAnsi" w:hAnsiTheme="minorHAnsi"/>
        </w:rPr>
        <w:t xml:space="preserve"> regarding implementation of project plans and student performance data for schools that are implementing the subgrantee’s best practices</w:t>
      </w:r>
      <w:r w:rsidRPr="006608CD">
        <w:rPr>
          <w:rFonts w:asciiTheme="minorHAnsi" w:hAnsiTheme="minorHAnsi"/>
        </w:rPr>
        <w:t xml:space="preserve">; </w:t>
      </w:r>
    </w:p>
    <w:p w14:paraId="5B1C9A38" w14:textId="131A176D" w:rsidR="00867D10" w:rsidRPr="006608CD" w:rsidRDefault="005773BC" w:rsidP="003838C8">
      <w:pPr>
        <w:pStyle w:val="BodyText"/>
        <w:numPr>
          <w:ilvl w:val="0"/>
          <w:numId w:val="13"/>
        </w:numPr>
        <w:jc w:val="both"/>
        <w:rPr>
          <w:rFonts w:asciiTheme="minorHAnsi" w:hAnsiTheme="minorHAnsi"/>
        </w:rPr>
      </w:pPr>
      <w:r w:rsidRPr="006608CD">
        <w:rPr>
          <w:rFonts w:asciiTheme="minorHAnsi" w:hAnsiTheme="minorHAnsi"/>
        </w:rPr>
        <w:t>Submit all interim reports, reimbursement requests, and any other required information</w:t>
      </w:r>
      <w:r w:rsidR="00417F25" w:rsidRPr="006608CD">
        <w:rPr>
          <w:rFonts w:asciiTheme="minorHAnsi" w:hAnsiTheme="minorHAnsi"/>
        </w:rPr>
        <w:t>;</w:t>
      </w:r>
    </w:p>
    <w:p w14:paraId="33EE55D3" w14:textId="13D2570A" w:rsidR="005773BC" w:rsidRPr="006F2F5E" w:rsidRDefault="00867D10" w:rsidP="003838C8">
      <w:pPr>
        <w:pStyle w:val="BodyText"/>
        <w:numPr>
          <w:ilvl w:val="0"/>
          <w:numId w:val="13"/>
        </w:numPr>
        <w:jc w:val="both"/>
        <w:rPr>
          <w:rFonts w:asciiTheme="minorHAnsi" w:hAnsiTheme="minorHAnsi"/>
        </w:rPr>
      </w:pPr>
      <w:r w:rsidRPr="006F2F5E">
        <w:rPr>
          <w:rFonts w:asciiTheme="minorHAnsi" w:hAnsiTheme="minorHAnsi"/>
        </w:rPr>
        <w:t>File an Annual Financial Report within 90 days following each grant fiscal year. This report must be filed in a form and manner determined by GaDOE, and a template will be provided</w:t>
      </w:r>
      <w:r w:rsidR="005773BC" w:rsidRPr="006F2F5E">
        <w:rPr>
          <w:rFonts w:asciiTheme="minorHAnsi" w:hAnsiTheme="minorHAnsi"/>
        </w:rPr>
        <w:t>; and</w:t>
      </w:r>
    </w:p>
    <w:p w14:paraId="31FA2A46" w14:textId="003F7771" w:rsidR="005773BC" w:rsidRPr="006608CD" w:rsidRDefault="005773BC" w:rsidP="003838C8">
      <w:pPr>
        <w:pStyle w:val="BodyText"/>
        <w:numPr>
          <w:ilvl w:val="0"/>
          <w:numId w:val="13"/>
        </w:numPr>
        <w:jc w:val="both"/>
        <w:rPr>
          <w:rFonts w:asciiTheme="minorHAnsi" w:hAnsiTheme="minorHAnsi"/>
        </w:rPr>
      </w:pPr>
      <w:r w:rsidRPr="006608CD">
        <w:rPr>
          <w:rFonts w:asciiTheme="minorHAnsi" w:hAnsiTheme="minorHAnsi"/>
        </w:rPr>
        <w:t>File a Final Grant Report within 90 days of the end of the subgrant year. This report must be filed in a form and manner determined by GaDOE, and a template will be provided. The report will contain:</w:t>
      </w:r>
    </w:p>
    <w:p w14:paraId="2CF2F8CC" w14:textId="2D7B79EE" w:rsidR="005773BC" w:rsidRPr="006608CD" w:rsidRDefault="005773BC" w:rsidP="003838C8">
      <w:pPr>
        <w:pStyle w:val="BodyText"/>
        <w:numPr>
          <w:ilvl w:val="1"/>
          <w:numId w:val="13"/>
        </w:numPr>
        <w:jc w:val="both"/>
        <w:rPr>
          <w:rFonts w:asciiTheme="minorHAnsi" w:hAnsiTheme="minorHAnsi"/>
        </w:rPr>
      </w:pPr>
      <w:r w:rsidRPr="006608CD">
        <w:rPr>
          <w:rFonts w:asciiTheme="minorHAnsi" w:hAnsiTheme="minorHAnsi"/>
        </w:rPr>
        <w:t>An Executive Summary (not to exceed 1 page)</w:t>
      </w:r>
    </w:p>
    <w:p w14:paraId="1DD5C88D" w14:textId="516135A2" w:rsidR="005773BC" w:rsidRPr="006608CD" w:rsidRDefault="005773BC" w:rsidP="003838C8">
      <w:pPr>
        <w:pStyle w:val="BodyText"/>
        <w:numPr>
          <w:ilvl w:val="1"/>
          <w:numId w:val="13"/>
        </w:numPr>
        <w:jc w:val="both"/>
        <w:rPr>
          <w:rFonts w:asciiTheme="minorHAnsi" w:hAnsiTheme="minorHAnsi"/>
        </w:rPr>
      </w:pPr>
      <w:r w:rsidRPr="006608CD">
        <w:rPr>
          <w:rFonts w:asciiTheme="minorHAnsi" w:hAnsiTheme="minorHAnsi"/>
        </w:rPr>
        <w:t>A report on each subgrant project goal, including data and information that support the outcome of each goal; and</w:t>
      </w:r>
    </w:p>
    <w:p w14:paraId="750163DE" w14:textId="571DF935" w:rsidR="005773BC" w:rsidRPr="006608CD" w:rsidRDefault="005773BC" w:rsidP="003838C8">
      <w:pPr>
        <w:pStyle w:val="BodyText"/>
        <w:numPr>
          <w:ilvl w:val="1"/>
          <w:numId w:val="13"/>
        </w:numPr>
        <w:jc w:val="both"/>
        <w:rPr>
          <w:rFonts w:asciiTheme="minorHAnsi" w:hAnsiTheme="minorHAnsi"/>
        </w:rPr>
      </w:pPr>
      <w:r w:rsidRPr="006608CD">
        <w:rPr>
          <w:rFonts w:asciiTheme="minorHAnsi" w:hAnsiTheme="minorHAnsi"/>
        </w:rPr>
        <w:t>An expenditure report detailing 100% of awarded subgrant fund expenditures, and includes a property inventory of all equipment and non-consumable goods purchased with CSP subgrant funds [EDGAR §§ 80.32, 74.34].</w:t>
      </w:r>
    </w:p>
    <w:p w14:paraId="177282B8" w14:textId="03E82F04" w:rsidR="00157920" w:rsidRDefault="00157920" w:rsidP="00157920">
      <w:pPr>
        <w:pStyle w:val="BodyText"/>
        <w:jc w:val="both"/>
        <w:rPr>
          <w:rFonts w:asciiTheme="minorHAnsi" w:hAnsiTheme="minorHAnsi"/>
        </w:rPr>
      </w:pPr>
    </w:p>
    <w:p w14:paraId="039CE3BB" w14:textId="23988E92" w:rsidR="009C0892" w:rsidRDefault="009C0892" w:rsidP="009C0892">
      <w:pPr>
        <w:rPr>
          <w:rFonts w:asciiTheme="minorHAnsi" w:hAnsiTheme="minorHAnsi"/>
          <w:b/>
        </w:rPr>
      </w:pPr>
      <w:r>
        <w:rPr>
          <w:rFonts w:asciiTheme="minorHAnsi" w:hAnsiTheme="minorHAnsi"/>
          <w:b/>
        </w:rPr>
        <w:t>Please note: All Georgia CSP subgrant recipients must have an annual, independent financial audit conducted by an independent Georgia licensed Certified Public Accountant.</w:t>
      </w:r>
      <w:r w:rsidR="00EF3C9A">
        <w:rPr>
          <w:rFonts w:asciiTheme="minorHAnsi" w:hAnsiTheme="minorHAnsi"/>
          <w:b/>
        </w:rPr>
        <w:t xml:space="preserve"> A separate financial </w:t>
      </w:r>
      <w:r>
        <w:rPr>
          <w:rFonts w:asciiTheme="minorHAnsi" w:hAnsiTheme="minorHAnsi"/>
          <w:b/>
        </w:rPr>
        <w:t xml:space="preserve">audit </w:t>
      </w:r>
      <w:r w:rsidR="00EF3C9A">
        <w:rPr>
          <w:rFonts w:asciiTheme="minorHAnsi" w:hAnsiTheme="minorHAnsi"/>
          <w:b/>
        </w:rPr>
        <w:t xml:space="preserve">is required </w:t>
      </w:r>
      <w:r>
        <w:rPr>
          <w:rFonts w:asciiTheme="minorHAnsi" w:hAnsiTheme="minorHAnsi"/>
          <w:b/>
        </w:rPr>
        <w:t>even if the charter school is included in a local school system audit.</w:t>
      </w:r>
    </w:p>
    <w:p w14:paraId="75FE0A45" w14:textId="77777777" w:rsidR="009C0892" w:rsidRPr="006608CD" w:rsidRDefault="009C0892" w:rsidP="00157920">
      <w:pPr>
        <w:pStyle w:val="BodyText"/>
        <w:jc w:val="both"/>
        <w:rPr>
          <w:rFonts w:asciiTheme="minorHAnsi" w:hAnsiTheme="minorHAnsi"/>
        </w:rPr>
      </w:pPr>
    </w:p>
    <w:p w14:paraId="303A8163" w14:textId="77777777" w:rsidR="00EF3C9A" w:rsidRDefault="00EF3C9A" w:rsidP="002F0727">
      <w:pPr>
        <w:pStyle w:val="Heading1"/>
        <w:ind w:left="2340"/>
        <w:rPr>
          <w:sz w:val="24"/>
          <w:szCs w:val="24"/>
          <w:u w:val="single"/>
        </w:rPr>
      </w:pPr>
      <w:bookmarkStart w:id="8" w:name="_Toc468796524"/>
    </w:p>
    <w:p w14:paraId="76FFC27F" w14:textId="539922E5" w:rsidR="00157920" w:rsidRPr="002F0727" w:rsidRDefault="00157920" w:rsidP="002F0727">
      <w:pPr>
        <w:pStyle w:val="Heading1"/>
        <w:ind w:left="2340"/>
        <w:rPr>
          <w:sz w:val="24"/>
          <w:szCs w:val="24"/>
          <w:u w:val="single"/>
        </w:rPr>
      </w:pPr>
      <w:r w:rsidRPr="002F0727">
        <w:rPr>
          <w:sz w:val="24"/>
          <w:szCs w:val="24"/>
          <w:u w:val="single"/>
        </w:rPr>
        <w:lastRenderedPageBreak/>
        <w:t>Subgrant Technical Assistance</w:t>
      </w:r>
      <w:bookmarkEnd w:id="8"/>
    </w:p>
    <w:p w14:paraId="665E8820" w14:textId="7B713DA9" w:rsidR="00157920" w:rsidRPr="006608CD" w:rsidRDefault="00417F25" w:rsidP="00157920">
      <w:pPr>
        <w:pStyle w:val="BodyText"/>
        <w:spacing w:before="54"/>
        <w:jc w:val="both"/>
        <w:rPr>
          <w:rFonts w:asciiTheme="minorHAnsi" w:hAnsiTheme="minorHAnsi" w:cs="Times New Roman"/>
          <w:sz w:val="20"/>
        </w:rPr>
      </w:pPr>
      <w:r w:rsidRPr="006608CD">
        <w:rPr>
          <w:rFonts w:asciiTheme="minorHAnsi" w:hAnsiTheme="minorHAnsi" w:cs="Times New Roman"/>
        </w:rPr>
        <w:t xml:space="preserve">Prospective applicants are required </w:t>
      </w:r>
      <w:r w:rsidR="00157920" w:rsidRPr="006608CD">
        <w:rPr>
          <w:rFonts w:asciiTheme="minorHAnsi" w:hAnsiTheme="minorHAnsi" w:cs="Times New Roman"/>
        </w:rPr>
        <w:t xml:space="preserve">to participate in a </w:t>
      </w:r>
      <w:r w:rsidRPr="006608CD">
        <w:rPr>
          <w:rFonts w:asciiTheme="minorHAnsi" w:hAnsiTheme="minorHAnsi" w:cs="Times New Roman"/>
        </w:rPr>
        <w:t>Pre-</w:t>
      </w:r>
      <w:r w:rsidR="00157920" w:rsidRPr="006608CD">
        <w:rPr>
          <w:rFonts w:asciiTheme="minorHAnsi" w:hAnsiTheme="minorHAnsi" w:cs="Times New Roman"/>
        </w:rPr>
        <w:t xml:space="preserve">Subgrant </w:t>
      </w:r>
      <w:r w:rsidRPr="006608CD">
        <w:rPr>
          <w:rFonts w:asciiTheme="minorHAnsi" w:hAnsiTheme="minorHAnsi" w:cs="Times New Roman"/>
        </w:rPr>
        <w:t>Application</w:t>
      </w:r>
      <w:r w:rsidR="00157920" w:rsidRPr="006608CD">
        <w:rPr>
          <w:rFonts w:asciiTheme="minorHAnsi" w:hAnsiTheme="minorHAnsi" w:cs="Times New Roman"/>
        </w:rPr>
        <w:t xml:space="preserve"> </w:t>
      </w:r>
      <w:r w:rsidRPr="006608CD">
        <w:rPr>
          <w:rFonts w:asciiTheme="minorHAnsi" w:hAnsiTheme="minorHAnsi" w:cs="Times New Roman"/>
        </w:rPr>
        <w:t>Webinar to ensure compliance</w:t>
      </w:r>
      <w:r w:rsidR="00157920" w:rsidRPr="006608CD">
        <w:rPr>
          <w:rFonts w:asciiTheme="minorHAnsi" w:hAnsiTheme="minorHAnsi" w:cs="Times New Roman"/>
        </w:rPr>
        <w:t xml:space="preserve">. Dates for the </w:t>
      </w:r>
      <w:r w:rsidRPr="006608CD">
        <w:rPr>
          <w:rFonts w:asciiTheme="minorHAnsi" w:hAnsiTheme="minorHAnsi" w:cs="Times New Roman"/>
        </w:rPr>
        <w:t xml:space="preserve">webinar </w:t>
      </w:r>
      <w:r w:rsidR="00157920" w:rsidRPr="006608CD">
        <w:rPr>
          <w:rFonts w:asciiTheme="minorHAnsi" w:hAnsiTheme="minorHAnsi" w:cs="Times New Roman"/>
        </w:rPr>
        <w:t xml:space="preserve">will be published on the GaDOE </w:t>
      </w:r>
      <w:r w:rsidR="00DE5335" w:rsidRPr="006608CD">
        <w:rPr>
          <w:rFonts w:asciiTheme="minorHAnsi" w:hAnsiTheme="minorHAnsi" w:cs="Times New Roman"/>
        </w:rPr>
        <w:t xml:space="preserve">Charter Schools Division </w:t>
      </w:r>
      <w:r w:rsidR="00157920" w:rsidRPr="006608CD">
        <w:rPr>
          <w:rFonts w:asciiTheme="minorHAnsi" w:hAnsiTheme="minorHAnsi" w:cs="Times New Roman"/>
        </w:rPr>
        <w:t>website (</w:t>
      </w:r>
      <w:hyperlink r:id="rId10" w:history="1">
        <w:r w:rsidR="00157920" w:rsidRPr="006608CD">
          <w:rPr>
            <w:rStyle w:val="Hyperlink"/>
            <w:rFonts w:asciiTheme="minorHAnsi" w:hAnsiTheme="minorHAnsi" w:cs="Times New Roman"/>
          </w:rPr>
          <w:t>http://www.gadoe.org/External-Affairs-and-Policy/Charter-Schools/Pages/default.aspx</w:t>
        </w:r>
      </w:hyperlink>
      <w:r w:rsidRPr="006608CD">
        <w:rPr>
          <w:rFonts w:asciiTheme="minorHAnsi" w:hAnsiTheme="minorHAnsi" w:cs="Times New Roman"/>
        </w:rPr>
        <w:t xml:space="preserve">) and shared via the GaDOE Charter Listserv. </w:t>
      </w:r>
      <w:r w:rsidR="00157920" w:rsidRPr="006608CD">
        <w:rPr>
          <w:rFonts w:asciiTheme="minorHAnsi" w:hAnsiTheme="minorHAnsi" w:cs="Times New Roman"/>
        </w:rPr>
        <w:t>GaDOE highly recommends that at least 2 individuals from each subgrant applica</w:t>
      </w:r>
      <w:r w:rsidRPr="006608CD">
        <w:rPr>
          <w:rFonts w:asciiTheme="minorHAnsi" w:hAnsiTheme="minorHAnsi" w:cs="Times New Roman"/>
        </w:rPr>
        <w:t>nt attend the webinar</w:t>
      </w:r>
      <w:r w:rsidR="00157920" w:rsidRPr="006608CD">
        <w:rPr>
          <w:rFonts w:asciiTheme="minorHAnsi" w:hAnsiTheme="minorHAnsi" w:cs="Times New Roman"/>
        </w:rPr>
        <w:t>.</w:t>
      </w:r>
    </w:p>
    <w:p w14:paraId="19F916B0" w14:textId="77777777" w:rsidR="00157920" w:rsidRPr="006608CD" w:rsidRDefault="00157920" w:rsidP="00157920">
      <w:pPr>
        <w:pStyle w:val="BodyText"/>
        <w:jc w:val="both"/>
        <w:rPr>
          <w:rFonts w:asciiTheme="minorHAnsi" w:hAnsiTheme="minorHAnsi"/>
        </w:rPr>
      </w:pPr>
    </w:p>
    <w:p w14:paraId="6E22B0CF" w14:textId="0B2078BB" w:rsidR="002B4A12" w:rsidRPr="002F0727" w:rsidRDefault="002B4A12" w:rsidP="002F0727">
      <w:pPr>
        <w:pStyle w:val="Heading1"/>
        <w:ind w:left="2340"/>
        <w:rPr>
          <w:sz w:val="24"/>
          <w:szCs w:val="24"/>
          <w:u w:val="single"/>
        </w:rPr>
      </w:pPr>
      <w:bookmarkStart w:id="9" w:name="_Toc468796525"/>
      <w:r w:rsidRPr="002F0727">
        <w:rPr>
          <w:sz w:val="24"/>
          <w:szCs w:val="24"/>
          <w:u w:val="single"/>
        </w:rPr>
        <w:t>Review Process</w:t>
      </w:r>
      <w:bookmarkEnd w:id="9"/>
    </w:p>
    <w:p w14:paraId="4CD7BAA7" w14:textId="07CC6DBA" w:rsidR="002B4A12" w:rsidRPr="006608CD" w:rsidRDefault="00DF66DE" w:rsidP="002B4A12">
      <w:pPr>
        <w:pStyle w:val="BodyText"/>
        <w:spacing w:before="54"/>
        <w:jc w:val="both"/>
        <w:rPr>
          <w:rFonts w:asciiTheme="minorHAnsi" w:hAnsiTheme="minorHAnsi" w:cs="Times New Roman"/>
        </w:rPr>
      </w:pPr>
      <w:r w:rsidRPr="006608CD">
        <w:rPr>
          <w:rFonts w:asciiTheme="minorHAnsi" w:hAnsiTheme="minorHAnsi" w:cs="Times New Roman"/>
        </w:rPr>
        <w:t xml:space="preserve">The GADOE Dissemination Subgrant application is a competitive </w:t>
      </w:r>
      <w:r w:rsidR="009C6378" w:rsidRPr="006608CD">
        <w:rPr>
          <w:rFonts w:asciiTheme="minorHAnsi" w:hAnsiTheme="minorHAnsi" w:cs="Times New Roman"/>
        </w:rPr>
        <w:t xml:space="preserve">process. GADOE will establish an external </w:t>
      </w:r>
      <w:r w:rsidRPr="006608CD">
        <w:rPr>
          <w:rFonts w:asciiTheme="minorHAnsi" w:hAnsiTheme="minorHAnsi" w:cs="Times New Roman"/>
        </w:rPr>
        <w:t>panel of individuals with knowledge of and expertise in charter schools including educators, administrators, national charter leaders, and charter school board members (without a conflict of int</w:t>
      </w:r>
      <w:r w:rsidR="009C6378" w:rsidRPr="006608CD">
        <w:rPr>
          <w:rFonts w:asciiTheme="minorHAnsi" w:hAnsiTheme="minorHAnsi" w:cs="Times New Roman"/>
        </w:rPr>
        <w:t xml:space="preserve">erest) to conduct an </w:t>
      </w:r>
      <w:r w:rsidRPr="006608CD">
        <w:rPr>
          <w:rFonts w:asciiTheme="minorHAnsi" w:hAnsiTheme="minorHAnsi" w:cs="Times New Roman"/>
        </w:rPr>
        <w:t>evaluation of applications. Each application will be revi</w:t>
      </w:r>
      <w:r w:rsidR="009C6378" w:rsidRPr="006608CD">
        <w:rPr>
          <w:rFonts w:asciiTheme="minorHAnsi" w:hAnsiTheme="minorHAnsi" w:cs="Times New Roman"/>
        </w:rPr>
        <w:t>ewed by at least 3 independent, external reviewers</w:t>
      </w:r>
      <w:r w:rsidRPr="006608CD">
        <w:rPr>
          <w:rFonts w:asciiTheme="minorHAnsi" w:hAnsiTheme="minorHAnsi" w:cs="Times New Roman"/>
        </w:rPr>
        <w:t xml:space="preserve">. This review panel will evaluate and rank applicants using the evaluation rubric </w:t>
      </w:r>
      <w:r w:rsidR="007173DE" w:rsidRPr="006608CD">
        <w:rPr>
          <w:rFonts w:asciiTheme="minorHAnsi" w:hAnsiTheme="minorHAnsi" w:cs="Times New Roman"/>
        </w:rPr>
        <w:t>in Appendix E</w:t>
      </w:r>
      <w:r w:rsidRPr="006608CD">
        <w:rPr>
          <w:rFonts w:asciiTheme="minorHAnsi" w:hAnsiTheme="minorHAnsi" w:cs="Times New Roman"/>
        </w:rPr>
        <w:t>.</w:t>
      </w:r>
    </w:p>
    <w:p w14:paraId="5FB1859C" w14:textId="77777777" w:rsidR="002B4A12" w:rsidRPr="006608CD" w:rsidRDefault="002B4A12" w:rsidP="000D5222">
      <w:pPr>
        <w:pStyle w:val="BodyText"/>
        <w:jc w:val="both"/>
        <w:rPr>
          <w:rFonts w:asciiTheme="minorHAnsi" w:hAnsiTheme="minorHAnsi"/>
        </w:rPr>
      </w:pPr>
    </w:p>
    <w:p w14:paraId="02568F09" w14:textId="0DA33633" w:rsidR="003E5F6F" w:rsidRDefault="00813326" w:rsidP="00B83738">
      <w:pPr>
        <w:pStyle w:val="BodyText"/>
        <w:spacing w:before="73"/>
        <w:ind w:right="115"/>
        <w:jc w:val="both"/>
        <w:rPr>
          <w:rFonts w:asciiTheme="minorHAnsi" w:hAnsiTheme="minorHAnsi"/>
        </w:rPr>
      </w:pPr>
      <w:r w:rsidRPr="006608CD">
        <w:rPr>
          <w:rFonts w:asciiTheme="minorHAnsi" w:hAnsiTheme="minorHAnsi"/>
        </w:rPr>
        <w:t>Eligible applicants will earn points by addressing the required crit</w:t>
      </w:r>
      <w:r w:rsidR="00EC1AE5" w:rsidRPr="006608CD">
        <w:rPr>
          <w:rFonts w:asciiTheme="minorHAnsi" w:hAnsiTheme="minorHAnsi"/>
        </w:rPr>
        <w:t>eria in this application packet.</w:t>
      </w:r>
      <w:r w:rsidR="00D71F04">
        <w:rPr>
          <w:rFonts w:asciiTheme="minorHAnsi" w:hAnsiTheme="minorHAnsi"/>
        </w:rPr>
        <w:t xml:space="preserve"> Applicants can also earn up to thirty (30) additional priority points for addressing the state’s competitive priorities for this competition. Specifically, t</w:t>
      </w:r>
      <w:r w:rsidR="003E5F6F">
        <w:rPr>
          <w:rFonts w:asciiTheme="minorHAnsi" w:hAnsiTheme="minorHAnsi"/>
        </w:rPr>
        <w:t xml:space="preserve">en (10) priority points may be awarded to charter schools that meet the following </w:t>
      </w:r>
      <w:r w:rsidR="00F43FEF">
        <w:rPr>
          <w:rFonts w:asciiTheme="minorHAnsi" w:hAnsiTheme="minorHAnsi"/>
        </w:rPr>
        <w:t xml:space="preserve">optional </w:t>
      </w:r>
      <w:r w:rsidR="003E5F6F">
        <w:rPr>
          <w:rFonts w:asciiTheme="minorHAnsi" w:hAnsiTheme="minorHAnsi"/>
        </w:rPr>
        <w:t>criteria:</w:t>
      </w:r>
    </w:p>
    <w:p w14:paraId="6D528A3C" w14:textId="47E796A9" w:rsidR="003E5F6F" w:rsidRDefault="003E5F6F" w:rsidP="000D5222">
      <w:pPr>
        <w:pStyle w:val="BodyText"/>
        <w:numPr>
          <w:ilvl w:val="0"/>
          <w:numId w:val="42"/>
        </w:numPr>
        <w:ind w:right="115"/>
        <w:jc w:val="both"/>
        <w:rPr>
          <w:rFonts w:asciiTheme="minorHAnsi" w:hAnsiTheme="minorHAnsi"/>
        </w:rPr>
      </w:pPr>
      <w:r>
        <w:rPr>
          <w:rFonts w:asciiTheme="minorHAnsi" w:hAnsiTheme="minorHAnsi"/>
        </w:rPr>
        <w:t>The charter school is physically located in a low-income community, AND</w:t>
      </w:r>
    </w:p>
    <w:p w14:paraId="747DE995" w14:textId="5C7C56DF" w:rsidR="003E5F6F" w:rsidRDefault="003E5F6F" w:rsidP="000D5222">
      <w:pPr>
        <w:pStyle w:val="BodyText"/>
        <w:numPr>
          <w:ilvl w:val="0"/>
          <w:numId w:val="42"/>
        </w:numPr>
        <w:ind w:right="115"/>
        <w:jc w:val="both"/>
        <w:rPr>
          <w:rFonts w:asciiTheme="minorHAnsi" w:hAnsiTheme="minorHAnsi"/>
        </w:rPr>
      </w:pPr>
      <w:r w:rsidRPr="003E5F6F">
        <w:rPr>
          <w:rFonts w:asciiTheme="minorHAnsi" w:hAnsiTheme="minorHAnsi"/>
        </w:rPr>
        <w:t>The charter school serves an educationally disadvantaged student population (economically disadvantaged students, students with disabilities, migrant students, limited English proficient students, neglected or delinquent students, and/or homeless students).</w:t>
      </w:r>
    </w:p>
    <w:p w14:paraId="2D7CBF8F" w14:textId="77777777" w:rsidR="004E2998" w:rsidRPr="003E5F6F" w:rsidRDefault="004E2998" w:rsidP="000D5222">
      <w:pPr>
        <w:pStyle w:val="BodyText"/>
        <w:ind w:left="720" w:right="115"/>
        <w:jc w:val="both"/>
        <w:rPr>
          <w:rFonts w:asciiTheme="minorHAnsi" w:hAnsiTheme="minorHAnsi"/>
        </w:rPr>
      </w:pPr>
    </w:p>
    <w:p w14:paraId="4A6D002E" w14:textId="339539D5" w:rsidR="003E5F6F" w:rsidRDefault="00EC1AE5" w:rsidP="000D5222">
      <w:pPr>
        <w:pStyle w:val="BodyText"/>
        <w:ind w:right="115"/>
        <w:jc w:val="both"/>
        <w:rPr>
          <w:rFonts w:asciiTheme="minorHAnsi" w:hAnsiTheme="minorHAnsi"/>
        </w:rPr>
      </w:pPr>
      <w:r w:rsidRPr="006608CD">
        <w:rPr>
          <w:rFonts w:asciiTheme="minorHAnsi" w:hAnsiTheme="minorHAnsi"/>
        </w:rPr>
        <w:t>Applicants can</w:t>
      </w:r>
      <w:r w:rsidR="009C6378" w:rsidRPr="006608CD">
        <w:rPr>
          <w:rFonts w:asciiTheme="minorHAnsi" w:hAnsiTheme="minorHAnsi"/>
        </w:rPr>
        <w:t xml:space="preserve"> also</w:t>
      </w:r>
      <w:r w:rsidRPr="006608CD">
        <w:rPr>
          <w:rFonts w:asciiTheme="minorHAnsi" w:hAnsiTheme="minorHAnsi"/>
        </w:rPr>
        <w:t xml:space="preserve"> </w:t>
      </w:r>
      <w:r w:rsidR="00813326" w:rsidRPr="006608CD">
        <w:rPr>
          <w:rFonts w:asciiTheme="minorHAnsi" w:hAnsiTheme="minorHAnsi"/>
        </w:rPr>
        <w:t xml:space="preserve">earn </w:t>
      </w:r>
      <w:r w:rsidRPr="006608CD">
        <w:rPr>
          <w:rFonts w:asciiTheme="minorHAnsi" w:hAnsiTheme="minorHAnsi"/>
        </w:rPr>
        <w:t xml:space="preserve">up to </w:t>
      </w:r>
      <w:r w:rsidR="003E5F6F">
        <w:rPr>
          <w:rFonts w:asciiTheme="minorHAnsi" w:hAnsiTheme="minorHAnsi"/>
        </w:rPr>
        <w:t>twenty (</w:t>
      </w:r>
      <w:r w:rsidRPr="006608CD">
        <w:rPr>
          <w:rFonts w:asciiTheme="minorHAnsi" w:hAnsiTheme="minorHAnsi"/>
        </w:rPr>
        <w:t>20</w:t>
      </w:r>
      <w:r w:rsidR="003E5F6F">
        <w:rPr>
          <w:rFonts w:asciiTheme="minorHAnsi" w:hAnsiTheme="minorHAnsi"/>
        </w:rPr>
        <w:t>)</w:t>
      </w:r>
      <w:r w:rsidRPr="006608CD">
        <w:rPr>
          <w:rFonts w:asciiTheme="minorHAnsi" w:hAnsiTheme="minorHAnsi"/>
        </w:rPr>
        <w:t xml:space="preserve"> </w:t>
      </w:r>
      <w:r w:rsidR="003E5F6F">
        <w:rPr>
          <w:rFonts w:asciiTheme="minorHAnsi" w:hAnsiTheme="minorHAnsi"/>
        </w:rPr>
        <w:t>additional priority</w:t>
      </w:r>
      <w:r w:rsidR="003E5F6F" w:rsidRPr="006608CD">
        <w:rPr>
          <w:rFonts w:asciiTheme="minorHAnsi" w:hAnsiTheme="minorHAnsi"/>
        </w:rPr>
        <w:t xml:space="preserve"> </w:t>
      </w:r>
      <w:r w:rsidR="00813326" w:rsidRPr="006608CD">
        <w:rPr>
          <w:rFonts w:asciiTheme="minorHAnsi" w:hAnsiTheme="minorHAnsi"/>
        </w:rPr>
        <w:t xml:space="preserve">points by </w:t>
      </w:r>
      <w:r w:rsidR="003E5F6F">
        <w:rPr>
          <w:rFonts w:asciiTheme="minorHAnsi" w:hAnsiTheme="minorHAnsi"/>
        </w:rPr>
        <w:t xml:space="preserve">meeting </w:t>
      </w:r>
      <w:r w:rsidR="004E2998">
        <w:rPr>
          <w:rFonts w:asciiTheme="minorHAnsi" w:hAnsiTheme="minorHAnsi"/>
        </w:rPr>
        <w:t>one or more of the</w:t>
      </w:r>
      <w:r w:rsidR="003E5F6F">
        <w:rPr>
          <w:rFonts w:asciiTheme="minorHAnsi" w:hAnsiTheme="minorHAnsi"/>
        </w:rPr>
        <w:t xml:space="preserve"> following </w:t>
      </w:r>
      <w:r w:rsidR="00F43FEF">
        <w:rPr>
          <w:rFonts w:asciiTheme="minorHAnsi" w:hAnsiTheme="minorHAnsi"/>
        </w:rPr>
        <w:t xml:space="preserve">optional </w:t>
      </w:r>
      <w:r w:rsidR="003E5F6F">
        <w:rPr>
          <w:rFonts w:asciiTheme="minorHAnsi" w:hAnsiTheme="minorHAnsi"/>
        </w:rPr>
        <w:t>criteria:</w:t>
      </w:r>
    </w:p>
    <w:p w14:paraId="05A1696D" w14:textId="7B4958FB" w:rsidR="003E5F6F" w:rsidRDefault="003E5F6F" w:rsidP="000D5222">
      <w:pPr>
        <w:pStyle w:val="BodyText"/>
        <w:numPr>
          <w:ilvl w:val="0"/>
          <w:numId w:val="43"/>
        </w:numPr>
        <w:ind w:right="115"/>
        <w:jc w:val="both"/>
        <w:rPr>
          <w:rFonts w:asciiTheme="minorHAnsi" w:hAnsiTheme="minorHAnsi"/>
        </w:rPr>
      </w:pPr>
      <w:r>
        <w:rPr>
          <w:rFonts w:asciiTheme="minorHAnsi" w:hAnsiTheme="minorHAnsi"/>
        </w:rPr>
        <w:t>The project focuses on disseminating best practices that lead to academic success with educationally disadvantaged students in an urban area;</w:t>
      </w:r>
    </w:p>
    <w:p w14:paraId="46313C71" w14:textId="180E66DF" w:rsidR="003E5F6F" w:rsidRDefault="003E5F6F" w:rsidP="000D5222">
      <w:pPr>
        <w:pStyle w:val="BodyText"/>
        <w:numPr>
          <w:ilvl w:val="0"/>
          <w:numId w:val="43"/>
        </w:numPr>
        <w:ind w:right="115"/>
        <w:jc w:val="both"/>
        <w:rPr>
          <w:rFonts w:asciiTheme="minorHAnsi" w:hAnsiTheme="minorHAnsi"/>
        </w:rPr>
      </w:pPr>
      <w:r>
        <w:rPr>
          <w:rFonts w:asciiTheme="minorHAnsi" w:hAnsiTheme="minorHAnsi"/>
        </w:rPr>
        <w:t>The project focuses on disseminating best practices that lead to academic success with educationally disadvantaged students in a rural area; AND/OR</w:t>
      </w:r>
    </w:p>
    <w:p w14:paraId="2712D1FC" w14:textId="7B8D46EF" w:rsidR="003E5F6F" w:rsidRDefault="003E5F6F" w:rsidP="000D5222">
      <w:pPr>
        <w:pStyle w:val="BodyText"/>
        <w:numPr>
          <w:ilvl w:val="0"/>
          <w:numId w:val="43"/>
        </w:numPr>
        <w:ind w:right="115"/>
        <w:jc w:val="both"/>
        <w:rPr>
          <w:rFonts w:asciiTheme="minorHAnsi" w:hAnsiTheme="minorHAnsi"/>
        </w:rPr>
      </w:pPr>
      <w:r>
        <w:rPr>
          <w:rFonts w:asciiTheme="minorHAnsi" w:hAnsiTheme="minorHAnsi"/>
        </w:rPr>
        <w:t>The project focuses on disseminating best practices that lead to academic success with students with disabilities.</w:t>
      </w:r>
    </w:p>
    <w:p w14:paraId="25CD9AFB" w14:textId="77777777" w:rsidR="004E2998" w:rsidRDefault="004E2998" w:rsidP="000D5222">
      <w:pPr>
        <w:pStyle w:val="BodyText"/>
        <w:ind w:left="720" w:right="115"/>
        <w:jc w:val="both"/>
        <w:rPr>
          <w:rFonts w:asciiTheme="minorHAnsi" w:hAnsiTheme="minorHAnsi"/>
        </w:rPr>
      </w:pPr>
    </w:p>
    <w:p w14:paraId="5B392C70" w14:textId="1E3104FB" w:rsidR="00D06B78" w:rsidRPr="006608CD" w:rsidRDefault="00813326">
      <w:pPr>
        <w:rPr>
          <w:rFonts w:asciiTheme="minorHAnsi" w:hAnsiTheme="minorHAnsi"/>
          <w:highlight w:val="cyan"/>
        </w:rPr>
      </w:pPr>
      <w:r w:rsidRPr="006608CD">
        <w:rPr>
          <w:rFonts w:asciiTheme="minorHAnsi" w:hAnsiTheme="minorHAnsi"/>
        </w:rPr>
        <w:t xml:space="preserve">An applicant must receive </w:t>
      </w:r>
      <w:r w:rsidR="006F2F5E">
        <w:rPr>
          <w:rFonts w:asciiTheme="minorHAnsi" w:hAnsiTheme="minorHAnsi"/>
        </w:rPr>
        <w:t xml:space="preserve">an average score </w:t>
      </w:r>
      <w:r w:rsidRPr="006608CD">
        <w:rPr>
          <w:rFonts w:asciiTheme="minorHAnsi" w:hAnsiTheme="minorHAnsi"/>
        </w:rPr>
        <w:t>of 80 from the three independent</w:t>
      </w:r>
      <w:r w:rsidR="009C6378" w:rsidRPr="006608CD">
        <w:rPr>
          <w:rFonts w:asciiTheme="minorHAnsi" w:hAnsiTheme="minorHAnsi"/>
        </w:rPr>
        <w:t>,</w:t>
      </w:r>
      <w:r w:rsidRPr="006608CD">
        <w:rPr>
          <w:rFonts w:asciiTheme="minorHAnsi" w:hAnsiTheme="minorHAnsi"/>
        </w:rPr>
        <w:t xml:space="preserve"> external </w:t>
      </w:r>
      <w:r w:rsidR="009C6378" w:rsidRPr="006608CD">
        <w:rPr>
          <w:rFonts w:asciiTheme="minorHAnsi" w:hAnsiTheme="minorHAnsi"/>
        </w:rPr>
        <w:t>reviewers</w:t>
      </w:r>
      <w:r w:rsidRPr="006608CD">
        <w:rPr>
          <w:rFonts w:asciiTheme="minorHAnsi" w:hAnsiTheme="minorHAnsi"/>
        </w:rPr>
        <w:t xml:space="preserve"> </w:t>
      </w:r>
      <w:r w:rsidR="00051CD2" w:rsidRPr="006608CD">
        <w:rPr>
          <w:rFonts w:asciiTheme="minorHAnsi" w:hAnsiTheme="minorHAnsi"/>
        </w:rPr>
        <w:t xml:space="preserve">before being considered for bonus points and </w:t>
      </w:r>
      <w:r w:rsidRPr="006608CD">
        <w:rPr>
          <w:rFonts w:asciiTheme="minorHAnsi" w:hAnsiTheme="minorHAnsi"/>
        </w:rPr>
        <w:t>to be recommended for funding.</w:t>
      </w:r>
      <w:r w:rsidR="009C6378" w:rsidRPr="006608CD">
        <w:rPr>
          <w:rFonts w:asciiTheme="minorHAnsi" w:hAnsiTheme="minorHAnsi"/>
        </w:rPr>
        <w:t xml:space="preserve"> </w:t>
      </w:r>
      <w:r w:rsidR="00051CD2" w:rsidRPr="006608CD">
        <w:rPr>
          <w:rFonts w:asciiTheme="minorHAnsi" w:hAnsiTheme="minorHAnsi"/>
        </w:rPr>
        <w:t xml:space="preserve">The total number of possible points is </w:t>
      </w:r>
      <w:r w:rsidR="00051CD2" w:rsidRPr="006F2F5E">
        <w:rPr>
          <w:rFonts w:asciiTheme="minorHAnsi" w:hAnsiTheme="minorHAnsi"/>
        </w:rPr>
        <w:t>120</w:t>
      </w:r>
      <w:r w:rsidR="00051CD2" w:rsidRPr="006608CD">
        <w:rPr>
          <w:rFonts w:asciiTheme="minorHAnsi" w:hAnsiTheme="minorHAnsi"/>
        </w:rPr>
        <w:t>.</w:t>
      </w:r>
    </w:p>
    <w:p w14:paraId="5BBF5457" w14:textId="77777777" w:rsidR="004E2998" w:rsidRDefault="004E2998" w:rsidP="001208C3">
      <w:pPr>
        <w:jc w:val="both"/>
        <w:rPr>
          <w:rFonts w:asciiTheme="minorHAnsi" w:hAnsiTheme="minorHAnsi"/>
        </w:rPr>
      </w:pPr>
    </w:p>
    <w:p w14:paraId="37590552" w14:textId="0AF1B6E5" w:rsidR="00DF66DE" w:rsidRPr="006608CD" w:rsidRDefault="00DF66DE" w:rsidP="001208C3">
      <w:pPr>
        <w:jc w:val="both"/>
        <w:rPr>
          <w:rFonts w:asciiTheme="minorHAnsi" w:hAnsiTheme="minorHAnsi"/>
        </w:rPr>
      </w:pPr>
      <w:r w:rsidRPr="006608CD">
        <w:rPr>
          <w:rFonts w:asciiTheme="minorHAnsi" w:hAnsiTheme="minorHAnsi"/>
        </w:rPr>
        <w:t xml:space="preserve">In addition to the criteria </w:t>
      </w:r>
      <w:r w:rsidR="001208C3" w:rsidRPr="006608CD">
        <w:rPr>
          <w:rFonts w:asciiTheme="minorHAnsi" w:hAnsiTheme="minorHAnsi"/>
        </w:rPr>
        <w:t xml:space="preserve">in the evaluation rubric, GaDOE staff will review applications for completeness, adherence to requirements, budgetary restrictions, eligibility, and compliance with formatting requirements. This review will determine if the application is in compliance with EDGAR, the Uniform Guidance, and the substantive requirements of the GaDOE </w:t>
      </w:r>
      <w:r w:rsidR="00DE5335" w:rsidRPr="006608CD">
        <w:rPr>
          <w:rFonts w:asciiTheme="minorHAnsi" w:hAnsiTheme="minorHAnsi"/>
        </w:rPr>
        <w:t xml:space="preserve">Dissemination </w:t>
      </w:r>
      <w:r w:rsidR="001208C3" w:rsidRPr="006608CD">
        <w:rPr>
          <w:rFonts w:asciiTheme="minorHAnsi" w:hAnsiTheme="minorHAnsi"/>
        </w:rPr>
        <w:t>Subgrant application.</w:t>
      </w:r>
    </w:p>
    <w:p w14:paraId="6A207622" w14:textId="66AEDE66" w:rsidR="00197B2A" w:rsidRPr="006608CD" w:rsidRDefault="00197B2A" w:rsidP="001208C3">
      <w:pPr>
        <w:jc w:val="both"/>
        <w:rPr>
          <w:rFonts w:asciiTheme="minorHAnsi" w:hAnsiTheme="minorHAnsi"/>
        </w:rPr>
      </w:pPr>
    </w:p>
    <w:p w14:paraId="25DF44D0" w14:textId="51EF79E2" w:rsidR="00197B2A" w:rsidRPr="002F0727" w:rsidRDefault="00197B2A" w:rsidP="002F0727">
      <w:pPr>
        <w:pStyle w:val="Heading1"/>
        <w:ind w:left="2340"/>
        <w:rPr>
          <w:sz w:val="24"/>
          <w:szCs w:val="24"/>
          <w:u w:val="single"/>
        </w:rPr>
      </w:pPr>
      <w:bookmarkStart w:id="10" w:name="_Toc468796526"/>
      <w:r w:rsidRPr="002F0727">
        <w:rPr>
          <w:sz w:val="24"/>
          <w:szCs w:val="24"/>
          <w:u w:val="single"/>
        </w:rPr>
        <w:t>Award Process and Start Date</w:t>
      </w:r>
      <w:bookmarkEnd w:id="10"/>
    </w:p>
    <w:p w14:paraId="28127212" w14:textId="7A647382" w:rsidR="00197B2A" w:rsidRPr="006608CD" w:rsidRDefault="00197B2A" w:rsidP="001208C3">
      <w:pPr>
        <w:jc w:val="both"/>
        <w:rPr>
          <w:rFonts w:asciiTheme="minorHAnsi" w:hAnsiTheme="minorHAnsi"/>
        </w:rPr>
      </w:pPr>
      <w:r w:rsidRPr="006608CD">
        <w:rPr>
          <w:rFonts w:asciiTheme="minorHAnsi" w:hAnsiTheme="minorHAnsi"/>
        </w:rPr>
        <w:t xml:space="preserve">Following the panel evaluation of each Dissemination </w:t>
      </w:r>
      <w:r w:rsidR="00F73CBD" w:rsidRPr="006608CD">
        <w:rPr>
          <w:rFonts w:asciiTheme="minorHAnsi" w:hAnsiTheme="minorHAnsi"/>
        </w:rPr>
        <w:t xml:space="preserve">Subgrant application, Subgrant Award Letters will be sent to successful applicants and their authorizers. The Subgrant Award Letter will </w:t>
      </w:r>
      <w:r w:rsidR="006F2F5E">
        <w:rPr>
          <w:rFonts w:asciiTheme="minorHAnsi" w:hAnsiTheme="minorHAnsi"/>
        </w:rPr>
        <w:t>detail</w:t>
      </w:r>
      <w:r w:rsidR="00F73CBD" w:rsidRPr="006608CD">
        <w:rPr>
          <w:rFonts w:asciiTheme="minorHAnsi" w:hAnsiTheme="minorHAnsi"/>
        </w:rPr>
        <w:t xml:space="preserve"> any information required before final </w:t>
      </w:r>
      <w:r w:rsidR="006F2F5E">
        <w:rPr>
          <w:rFonts w:asciiTheme="minorHAnsi" w:hAnsiTheme="minorHAnsi"/>
        </w:rPr>
        <w:t xml:space="preserve">grant </w:t>
      </w:r>
      <w:r w:rsidR="00F73CBD" w:rsidRPr="006608CD">
        <w:rPr>
          <w:rFonts w:asciiTheme="minorHAnsi" w:hAnsiTheme="minorHAnsi"/>
        </w:rPr>
        <w:t>approval. Additional required information must be submitted within 30 d</w:t>
      </w:r>
      <w:r w:rsidR="006F2F5E">
        <w:rPr>
          <w:rFonts w:asciiTheme="minorHAnsi" w:hAnsiTheme="minorHAnsi"/>
        </w:rPr>
        <w:t xml:space="preserve">ays of the dated </w:t>
      </w:r>
      <w:r w:rsidR="00F73CBD" w:rsidRPr="006608CD">
        <w:rPr>
          <w:rFonts w:asciiTheme="minorHAnsi" w:hAnsiTheme="minorHAnsi"/>
        </w:rPr>
        <w:t>Subgrant Award Letter.</w:t>
      </w:r>
    </w:p>
    <w:p w14:paraId="2FA64EDC" w14:textId="35E5BDCC" w:rsidR="00F73CBD" w:rsidRPr="006608CD" w:rsidRDefault="00DE5335" w:rsidP="00DE5335">
      <w:pPr>
        <w:tabs>
          <w:tab w:val="left" w:pos="4050"/>
        </w:tabs>
        <w:jc w:val="both"/>
        <w:rPr>
          <w:rFonts w:asciiTheme="minorHAnsi" w:hAnsiTheme="minorHAnsi"/>
        </w:rPr>
      </w:pPr>
      <w:r w:rsidRPr="006608CD">
        <w:rPr>
          <w:rFonts w:asciiTheme="minorHAnsi" w:hAnsiTheme="minorHAnsi"/>
        </w:rPr>
        <w:tab/>
      </w:r>
    </w:p>
    <w:p w14:paraId="30E96607" w14:textId="4257684B" w:rsidR="00F73CBD" w:rsidRPr="006608CD" w:rsidRDefault="00F73CBD" w:rsidP="002A79AF">
      <w:pPr>
        <w:jc w:val="both"/>
        <w:rPr>
          <w:rFonts w:asciiTheme="minorHAnsi" w:hAnsiTheme="minorHAnsi"/>
        </w:rPr>
      </w:pPr>
      <w:r w:rsidRPr="006608CD">
        <w:rPr>
          <w:rFonts w:asciiTheme="minorHAnsi" w:hAnsiTheme="minorHAnsi"/>
        </w:rPr>
        <w:t xml:space="preserve">Successful subgrantees will be required to participate in a Post-Award Webinar. The date for this webinar will be </w:t>
      </w:r>
      <w:r w:rsidR="00DE5335" w:rsidRPr="006608CD">
        <w:rPr>
          <w:rFonts w:asciiTheme="minorHAnsi" w:hAnsiTheme="minorHAnsi"/>
        </w:rPr>
        <w:lastRenderedPageBreak/>
        <w:t>published</w:t>
      </w:r>
      <w:r w:rsidRPr="006608CD">
        <w:rPr>
          <w:rFonts w:asciiTheme="minorHAnsi" w:hAnsiTheme="minorHAnsi"/>
        </w:rPr>
        <w:t xml:space="preserve"> on the GaDOE Charter Schools Division website</w:t>
      </w:r>
      <w:r w:rsidR="00DE5335" w:rsidRPr="006608CD">
        <w:rPr>
          <w:rFonts w:asciiTheme="minorHAnsi" w:hAnsiTheme="minorHAnsi"/>
        </w:rPr>
        <w:t xml:space="preserve"> and shared via the Charter Listserv</w:t>
      </w:r>
      <w:r w:rsidRPr="006608CD">
        <w:rPr>
          <w:rFonts w:asciiTheme="minorHAnsi" w:hAnsiTheme="minorHAnsi"/>
        </w:rPr>
        <w:t>.</w:t>
      </w:r>
    </w:p>
    <w:p w14:paraId="35B0FFA6" w14:textId="77777777" w:rsidR="00F73CBD" w:rsidRPr="006608CD" w:rsidRDefault="00F73CBD" w:rsidP="001208C3">
      <w:pPr>
        <w:jc w:val="both"/>
        <w:rPr>
          <w:rFonts w:asciiTheme="minorHAnsi" w:hAnsiTheme="minorHAnsi"/>
        </w:rPr>
      </w:pPr>
    </w:p>
    <w:p w14:paraId="76C8B1BC" w14:textId="4D9F44CC" w:rsidR="00F73CBD" w:rsidRPr="006608CD" w:rsidRDefault="00F73CBD" w:rsidP="002A79AF">
      <w:pPr>
        <w:jc w:val="both"/>
        <w:rPr>
          <w:rFonts w:asciiTheme="minorHAnsi" w:hAnsiTheme="minorHAnsi"/>
        </w:rPr>
      </w:pPr>
      <w:r w:rsidRPr="006608CD">
        <w:rPr>
          <w:rFonts w:asciiTheme="minorHAnsi" w:hAnsiTheme="minorHAnsi"/>
        </w:rPr>
        <w:t xml:space="preserve">The Charter Schools Division will monitor and provide oversight, including technical assistance to all subgrantee awardees. The Division will provide necessary fiscal documents and instructions on the reimbursement process for the subgrant. Funds </w:t>
      </w:r>
      <w:r w:rsidR="006F2F5E">
        <w:rPr>
          <w:rFonts w:asciiTheme="minorHAnsi" w:hAnsiTheme="minorHAnsi"/>
        </w:rPr>
        <w:t>may</w:t>
      </w:r>
      <w:r w:rsidRPr="006608CD">
        <w:rPr>
          <w:rFonts w:asciiTheme="minorHAnsi" w:hAnsiTheme="minorHAnsi"/>
        </w:rPr>
        <w:t xml:space="preserve"> not be spent or encumbered until the subgrant has received final approval. </w:t>
      </w:r>
    </w:p>
    <w:p w14:paraId="1469A367" w14:textId="77777777" w:rsidR="00F73CBD" w:rsidRPr="006608CD" w:rsidRDefault="00F73CBD">
      <w:pPr>
        <w:rPr>
          <w:rFonts w:asciiTheme="minorHAnsi" w:hAnsiTheme="minorHAnsi"/>
        </w:rPr>
      </w:pPr>
    </w:p>
    <w:p w14:paraId="2F4A6C8D" w14:textId="145704C8" w:rsidR="00F73CBD" w:rsidRPr="006608CD" w:rsidRDefault="00F73CBD">
      <w:pPr>
        <w:rPr>
          <w:rFonts w:asciiTheme="minorHAnsi" w:hAnsiTheme="minorHAnsi"/>
        </w:rPr>
      </w:pPr>
      <w:r w:rsidRPr="006608CD">
        <w:rPr>
          <w:rFonts w:asciiTheme="minorHAnsi" w:hAnsiTheme="minorHAnsi"/>
        </w:rPr>
        <w:t>All activities and expenditures related to Project Goals should be completed in the budget period for the subgrant. All receipts submitted for reimbursement must be dated during the active performance period and must be submitted for reimbursement no later than 75 days after the end of the performance period.</w:t>
      </w:r>
    </w:p>
    <w:p w14:paraId="257C50D1" w14:textId="77777777" w:rsidR="00F73CBD" w:rsidRPr="006608CD" w:rsidRDefault="00F73CBD">
      <w:pPr>
        <w:rPr>
          <w:rFonts w:asciiTheme="minorHAnsi" w:hAnsiTheme="minorHAnsi"/>
          <w:highlight w:val="cyan"/>
        </w:rPr>
      </w:pPr>
    </w:p>
    <w:p w14:paraId="4CE6CF83" w14:textId="5F837AF2" w:rsidR="00547777" w:rsidRPr="002F0727" w:rsidRDefault="00547777" w:rsidP="002F0727">
      <w:pPr>
        <w:pStyle w:val="Heading1"/>
        <w:ind w:left="2340"/>
        <w:rPr>
          <w:sz w:val="24"/>
          <w:szCs w:val="24"/>
          <w:u w:val="single"/>
        </w:rPr>
      </w:pPr>
      <w:bookmarkStart w:id="11" w:name="_Toc468796527"/>
      <w:r w:rsidRPr="002F0727">
        <w:rPr>
          <w:sz w:val="24"/>
          <w:szCs w:val="24"/>
          <w:u w:val="single"/>
        </w:rPr>
        <w:t>Application Submission Process, Due Date, and Required Elements</w:t>
      </w:r>
      <w:bookmarkEnd w:id="11"/>
    </w:p>
    <w:p w14:paraId="32D2E40C" w14:textId="77777777" w:rsidR="00547777" w:rsidRPr="006608CD" w:rsidRDefault="00547777" w:rsidP="00547777">
      <w:pPr>
        <w:pStyle w:val="BodyText"/>
        <w:spacing w:before="54"/>
        <w:jc w:val="both"/>
        <w:rPr>
          <w:rFonts w:asciiTheme="minorHAnsi" w:hAnsiTheme="minorHAnsi" w:cs="Times New Roman"/>
        </w:rPr>
      </w:pPr>
    </w:p>
    <w:p w14:paraId="5EF7F6D4" w14:textId="670E91BC" w:rsidR="00547777" w:rsidRPr="006608CD" w:rsidRDefault="00547777">
      <w:pPr>
        <w:rPr>
          <w:rFonts w:asciiTheme="minorHAnsi" w:hAnsiTheme="minorHAnsi"/>
          <w:u w:val="single"/>
        </w:rPr>
      </w:pPr>
      <w:r w:rsidRPr="006608CD">
        <w:rPr>
          <w:rFonts w:asciiTheme="minorHAnsi" w:hAnsiTheme="minorHAnsi"/>
          <w:u w:val="single"/>
        </w:rPr>
        <w:t>Application Submission Process and Due Date</w:t>
      </w:r>
    </w:p>
    <w:p w14:paraId="0FE53428" w14:textId="6FFF17BD" w:rsidR="00547777" w:rsidRPr="006608CD" w:rsidRDefault="00547777">
      <w:pPr>
        <w:rPr>
          <w:rFonts w:asciiTheme="minorHAnsi" w:hAnsiTheme="minorHAnsi"/>
        </w:rPr>
      </w:pPr>
      <w:r w:rsidRPr="006608CD">
        <w:rPr>
          <w:rFonts w:asciiTheme="minorHAnsi" w:hAnsiTheme="minorHAnsi"/>
        </w:rPr>
        <w:t xml:space="preserve">Submit </w:t>
      </w:r>
      <w:r w:rsidRPr="006608CD">
        <w:rPr>
          <w:rFonts w:asciiTheme="minorHAnsi" w:hAnsiTheme="minorHAnsi"/>
          <w:b/>
        </w:rPr>
        <w:t>ONE (1) ORIGINAL</w:t>
      </w:r>
      <w:r w:rsidR="002A531A" w:rsidRPr="006608CD">
        <w:rPr>
          <w:rFonts w:asciiTheme="minorHAnsi" w:hAnsiTheme="minorHAnsi"/>
        </w:rPr>
        <w:t xml:space="preserve"> signed application, </w:t>
      </w:r>
      <w:r w:rsidRPr="006608CD">
        <w:rPr>
          <w:rFonts w:asciiTheme="minorHAnsi" w:hAnsiTheme="minorHAnsi"/>
          <w:b/>
        </w:rPr>
        <w:t>THREE (3) COPIES</w:t>
      </w:r>
      <w:r w:rsidR="002A531A" w:rsidRPr="006608CD">
        <w:rPr>
          <w:rFonts w:asciiTheme="minorHAnsi" w:hAnsiTheme="minorHAnsi"/>
        </w:rPr>
        <w:t xml:space="preserve">, and </w:t>
      </w:r>
      <w:r w:rsidR="009A1D8E" w:rsidRPr="009A1D8E">
        <w:rPr>
          <w:rFonts w:asciiTheme="minorHAnsi" w:hAnsiTheme="minorHAnsi"/>
          <w:b/>
        </w:rPr>
        <w:t>TWO (2)</w:t>
      </w:r>
      <w:r w:rsidR="002A531A" w:rsidRPr="006608CD">
        <w:rPr>
          <w:rFonts w:asciiTheme="minorHAnsi" w:hAnsiTheme="minorHAnsi"/>
        </w:rPr>
        <w:t xml:space="preserve"> </w:t>
      </w:r>
      <w:r w:rsidR="002A531A" w:rsidRPr="006608CD">
        <w:rPr>
          <w:rFonts w:asciiTheme="minorHAnsi" w:hAnsiTheme="minorHAnsi"/>
          <w:b/>
        </w:rPr>
        <w:t>ELECTRONIC VERSION</w:t>
      </w:r>
      <w:r w:rsidR="009A1D8E">
        <w:rPr>
          <w:rFonts w:asciiTheme="minorHAnsi" w:hAnsiTheme="minorHAnsi"/>
          <w:b/>
        </w:rPr>
        <w:t>S</w:t>
      </w:r>
      <w:r w:rsidR="002A531A" w:rsidRPr="006608CD">
        <w:rPr>
          <w:rFonts w:asciiTheme="minorHAnsi" w:hAnsiTheme="minorHAnsi"/>
          <w:b/>
        </w:rPr>
        <w:t xml:space="preserve"> </w:t>
      </w:r>
      <w:r w:rsidR="002A531A" w:rsidRPr="006608CD">
        <w:rPr>
          <w:rFonts w:asciiTheme="minorHAnsi" w:hAnsiTheme="minorHAnsi"/>
        </w:rPr>
        <w:t>(USB or CD)</w:t>
      </w:r>
      <w:r w:rsidRPr="006608CD">
        <w:rPr>
          <w:rFonts w:asciiTheme="minorHAnsi" w:hAnsiTheme="minorHAnsi"/>
        </w:rPr>
        <w:t xml:space="preserve"> of the </w:t>
      </w:r>
      <w:r w:rsidR="002A531A" w:rsidRPr="006608CD">
        <w:rPr>
          <w:rFonts w:asciiTheme="minorHAnsi" w:hAnsiTheme="minorHAnsi"/>
        </w:rPr>
        <w:t xml:space="preserve">signed </w:t>
      </w:r>
      <w:r w:rsidRPr="006608CD">
        <w:rPr>
          <w:rFonts w:asciiTheme="minorHAnsi" w:hAnsiTheme="minorHAnsi"/>
        </w:rPr>
        <w:t>application</w:t>
      </w:r>
      <w:r w:rsidR="002A531A" w:rsidRPr="006608CD">
        <w:rPr>
          <w:rFonts w:asciiTheme="minorHAnsi" w:hAnsiTheme="minorHAnsi"/>
        </w:rPr>
        <w:t xml:space="preserve"> </w:t>
      </w:r>
      <w:r w:rsidRPr="006608CD">
        <w:rPr>
          <w:rFonts w:asciiTheme="minorHAnsi" w:hAnsiTheme="minorHAnsi"/>
        </w:rPr>
        <w:t xml:space="preserve">by </w:t>
      </w:r>
      <w:r w:rsidR="00006BBA">
        <w:rPr>
          <w:rFonts w:asciiTheme="minorHAnsi" w:hAnsiTheme="minorHAnsi"/>
          <w:b/>
          <w:u w:val="single"/>
        </w:rPr>
        <w:t>4:00PM</w:t>
      </w:r>
      <w:r w:rsidRPr="006608CD">
        <w:rPr>
          <w:rFonts w:asciiTheme="minorHAnsi" w:hAnsiTheme="minorHAnsi"/>
          <w:u w:val="single"/>
        </w:rPr>
        <w:t xml:space="preserve"> on </w:t>
      </w:r>
      <w:r w:rsidR="009A1D8E">
        <w:rPr>
          <w:rFonts w:asciiTheme="minorHAnsi" w:hAnsiTheme="minorHAnsi"/>
          <w:b/>
          <w:u w:val="single"/>
        </w:rPr>
        <w:t>Friday, July 28</w:t>
      </w:r>
      <w:r w:rsidR="00006BBA">
        <w:rPr>
          <w:rFonts w:asciiTheme="minorHAnsi" w:hAnsiTheme="minorHAnsi"/>
          <w:b/>
          <w:u w:val="single"/>
        </w:rPr>
        <w:t>, 2017</w:t>
      </w:r>
      <w:r w:rsidRPr="006608CD">
        <w:rPr>
          <w:rFonts w:asciiTheme="minorHAnsi" w:hAnsiTheme="minorHAnsi"/>
        </w:rPr>
        <w:t xml:space="preserve"> to:</w:t>
      </w:r>
    </w:p>
    <w:p w14:paraId="5BDB28EE" w14:textId="77777777" w:rsidR="00547777" w:rsidRPr="006608CD" w:rsidRDefault="00547777">
      <w:pPr>
        <w:rPr>
          <w:rFonts w:asciiTheme="minorHAnsi" w:hAnsiTheme="minorHAnsi"/>
        </w:rPr>
      </w:pPr>
    </w:p>
    <w:p w14:paraId="4E8BFB40" w14:textId="17A47A13" w:rsidR="00547777" w:rsidRPr="006608CD" w:rsidRDefault="00547777" w:rsidP="00547777">
      <w:pPr>
        <w:jc w:val="center"/>
        <w:rPr>
          <w:rFonts w:asciiTheme="minorHAnsi" w:hAnsiTheme="minorHAnsi"/>
        </w:rPr>
      </w:pPr>
      <w:r w:rsidRPr="006608CD">
        <w:rPr>
          <w:rFonts w:asciiTheme="minorHAnsi" w:hAnsiTheme="minorHAnsi"/>
        </w:rPr>
        <w:t>Georgia Department of Education</w:t>
      </w:r>
    </w:p>
    <w:p w14:paraId="308273E2" w14:textId="60F773BD" w:rsidR="00547777" w:rsidRPr="006608CD" w:rsidRDefault="00547777" w:rsidP="00547777">
      <w:pPr>
        <w:jc w:val="center"/>
        <w:rPr>
          <w:rFonts w:asciiTheme="minorHAnsi" w:hAnsiTheme="minorHAnsi"/>
        </w:rPr>
      </w:pPr>
      <w:r w:rsidRPr="006608CD">
        <w:rPr>
          <w:rFonts w:asciiTheme="minorHAnsi" w:hAnsiTheme="minorHAnsi"/>
        </w:rPr>
        <w:t>District Flexibility and Charter Schools Division</w:t>
      </w:r>
    </w:p>
    <w:p w14:paraId="24B57934" w14:textId="4DFE5B6D" w:rsidR="00547777" w:rsidRPr="006608CD" w:rsidRDefault="002A531A" w:rsidP="00547777">
      <w:pPr>
        <w:jc w:val="center"/>
        <w:rPr>
          <w:rFonts w:asciiTheme="minorHAnsi" w:hAnsiTheme="minorHAnsi"/>
        </w:rPr>
      </w:pPr>
      <w:r w:rsidRPr="006608CD">
        <w:rPr>
          <w:rFonts w:asciiTheme="minorHAnsi" w:hAnsiTheme="minorHAnsi"/>
        </w:rPr>
        <w:t>2053 Twin Towers East</w:t>
      </w:r>
    </w:p>
    <w:p w14:paraId="502246AE" w14:textId="50B5093D" w:rsidR="002A531A" w:rsidRPr="006608CD" w:rsidRDefault="002A531A" w:rsidP="00547777">
      <w:pPr>
        <w:jc w:val="center"/>
        <w:rPr>
          <w:rFonts w:asciiTheme="minorHAnsi" w:hAnsiTheme="minorHAnsi"/>
        </w:rPr>
      </w:pPr>
      <w:r w:rsidRPr="006608CD">
        <w:rPr>
          <w:rFonts w:asciiTheme="minorHAnsi" w:hAnsiTheme="minorHAnsi"/>
        </w:rPr>
        <w:t>205 Jesse Hill Jr. Dr. SE</w:t>
      </w:r>
    </w:p>
    <w:p w14:paraId="04CD3D4B" w14:textId="2A9BE611" w:rsidR="002A531A" w:rsidRPr="006608CD" w:rsidRDefault="002A531A" w:rsidP="00547777">
      <w:pPr>
        <w:jc w:val="center"/>
        <w:rPr>
          <w:rFonts w:asciiTheme="minorHAnsi" w:hAnsiTheme="minorHAnsi"/>
        </w:rPr>
      </w:pPr>
      <w:r w:rsidRPr="006608CD">
        <w:rPr>
          <w:rFonts w:asciiTheme="minorHAnsi" w:hAnsiTheme="minorHAnsi"/>
        </w:rPr>
        <w:t>Atlan</w:t>
      </w:r>
      <w:bookmarkStart w:id="12" w:name="_GoBack"/>
      <w:bookmarkEnd w:id="12"/>
      <w:r w:rsidRPr="006608CD">
        <w:rPr>
          <w:rFonts w:asciiTheme="minorHAnsi" w:hAnsiTheme="minorHAnsi"/>
        </w:rPr>
        <w:t>ta, GA 30334</w:t>
      </w:r>
    </w:p>
    <w:p w14:paraId="2B45AA1D" w14:textId="77777777" w:rsidR="002A531A" w:rsidRPr="006608CD" w:rsidRDefault="002A531A" w:rsidP="00547777">
      <w:pPr>
        <w:jc w:val="center"/>
        <w:rPr>
          <w:rFonts w:asciiTheme="minorHAnsi" w:hAnsiTheme="minorHAnsi"/>
        </w:rPr>
      </w:pPr>
    </w:p>
    <w:p w14:paraId="6D88108C" w14:textId="4E10BC2D" w:rsidR="00006BBA" w:rsidRPr="006608CD" w:rsidRDefault="002A531A" w:rsidP="002A531A">
      <w:pPr>
        <w:jc w:val="both"/>
        <w:rPr>
          <w:rFonts w:asciiTheme="minorHAnsi" w:hAnsiTheme="minorHAnsi"/>
        </w:rPr>
      </w:pPr>
      <w:r w:rsidRPr="006608CD">
        <w:rPr>
          <w:rFonts w:asciiTheme="minorHAnsi" w:hAnsiTheme="minorHAnsi"/>
        </w:rPr>
        <w:t xml:space="preserve">Applications must be received, not postmarked, by the date above. Applications submitted by fax or email will not be accepted. Applications received after the date above will not be considered. The electronic version should </w:t>
      </w:r>
      <w:r w:rsidR="00006BBA">
        <w:rPr>
          <w:rFonts w:asciiTheme="minorHAnsi" w:hAnsiTheme="minorHAnsi"/>
        </w:rPr>
        <w:t xml:space="preserve">consist of one PDF of </w:t>
      </w:r>
      <w:r w:rsidRPr="006608CD">
        <w:rPr>
          <w:rFonts w:asciiTheme="minorHAnsi" w:hAnsiTheme="minorHAnsi"/>
        </w:rPr>
        <w:t>a complete version of your application, including all required signatures</w:t>
      </w:r>
      <w:r w:rsidR="00006BBA">
        <w:rPr>
          <w:rFonts w:asciiTheme="minorHAnsi" w:hAnsiTheme="minorHAnsi"/>
        </w:rPr>
        <w:t>, and one copy of every document in Word or Excel format (when possible)</w:t>
      </w:r>
      <w:r w:rsidRPr="006608CD">
        <w:rPr>
          <w:rFonts w:asciiTheme="minorHAnsi" w:hAnsiTheme="minorHAnsi"/>
        </w:rPr>
        <w:t>.</w:t>
      </w:r>
    </w:p>
    <w:p w14:paraId="498B60BE" w14:textId="77777777" w:rsidR="002A531A" w:rsidRPr="006608CD" w:rsidRDefault="002A531A" w:rsidP="002A531A">
      <w:pPr>
        <w:rPr>
          <w:rFonts w:asciiTheme="minorHAnsi" w:hAnsiTheme="minorHAnsi"/>
        </w:rPr>
      </w:pPr>
    </w:p>
    <w:p w14:paraId="044F2E67" w14:textId="600F5FEB" w:rsidR="002A531A" w:rsidRPr="006608CD" w:rsidRDefault="002A531A" w:rsidP="00D46D48">
      <w:pPr>
        <w:jc w:val="both"/>
        <w:rPr>
          <w:rFonts w:asciiTheme="minorHAnsi" w:hAnsiTheme="minorHAnsi"/>
        </w:rPr>
      </w:pPr>
      <w:r w:rsidRPr="006608CD">
        <w:rPr>
          <w:rFonts w:asciiTheme="minorHAnsi" w:hAnsiTheme="minorHAnsi"/>
          <w:u w:val="single"/>
        </w:rPr>
        <w:t>Application Format</w:t>
      </w:r>
    </w:p>
    <w:p w14:paraId="05D48142" w14:textId="77777777" w:rsidR="00D06B78" w:rsidRPr="006608CD" w:rsidRDefault="00D06B78" w:rsidP="00D46D48">
      <w:pPr>
        <w:spacing w:before="6"/>
        <w:jc w:val="both"/>
        <w:rPr>
          <w:rFonts w:asciiTheme="minorHAnsi" w:hAnsiTheme="minorHAnsi"/>
          <w:sz w:val="15"/>
          <w:highlight w:val="cyan"/>
        </w:rPr>
      </w:pPr>
    </w:p>
    <w:p w14:paraId="76DB53AA" w14:textId="4036C314" w:rsidR="002A531A" w:rsidRPr="006608CD" w:rsidRDefault="00813326" w:rsidP="003838C8">
      <w:pPr>
        <w:pStyle w:val="ListParagraph"/>
        <w:numPr>
          <w:ilvl w:val="1"/>
          <w:numId w:val="6"/>
        </w:numPr>
        <w:tabs>
          <w:tab w:val="left" w:pos="820"/>
          <w:tab w:val="left" w:pos="821"/>
        </w:tabs>
        <w:ind w:right="116"/>
        <w:rPr>
          <w:rFonts w:asciiTheme="minorHAnsi" w:hAnsiTheme="minorHAnsi"/>
        </w:rPr>
      </w:pPr>
      <w:r w:rsidRPr="006608CD">
        <w:rPr>
          <w:rFonts w:asciiTheme="minorHAnsi" w:hAnsiTheme="minorHAnsi"/>
        </w:rPr>
        <w:t>All page</w:t>
      </w:r>
      <w:r w:rsidR="002A531A" w:rsidRPr="006608CD">
        <w:rPr>
          <w:rFonts w:asciiTheme="minorHAnsi" w:hAnsiTheme="minorHAnsi"/>
        </w:rPr>
        <w:t>s must be standard letter size (8½” x</w:t>
      </w:r>
      <w:r w:rsidRPr="006608CD">
        <w:rPr>
          <w:rFonts w:asciiTheme="minorHAnsi" w:hAnsiTheme="minorHAnsi"/>
        </w:rPr>
        <w:t xml:space="preserve"> 11”</w:t>
      </w:r>
      <w:r w:rsidR="00867D10" w:rsidRPr="006608CD">
        <w:rPr>
          <w:rFonts w:asciiTheme="minorHAnsi" w:hAnsiTheme="minorHAnsi"/>
        </w:rPr>
        <w:t>).</w:t>
      </w:r>
    </w:p>
    <w:p w14:paraId="6D7AFC1C" w14:textId="572586F5" w:rsidR="002A531A" w:rsidRPr="006608CD" w:rsidRDefault="002A531A" w:rsidP="00D46D48">
      <w:pPr>
        <w:pStyle w:val="ListParagraph"/>
        <w:tabs>
          <w:tab w:val="left" w:pos="820"/>
          <w:tab w:val="left" w:pos="821"/>
        </w:tabs>
        <w:ind w:left="820" w:right="116" w:firstLine="0"/>
        <w:rPr>
          <w:rFonts w:asciiTheme="minorHAnsi" w:hAnsiTheme="minorHAnsi"/>
        </w:rPr>
      </w:pPr>
      <w:r w:rsidRPr="006608CD">
        <w:rPr>
          <w:rFonts w:asciiTheme="minorHAnsi" w:hAnsiTheme="minorHAnsi"/>
        </w:rPr>
        <w:t xml:space="preserve"> </w:t>
      </w:r>
    </w:p>
    <w:p w14:paraId="059F179D" w14:textId="06509CA2" w:rsidR="00D06B78" w:rsidRPr="006608CD" w:rsidRDefault="002A531A" w:rsidP="003838C8">
      <w:pPr>
        <w:pStyle w:val="ListParagraph"/>
        <w:numPr>
          <w:ilvl w:val="1"/>
          <w:numId w:val="6"/>
        </w:numPr>
        <w:tabs>
          <w:tab w:val="left" w:pos="820"/>
          <w:tab w:val="left" w:pos="821"/>
        </w:tabs>
        <w:ind w:right="116"/>
        <w:rPr>
          <w:rFonts w:asciiTheme="minorHAnsi" w:hAnsiTheme="minorHAnsi"/>
        </w:rPr>
      </w:pPr>
      <w:r w:rsidRPr="006608CD">
        <w:rPr>
          <w:rFonts w:asciiTheme="minorHAnsi" w:hAnsiTheme="minorHAnsi"/>
        </w:rPr>
        <w:t xml:space="preserve">Use </w:t>
      </w:r>
      <w:r w:rsidR="00813326" w:rsidRPr="006608CD">
        <w:rPr>
          <w:rFonts w:asciiTheme="minorHAnsi" w:hAnsiTheme="minorHAnsi"/>
        </w:rPr>
        <w:t>12 point Times New Roman font</w:t>
      </w:r>
      <w:r w:rsidRPr="006608CD">
        <w:rPr>
          <w:rFonts w:asciiTheme="minorHAnsi" w:hAnsiTheme="minorHAnsi"/>
        </w:rPr>
        <w:t xml:space="preserve"> and 1-inch margins. Tables may be in 10 or 11-point font.</w:t>
      </w:r>
    </w:p>
    <w:p w14:paraId="55B75BEA" w14:textId="77777777" w:rsidR="002A531A" w:rsidRPr="006608CD" w:rsidRDefault="002A531A" w:rsidP="00D46D48">
      <w:pPr>
        <w:tabs>
          <w:tab w:val="left" w:pos="820"/>
          <w:tab w:val="left" w:pos="821"/>
        </w:tabs>
        <w:ind w:right="116"/>
        <w:jc w:val="both"/>
        <w:rPr>
          <w:rFonts w:asciiTheme="minorHAnsi" w:hAnsiTheme="minorHAnsi"/>
        </w:rPr>
      </w:pPr>
    </w:p>
    <w:p w14:paraId="43599EBA" w14:textId="46F0945A" w:rsidR="00D06B78" w:rsidRPr="006608CD" w:rsidRDefault="00813326" w:rsidP="003838C8">
      <w:pPr>
        <w:pStyle w:val="ListParagraph"/>
        <w:numPr>
          <w:ilvl w:val="1"/>
          <w:numId w:val="6"/>
        </w:numPr>
        <w:tabs>
          <w:tab w:val="left" w:pos="820"/>
          <w:tab w:val="left" w:pos="821"/>
        </w:tabs>
        <w:spacing w:line="267" w:lineRule="exact"/>
        <w:rPr>
          <w:rFonts w:asciiTheme="minorHAnsi" w:hAnsiTheme="minorHAnsi"/>
        </w:rPr>
      </w:pPr>
      <w:r w:rsidRPr="006608CD">
        <w:rPr>
          <w:rFonts w:asciiTheme="minorHAnsi" w:hAnsiTheme="minorHAnsi"/>
        </w:rPr>
        <w:t xml:space="preserve">Staple or bind the pages of </w:t>
      </w:r>
      <w:r w:rsidR="002A531A" w:rsidRPr="006608CD">
        <w:rPr>
          <w:rFonts w:asciiTheme="minorHAnsi" w:hAnsiTheme="minorHAnsi"/>
        </w:rPr>
        <w:t xml:space="preserve">the original and of each copy. </w:t>
      </w:r>
      <w:r w:rsidRPr="006608CD">
        <w:rPr>
          <w:rFonts w:asciiTheme="minorHAnsi" w:hAnsiTheme="minorHAnsi"/>
        </w:rPr>
        <w:t>Do not use paperclips.</w:t>
      </w:r>
    </w:p>
    <w:p w14:paraId="73E22D4B" w14:textId="77777777" w:rsidR="002A531A" w:rsidRPr="006608CD" w:rsidRDefault="002A531A" w:rsidP="00D46D48">
      <w:pPr>
        <w:tabs>
          <w:tab w:val="left" w:pos="820"/>
          <w:tab w:val="left" w:pos="821"/>
        </w:tabs>
        <w:spacing w:line="267" w:lineRule="exact"/>
        <w:jc w:val="both"/>
        <w:rPr>
          <w:rFonts w:asciiTheme="minorHAnsi" w:hAnsiTheme="minorHAnsi"/>
        </w:rPr>
      </w:pPr>
    </w:p>
    <w:p w14:paraId="602B245A" w14:textId="15BE3B31" w:rsidR="00D06B78" w:rsidRPr="006608CD" w:rsidRDefault="002A531A" w:rsidP="003838C8">
      <w:pPr>
        <w:pStyle w:val="ListParagraph"/>
        <w:numPr>
          <w:ilvl w:val="1"/>
          <w:numId w:val="6"/>
        </w:numPr>
        <w:tabs>
          <w:tab w:val="left" w:pos="820"/>
          <w:tab w:val="left" w:pos="821"/>
        </w:tabs>
        <w:spacing w:line="269" w:lineRule="exact"/>
        <w:rPr>
          <w:rFonts w:asciiTheme="minorHAnsi" w:hAnsiTheme="minorHAnsi"/>
        </w:rPr>
      </w:pPr>
      <w:r w:rsidRPr="006608CD">
        <w:rPr>
          <w:rFonts w:asciiTheme="minorHAnsi" w:hAnsiTheme="minorHAnsi"/>
        </w:rPr>
        <w:t>Number all pages and include the charter school name in the header of each page.</w:t>
      </w:r>
    </w:p>
    <w:p w14:paraId="25F60C3D" w14:textId="77777777" w:rsidR="002D577E" w:rsidRPr="006608CD" w:rsidRDefault="002D577E" w:rsidP="00D46D48">
      <w:pPr>
        <w:pStyle w:val="ListParagraph"/>
        <w:rPr>
          <w:rFonts w:asciiTheme="minorHAnsi" w:hAnsiTheme="minorHAnsi"/>
        </w:rPr>
      </w:pPr>
    </w:p>
    <w:p w14:paraId="4B69CE51" w14:textId="54044EF9" w:rsidR="002D577E" w:rsidRPr="006608CD" w:rsidRDefault="002D577E" w:rsidP="003838C8">
      <w:pPr>
        <w:pStyle w:val="ListParagraph"/>
        <w:numPr>
          <w:ilvl w:val="1"/>
          <w:numId w:val="6"/>
        </w:numPr>
        <w:tabs>
          <w:tab w:val="left" w:pos="820"/>
          <w:tab w:val="left" w:pos="821"/>
        </w:tabs>
        <w:spacing w:line="269" w:lineRule="exact"/>
        <w:rPr>
          <w:rFonts w:asciiTheme="minorHAnsi" w:hAnsiTheme="minorHAnsi"/>
        </w:rPr>
      </w:pPr>
      <w:r w:rsidRPr="006608CD">
        <w:rPr>
          <w:rFonts w:asciiTheme="minorHAnsi" w:hAnsiTheme="minorHAnsi"/>
        </w:rPr>
        <w:t xml:space="preserve">The project narrative must address, in sequence, each section listed below. State each section number and title in </w:t>
      </w:r>
      <w:r w:rsidRPr="006608CD">
        <w:rPr>
          <w:rFonts w:asciiTheme="minorHAnsi" w:hAnsiTheme="minorHAnsi"/>
          <w:b/>
        </w:rPr>
        <w:t>bold</w:t>
      </w:r>
      <w:r w:rsidRPr="006608CD">
        <w:rPr>
          <w:rFonts w:asciiTheme="minorHAnsi" w:hAnsiTheme="minorHAnsi"/>
        </w:rPr>
        <w:t xml:space="preserve">. </w:t>
      </w:r>
    </w:p>
    <w:p w14:paraId="0B16B438" w14:textId="77777777" w:rsidR="002D577E" w:rsidRPr="006608CD" w:rsidRDefault="002D577E" w:rsidP="00D46D48">
      <w:pPr>
        <w:pStyle w:val="ListParagraph"/>
        <w:rPr>
          <w:rFonts w:asciiTheme="minorHAnsi" w:hAnsiTheme="minorHAnsi"/>
        </w:rPr>
      </w:pPr>
    </w:p>
    <w:p w14:paraId="0EA4B31A" w14:textId="2B8CE9ED" w:rsidR="002D577E" w:rsidRPr="00006BBA" w:rsidRDefault="002D577E" w:rsidP="003838C8">
      <w:pPr>
        <w:pStyle w:val="ListParagraph"/>
        <w:numPr>
          <w:ilvl w:val="1"/>
          <w:numId w:val="6"/>
        </w:numPr>
        <w:tabs>
          <w:tab w:val="left" w:pos="820"/>
          <w:tab w:val="left" w:pos="821"/>
        </w:tabs>
        <w:spacing w:line="269" w:lineRule="exact"/>
        <w:rPr>
          <w:rFonts w:asciiTheme="minorHAnsi" w:hAnsiTheme="minorHAnsi"/>
        </w:rPr>
      </w:pPr>
      <w:r w:rsidRPr="00006BBA">
        <w:rPr>
          <w:rFonts w:asciiTheme="minorHAnsi" w:hAnsiTheme="minorHAnsi"/>
        </w:rPr>
        <w:t xml:space="preserve">The project narrative </w:t>
      </w:r>
      <w:r w:rsidR="00867D10" w:rsidRPr="00006BBA">
        <w:rPr>
          <w:rFonts w:asciiTheme="minorHAnsi" w:hAnsiTheme="minorHAnsi"/>
          <w:b/>
        </w:rPr>
        <w:t xml:space="preserve">must not exceed </w:t>
      </w:r>
      <w:r w:rsidR="00006BBA">
        <w:rPr>
          <w:rFonts w:asciiTheme="minorHAnsi" w:hAnsiTheme="minorHAnsi"/>
          <w:b/>
        </w:rPr>
        <w:t>25</w:t>
      </w:r>
      <w:r w:rsidRPr="00006BBA">
        <w:rPr>
          <w:rFonts w:asciiTheme="minorHAnsi" w:hAnsiTheme="minorHAnsi"/>
          <w:b/>
        </w:rPr>
        <w:t xml:space="preserve"> pages</w:t>
      </w:r>
      <w:r w:rsidRPr="00006BBA">
        <w:rPr>
          <w:rFonts w:asciiTheme="minorHAnsi" w:hAnsiTheme="minorHAnsi"/>
        </w:rPr>
        <w:t>. Recommended page lengths for each section are provided below.</w:t>
      </w:r>
    </w:p>
    <w:p w14:paraId="52385F31" w14:textId="77777777" w:rsidR="002D577E" w:rsidRPr="006608CD" w:rsidRDefault="002D577E" w:rsidP="00D46D48">
      <w:pPr>
        <w:pStyle w:val="ListParagraph"/>
        <w:rPr>
          <w:rFonts w:asciiTheme="minorHAnsi" w:hAnsiTheme="minorHAnsi"/>
        </w:rPr>
      </w:pPr>
    </w:p>
    <w:p w14:paraId="2CFBC81A" w14:textId="5AD3A973" w:rsidR="002D577E" w:rsidRPr="006608CD" w:rsidRDefault="002D577E" w:rsidP="003838C8">
      <w:pPr>
        <w:pStyle w:val="ListParagraph"/>
        <w:numPr>
          <w:ilvl w:val="1"/>
          <w:numId w:val="6"/>
        </w:numPr>
        <w:tabs>
          <w:tab w:val="left" w:pos="820"/>
          <w:tab w:val="left" w:pos="821"/>
        </w:tabs>
        <w:spacing w:line="269" w:lineRule="exact"/>
        <w:rPr>
          <w:rFonts w:asciiTheme="minorHAnsi" w:hAnsiTheme="minorHAnsi"/>
        </w:rPr>
      </w:pPr>
      <w:r w:rsidRPr="006608CD">
        <w:rPr>
          <w:rFonts w:asciiTheme="minorHAnsi" w:hAnsiTheme="minorHAnsi"/>
        </w:rPr>
        <w:t>The Cover Page, Proof of Eligibility, Budget Summary and Detail Sheets, Assurances and Certifications</w:t>
      </w:r>
      <w:r w:rsidR="00D34D53" w:rsidRPr="006608CD">
        <w:rPr>
          <w:rFonts w:asciiTheme="minorHAnsi" w:hAnsiTheme="minorHAnsi"/>
        </w:rPr>
        <w:t>, and Affidavit</w:t>
      </w:r>
      <w:r w:rsidRPr="006608CD">
        <w:rPr>
          <w:rFonts w:asciiTheme="minorHAnsi" w:hAnsiTheme="minorHAnsi"/>
        </w:rPr>
        <w:t xml:space="preserve"> forms must include </w:t>
      </w:r>
      <w:r w:rsidRPr="006608CD">
        <w:rPr>
          <w:rFonts w:asciiTheme="minorHAnsi" w:hAnsiTheme="minorHAnsi"/>
          <w:b/>
        </w:rPr>
        <w:t>original signatures</w:t>
      </w:r>
      <w:r w:rsidR="00006BBA">
        <w:rPr>
          <w:rFonts w:asciiTheme="minorHAnsi" w:hAnsiTheme="minorHAnsi"/>
          <w:b/>
        </w:rPr>
        <w:t xml:space="preserve"> in blue ink</w:t>
      </w:r>
      <w:r w:rsidRPr="006608CD">
        <w:rPr>
          <w:rFonts w:asciiTheme="minorHAnsi" w:hAnsiTheme="minorHAnsi"/>
        </w:rPr>
        <w:t xml:space="preserve">. </w:t>
      </w:r>
    </w:p>
    <w:p w14:paraId="485F9404" w14:textId="77777777" w:rsidR="002A531A" w:rsidRPr="006608CD" w:rsidRDefault="002A531A" w:rsidP="00D46D48">
      <w:pPr>
        <w:tabs>
          <w:tab w:val="left" w:pos="820"/>
          <w:tab w:val="left" w:pos="821"/>
        </w:tabs>
        <w:spacing w:line="269" w:lineRule="exact"/>
        <w:jc w:val="both"/>
        <w:rPr>
          <w:rFonts w:asciiTheme="minorHAnsi" w:hAnsiTheme="minorHAnsi"/>
        </w:rPr>
      </w:pPr>
    </w:p>
    <w:p w14:paraId="721E8847" w14:textId="60249B7F" w:rsidR="00D06B78" w:rsidRPr="006608CD" w:rsidRDefault="00813326" w:rsidP="003838C8">
      <w:pPr>
        <w:pStyle w:val="ListParagraph"/>
        <w:numPr>
          <w:ilvl w:val="1"/>
          <w:numId w:val="6"/>
        </w:numPr>
        <w:tabs>
          <w:tab w:val="left" w:pos="820"/>
          <w:tab w:val="left" w:pos="821"/>
        </w:tabs>
        <w:ind w:right="121"/>
        <w:rPr>
          <w:rFonts w:asciiTheme="minorHAnsi" w:hAnsiTheme="minorHAnsi"/>
        </w:rPr>
      </w:pPr>
      <w:r w:rsidRPr="006608CD">
        <w:rPr>
          <w:rFonts w:asciiTheme="minorHAnsi" w:hAnsiTheme="minorHAnsi"/>
        </w:rPr>
        <w:t>Relevant support documents attached to the application</w:t>
      </w:r>
      <w:r w:rsidR="002B7933">
        <w:rPr>
          <w:rFonts w:asciiTheme="minorHAnsi" w:hAnsiTheme="minorHAnsi"/>
        </w:rPr>
        <w:t xml:space="preserve"> must be kept to a maximum of 14</w:t>
      </w:r>
      <w:r w:rsidRPr="006608CD">
        <w:rPr>
          <w:rFonts w:asciiTheme="minorHAnsi" w:hAnsiTheme="minorHAnsi"/>
        </w:rPr>
        <w:t xml:space="preserve"> pages.</w:t>
      </w:r>
    </w:p>
    <w:p w14:paraId="56D129ED" w14:textId="7435A102" w:rsidR="002A531A" w:rsidRPr="006608CD" w:rsidRDefault="002A531A" w:rsidP="00D46D48">
      <w:pPr>
        <w:pStyle w:val="ListParagraph"/>
        <w:rPr>
          <w:rFonts w:asciiTheme="minorHAnsi" w:hAnsiTheme="minorHAnsi"/>
        </w:rPr>
      </w:pPr>
    </w:p>
    <w:p w14:paraId="185F081A" w14:textId="4E725052" w:rsidR="00D06B78" w:rsidRPr="006608CD" w:rsidRDefault="002D577E" w:rsidP="003838C8">
      <w:pPr>
        <w:pStyle w:val="ListParagraph"/>
        <w:numPr>
          <w:ilvl w:val="1"/>
          <w:numId w:val="6"/>
        </w:numPr>
        <w:tabs>
          <w:tab w:val="left" w:pos="820"/>
          <w:tab w:val="left" w:pos="821"/>
        </w:tabs>
        <w:rPr>
          <w:rFonts w:asciiTheme="minorHAnsi" w:hAnsiTheme="minorHAnsi"/>
        </w:rPr>
      </w:pPr>
      <w:r w:rsidRPr="006608CD">
        <w:rPr>
          <w:rFonts w:asciiTheme="minorHAnsi" w:hAnsiTheme="minorHAnsi"/>
        </w:rPr>
        <w:lastRenderedPageBreak/>
        <w:t xml:space="preserve">Do not attach curriculum, invoices, or any other document not specifically required in the Project Narrative or Appendices. </w:t>
      </w:r>
      <w:r w:rsidR="00813326" w:rsidRPr="006608CD">
        <w:rPr>
          <w:rFonts w:asciiTheme="minorHAnsi" w:hAnsiTheme="minorHAnsi"/>
        </w:rPr>
        <w:t>Materials such as commercial publications and videotapes will not be reviewed.</w:t>
      </w:r>
    </w:p>
    <w:p w14:paraId="747591B3" w14:textId="4B9E2162" w:rsidR="002A531A" w:rsidRPr="006608CD" w:rsidRDefault="002A531A" w:rsidP="00D46D48">
      <w:pPr>
        <w:pStyle w:val="ListParagraph"/>
        <w:rPr>
          <w:rFonts w:asciiTheme="minorHAnsi" w:hAnsiTheme="minorHAnsi"/>
        </w:rPr>
      </w:pPr>
    </w:p>
    <w:p w14:paraId="10C68E1D" w14:textId="77777777" w:rsidR="00D06B78" w:rsidRPr="006608CD" w:rsidRDefault="00813326" w:rsidP="003838C8">
      <w:pPr>
        <w:pStyle w:val="ListParagraph"/>
        <w:numPr>
          <w:ilvl w:val="1"/>
          <w:numId w:val="6"/>
        </w:numPr>
        <w:tabs>
          <w:tab w:val="left" w:pos="820"/>
          <w:tab w:val="left" w:pos="821"/>
        </w:tabs>
        <w:ind w:right="120"/>
        <w:rPr>
          <w:rFonts w:asciiTheme="minorHAnsi" w:hAnsiTheme="minorHAnsi"/>
        </w:rPr>
      </w:pPr>
      <w:r w:rsidRPr="006608CD">
        <w:rPr>
          <w:rFonts w:asciiTheme="minorHAnsi" w:hAnsiTheme="minorHAnsi"/>
        </w:rPr>
        <w:t>Incomplete applications or applications exceeding the page limitation or specifications will not be reviewed or considered for funding.</w:t>
      </w:r>
    </w:p>
    <w:p w14:paraId="2C4698A5" w14:textId="77777777" w:rsidR="00D06B78" w:rsidRPr="006608CD" w:rsidRDefault="00D06B78">
      <w:pPr>
        <w:rPr>
          <w:rFonts w:asciiTheme="minorHAnsi" w:hAnsiTheme="minorHAnsi"/>
        </w:rPr>
      </w:pPr>
    </w:p>
    <w:p w14:paraId="341BAF0D" w14:textId="15FD1358" w:rsidR="003D1678" w:rsidRPr="006608CD" w:rsidRDefault="003D1678" w:rsidP="00D46D48">
      <w:pPr>
        <w:jc w:val="both"/>
        <w:rPr>
          <w:rFonts w:asciiTheme="minorHAnsi" w:hAnsiTheme="minorHAnsi"/>
        </w:rPr>
      </w:pPr>
      <w:r w:rsidRPr="006608CD">
        <w:rPr>
          <w:rFonts w:asciiTheme="minorHAnsi" w:hAnsiTheme="minorHAnsi"/>
          <w:u w:val="single"/>
        </w:rPr>
        <w:t>Required Elements</w:t>
      </w:r>
    </w:p>
    <w:p w14:paraId="7F876D86" w14:textId="1022BF97" w:rsidR="003D1678" w:rsidRPr="006608CD" w:rsidRDefault="003D1678" w:rsidP="00D46D48">
      <w:pPr>
        <w:spacing w:before="4"/>
        <w:jc w:val="both"/>
        <w:rPr>
          <w:rFonts w:asciiTheme="minorHAnsi" w:hAnsiTheme="minorHAnsi"/>
        </w:rPr>
      </w:pPr>
      <w:r w:rsidRPr="006608CD">
        <w:rPr>
          <w:rFonts w:asciiTheme="minorHAnsi" w:hAnsiTheme="minorHAnsi"/>
        </w:rPr>
        <w:t xml:space="preserve">All Dissemination Subgrant applications </w:t>
      </w:r>
      <w:r w:rsidRPr="006608CD">
        <w:rPr>
          <w:rFonts w:asciiTheme="minorHAnsi" w:hAnsiTheme="minorHAnsi"/>
          <w:b/>
        </w:rPr>
        <w:t>must</w:t>
      </w:r>
      <w:r w:rsidRPr="006608CD">
        <w:rPr>
          <w:rFonts w:asciiTheme="minorHAnsi" w:hAnsiTheme="minorHAnsi"/>
        </w:rPr>
        <w:t xml:space="preserve"> contain the following information and be submitted in the following sequence:</w:t>
      </w:r>
    </w:p>
    <w:p w14:paraId="7C16C223" w14:textId="77777777" w:rsidR="003D1678" w:rsidRPr="006608CD" w:rsidRDefault="003D1678" w:rsidP="00D46D48">
      <w:pPr>
        <w:spacing w:before="4"/>
        <w:jc w:val="both"/>
        <w:rPr>
          <w:rFonts w:asciiTheme="minorHAnsi" w:hAnsiTheme="minorHAnsi"/>
          <w:i/>
        </w:rPr>
      </w:pPr>
    </w:p>
    <w:p w14:paraId="0981A0FF" w14:textId="30911CE3" w:rsidR="003D1678" w:rsidRPr="006608CD" w:rsidRDefault="003D1678" w:rsidP="003838C8">
      <w:pPr>
        <w:pStyle w:val="ListParagraph"/>
        <w:numPr>
          <w:ilvl w:val="2"/>
          <w:numId w:val="6"/>
        </w:numPr>
        <w:tabs>
          <w:tab w:val="left" w:pos="810"/>
        </w:tabs>
        <w:ind w:left="810"/>
        <w:rPr>
          <w:rFonts w:asciiTheme="minorHAnsi" w:hAnsiTheme="minorHAnsi" w:cs="Times New Roman"/>
        </w:rPr>
      </w:pPr>
      <w:r w:rsidRPr="006608CD">
        <w:rPr>
          <w:rFonts w:asciiTheme="minorHAnsi" w:hAnsiTheme="minorHAnsi" w:cs="Times New Roman"/>
        </w:rPr>
        <w:t xml:space="preserve">Cover </w:t>
      </w:r>
      <w:r w:rsidR="00867D10" w:rsidRPr="006608CD">
        <w:rPr>
          <w:rFonts w:asciiTheme="minorHAnsi" w:hAnsiTheme="minorHAnsi" w:cs="Times New Roman"/>
        </w:rPr>
        <w:t>Page – Requires s</w:t>
      </w:r>
      <w:r w:rsidRPr="006608CD">
        <w:rPr>
          <w:rFonts w:asciiTheme="minorHAnsi" w:hAnsiTheme="minorHAnsi" w:cs="Times New Roman"/>
        </w:rPr>
        <w:t xml:space="preserve">ignatures (See </w:t>
      </w:r>
      <w:r w:rsidRPr="00924EA9">
        <w:rPr>
          <w:rFonts w:asciiTheme="minorHAnsi" w:hAnsiTheme="minorHAnsi" w:cs="Times New Roman"/>
        </w:rPr>
        <w:t xml:space="preserve">page </w:t>
      </w:r>
      <w:hyperlink w:anchor="_Part_I:_Georgia" w:history="1">
        <w:r w:rsidR="00720AAC" w:rsidRPr="00C06CBB">
          <w:rPr>
            <w:rFonts w:asciiTheme="minorHAnsi" w:hAnsiTheme="minorHAnsi" w:cs="Times New Roman"/>
            <w:color w:val="0000FF"/>
            <w:u w:val="single"/>
          </w:rPr>
          <w:t>12</w:t>
        </w:r>
      </w:hyperlink>
      <w:r w:rsidRPr="006608CD">
        <w:rPr>
          <w:rFonts w:asciiTheme="minorHAnsi" w:hAnsiTheme="minorHAnsi" w:cs="Times New Roman"/>
        </w:rPr>
        <w:t>)</w:t>
      </w:r>
    </w:p>
    <w:p w14:paraId="0DB1777B" w14:textId="2F2957E8" w:rsidR="00867D10" w:rsidRPr="00A76CD7" w:rsidRDefault="00867D10" w:rsidP="003838C8">
      <w:pPr>
        <w:pStyle w:val="ListParagraph"/>
        <w:numPr>
          <w:ilvl w:val="2"/>
          <w:numId w:val="6"/>
        </w:numPr>
        <w:tabs>
          <w:tab w:val="left" w:pos="810"/>
        </w:tabs>
        <w:spacing w:before="155" w:line="252" w:lineRule="exact"/>
        <w:ind w:left="810" w:right="400"/>
        <w:rPr>
          <w:rFonts w:asciiTheme="minorHAnsi" w:hAnsiTheme="minorHAnsi" w:cs="Times New Roman"/>
        </w:rPr>
      </w:pPr>
      <w:r w:rsidRPr="00A76CD7">
        <w:rPr>
          <w:rFonts w:asciiTheme="minorHAnsi" w:hAnsiTheme="minorHAnsi" w:cs="Times New Roman"/>
        </w:rPr>
        <w:t>Proof of Eligibility</w:t>
      </w:r>
      <w:r w:rsidR="00E8004C" w:rsidRPr="00A76CD7">
        <w:rPr>
          <w:rFonts w:asciiTheme="minorHAnsi" w:hAnsiTheme="minorHAnsi" w:cs="Times New Roman"/>
        </w:rPr>
        <w:t xml:space="preserve"> Form</w:t>
      </w:r>
      <w:r w:rsidRPr="00A76CD7">
        <w:rPr>
          <w:rFonts w:asciiTheme="minorHAnsi" w:hAnsiTheme="minorHAnsi" w:cs="Times New Roman"/>
        </w:rPr>
        <w:t xml:space="preserve"> – Requires signatures (</w:t>
      </w:r>
      <w:r w:rsidR="00E8004C" w:rsidRPr="00A76CD7">
        <w:rPr>
          <w:rFonts w:asciiTheme="minorHAnsi" w:hAnsiTheme="minorHAnsi" w:cs="Times New Roman"/>
        </w:rPr>
        <w:t>S</w:t>
      </w:r>
      <w:r w:rsidRPr="00A76CD7">
        <w:rPr>
          <w:rFonts w:asciiTheme="minorHAnsi" w:hAnsiTheme="minorHAnsi" w:cs="Times New Roman"/>
        </w:rPr>
        <w:t xml:space="preserve">ee page </w:t>
      </w:r>
      <w:hyperlink w:anchor="_Proof_of_Eligibility" w:history="1">
        <w:r w:rsidR="00720AAC" w:rsidRPr="00A76CD7">
          <w:rPr>
            <w:rStyle w:val="Hyperlink"/>
            <w:rFonts w:asciiTheme="minorHAnsi" w:hAnsiTheme="minorHAnsi" w:cs="Times New Roman"/>
          </w:rPr>
          <w:t>13</w:t>
        </w:r>
      </w:hyperlink>
      <w:r w:rsidRPr="00A76CD7">
        <w:rPr>
          <w:rFonts w:asciiTheme="minorHAnsi" w:hAnsiTheme="minorHAnsi" w:cs="Times New Roman"/>
        </w:rPr>
        <w:t>)</w:t>
      </w:r>
    </w:p>
    <w:p w14:paraId="178944A4" w14:textId="61BB699F" w:rsidR="00E91E33" w:rsidRDefault="00E91E33" w:rsidP="003838C8">
      <w:pPr>
        <w:pStyle w:val="ListParagraph"/>
        <w:numPr>
          <w:ilvl w:val="2"/>
          <w:numId w:val="6"/>
        </w:numPr>
        <w:tabs>
          <w:tab w:val="left" w:pos="810"/>
        </w:tabs>
        <w:spacing w:before="141"/>
        <w:ind w:left="810" w:right="444"/>
        <w:rPr>
          <w:rFonts w:asciiTheme="minorHAnsi" w:hAnsiTheme="minorHAnsi" w:cs="Times New Roman"/>
        </w:rPr>
      </w:pPr>
      <w:r>
        <w:rPr>
          <w:rFonts w:asciiTheme="minorHAnsi" w:hAnsiTheme="minorHAnsi" w:cs="Times New Roman"/>
        </w:rPr>
        <w:t>Project Abstract – Not to exceed 1 page</w:t>
      </w:r>
    </w:p>
    <w:p w14:paraId="4D0A1F18" w14:textId="21F888B4" w:rsidR="003D1678" w:rsidRPr="00006BBA" w:rsidRDefault="00867D10" w:rsidP="003838C8">
      <w:pPr>
        <w:pStyle w:val="ListParagraph"/>
        <w:numPr>
          <w:ilvl w:val="2"/>
          <w:numId w:val="6"/>
        </w:numPr>
        <w:tabs>
          <w:tab w:val="left" w:pos="810"/>
        </w:tabs>
        <w:spacing w:before="141"/>
        <w:ind w:left="810" w:right="444"/>
        <w:rPr>
          <w:rFonts w:asciiTheme="minorHAnsi" w:hAnsiTheme="minorHAnsi" w:cs="Times New Roman"/>
        </w:rPr>
      </w:pPr>
      <w:r w:rsidRPr="00006BBA">
        <w:rPr>
          <w:rFonts w:asciiTheme="minorHAnsi" w:hAnsiTheme="minorHAnsi" w:cs="Times New Roman"/>
        </w:rPr>
        <w:t>Project Narrative – N</w:t>
      </w:r>
      <w:r w:rsidR="003D1678" w:rsidRPr="00006BBA">
        <w:rPr>
          <w:rFonts w:asciiTheme="minorHAnsi" w:hAnsiTheme="minorHAnsi" w:cs="Times New Roman"/>
        </w:rPr>
        <w:t xml:space="preserve">ot to exceed </w:t>
      </w:r>
      <w:r w:rsidR="00006BBA">
        <w:rPr>
          <w:rFonts w:asciiTheme="minorHAnsi" w:hAnsiTheme="minorHAnsi" w:cs="Times New Roman"/>
        </w:rPr>
        <w:t>25</w:t>
      </w:r>
      <w:r w:rsidR="003D1678" w:rsidRPr="00006BBA">
        <w:rPr>
          <w:rFonts w:asciiTheme="minorHAnsi" w:hAnsiTheme="minorHAnsi" w:cs="Times New Roman"/>
        </w:rPr>
        <w:t xml:space="preserve"> pages (</w:t>
      </w:r>
      <w:r w:rsidR="00006BBA">
        <w:rPr>
          <w:rFonts w:asciiTheme="minorHAnsi" w:hAnsiTheme="minorHAnsi" w:cs="Times New Roman"/>
        </w:rPr>
        <w:t xml:space="preserve">including </w:t>
      </w:r>
      <w:r w:rsidR="003D1678" w:rsidRPr="00006BBA">
        <w:rPr>
          <w:rFonts w:asciiTheme="minorHAnsi" w:hAnsiTheme="minorHAnsi" w:cs="Times New Roman"/>
        </w:rPr>
        <w:t>budget documents)</w:t>
      </w:r>
    </w:p>
    <w:p w14:paraId="4C307362" w14:textId="77777777" w:rsidR="002B7933" w:rsidRPr="006608CD" w:rsidRDefault="002B7933" w:rsidP="002B7933">
      <w:pPr>
        <w:pStyle w:val="ListParagraph"/>
        <w:numPr>
          <w:ilvl w:val="2"/>
          <w:numId w:val="6"/>
        </w:numPr>
        <w:tabs>
          <w:tab w:val="left" w:pos="810"/>
        </w:tabs>
        <w:spacing w:before="142"/>
        <w:ind w:left="810"/>
        <w:rPr>
          <w:rFonts w:asciiTheme="minorHAnsi" w:hAnsiTheme="minorHAnsi" w:cs="Times New Roman"/>
        </w:rPr>
      </w:pPr>
      <w:r w:rsidRPr="006608CD">
        <w:rPr>
          <w:rFonts w:asciiTheme="minorHAnsi" w:hAnsiTheme="minorHAnsi" w:cs="Times New Roman"/>
        </w:rPr>
        <w:t>Budget Summary and Detail Sheets – Requires signatures</w:t>
      </w:r>
    </w:p>
    <w:p w14:paraId="75D4B807" w14:textId="467A527A" w:rsidR="003D1678" w:rsidRPr="00006BBA" w:rsidRDefault="00E8004C" w:rsidP="003838C8">
      <w:pPr>
        <w:pStyle w:val="ListParagraph"/>
        <w:numPr>
          <w:ilvl w:val="1"/>
          <w:numId w:val="6"/>
        </w:numPr>
        <w:tabs>
          <w:tab w:val="left" w:pos="810"/>
        </w:tabs>
        <w:spacing w:before="142"/>
        <w:rPr>
          <w:rFonts w:asciiTheme="minorHAnsi" w:hAnsiTheme="minorHAnsi" w:cs="Times New Roman"/>
        </w:rPr>
      </w:pPr>
      <w:r w:rsidRPr="00006BBA">
        <w:rPr>
          <w:rFonts w:asciiTheme="minorHAnsi" w:hAnsiTheme="minorHAnsi" w:cs="Times New Roman"/>
        </w:rPr>
        <w:t>Supporting Documents – N</w:t>
      </w:r>
      <w:r w:rsidR="003D1678" w:rsidRPr="00006BBA">
        <w:rPr>
          <w:rFonts w:asciiTheme="minorHAnsi" w:hAnsiTheme="minorHAnsi" w:cs="Times New Roman"/>
        </w:rPr>
        <w:t xml:space="preserve">ot to exceed </w:t>
      </w:r>
      <w:r w:rsidR="00E91E33">
        <w:rPr>
          <w:rFonts w:asciiTheme="minorHAnsi" w:hAnsiTheme="minorHAnsi" w:cs="Times New Roman"/>
        </w:rPr>
        <w:t>14</w:t>
      </w:r>
      <w:r w:rsidR="003D1678" w:rsidRPr="00006BBA">
        <w:rPr>
          <w:rFonts w:asciiTheme="minorHAnsi" w:hAnsiTheme="minorHAnsi" w:cs="Times New Roman"/>
        </w:rPr>
        <w:t xml:space="preserve"> pages</w:t>
      </w:r>
      <w:r w:rsidR="009B1599" w:rsidRPr="00006BBA">
        <w:rPr>
          <w:rFonts w:asciiTheme="minorHAnsi" w:hAnsiTheme="minorHAnsi" w:cs="Times New Roman"/>
        </w:rPr>
        <w:t xml:space="preserve"> (includes Charter School Enrollment Policy Including Lottery Protocol)</w:t>
      </w:r>
    </w:p>
    <w:p w14:paraId="59A3CAB1" w14:textId="02B3A2EF" w:rsidR="003D1678" w:rsidRPr="00A76CD7" w:rsidRDefault="003D1678" w:rsidP="003838C8">
      <w:pPr>
        <w:pStyle w:val="ListParagraph"/>
        <w:numPr>
          <w:ilvl w:val="2"/>
          <w:numId w:val="6"/>
        </w:numPr>
        <w:tabs>
          <w:tab w:val="left" w:pos="810"/>
        </w:tabs>
        <w:spacing w:before="142"/>
        <w:ind w:left="810"/>
        <w:rPr>
          <w:rFonts w:asciiTheme="minorHAnsi" w:hAnsiTheme="minorHAnsi" w:cs="Times New Roman"/>
        </w:rPr>
      </w:pPr>
      <w:r w:rsidRPr="00A76CD7">
        <w:rPr>
          <w:rFonts w:asciiTheme="minorHAnsi" w:hAnsiTheme="minorHAnsi" w:cs="Times New Roman"/>
        </w:rPr>
        <w:t>Assurances and Certifications</w:t>
      </w:r>
      <w:r w:rsidR="00E8004C" w:rsidRPr="00A76CD7">
        <w:rPr>
          <w:rFonts w:asciiTheme="minorHAnsi" w:hAnsiTheme="minorHAnsi" w:cs="Times New Roman"/>
        </w:rPr>
        <w:t xml:space="preserve"> Form</w:t>
      </w:r>
      <w:r w:rsidRPr="00A76CD7">
        <w:rPr>
          <w:rFonts w:asciiTheme="minorHAnsi" w:hAnsiTheme="minorHAnsi" w:cs="Times New Roman"/>
        </w:rPr>
        <w:t xml:space="preserve"> </w:t>
      </w:r>
      <w:r w:rsidR="00E8004C" w:rsidRPr="00A76CD7">
        <w:rPr>
          <w:rFonts w:asciiTheme="minorHAnsi" w:hAnsiTheme="minorHAnsi" w:cs="Times New Roman"/>
        </w:rPr>
        <w:t>– Requires s</w:t>
      </w:r>
      <w:r w:rsidRPr="00A76CD7">
        <w:rPr>
          <w:rFonts w:asciiTheme="minorHAnsi" w:hAnsiTheme="minorHAnsi" w:cs="Times New Roman"/>
        </w:rPr>
        <w:t>ignatures (See pag</w:t>
      </w:r>
      <w:r w:rsidR="00E8004C" w:rsidRPr="00A76CD7">
        <w:rPr>
          <w:rFonts w:asciiTheme="minorHAnsi" w:hAnsiTheme="minorHAnsi" w:cs="Times New Roman"/>
        </w:rPr>
        <w:t xml:space="preserve">e </w:t>
      </w:r>
      <w:hyperlink w:anchor="_Appendix_C:_Assurances" w:history="1">
        <w:r w:rsidR="00720AAC" w:rsidRPr="00A76CD7">
          <w:rPr>
            <w:rStyle w:val="Hyperlink"/>
            <w:rFonts w:asciiTheme="minorHAnsi" w:hAnsiTheme="minorHAnsi" w:cs="Times New Roman"/>
          </w:rPr>
          <w:t>23</w:t>
        </w:r>
      </w:hyperlink>
      <w:r w:rsidRPr="00A76CD7">
        <w:rPr>
          <w:rFonts w:asciiTheme="minorHAnsi" w:hAnsiTheme="minorHAnsi" w:cs="Times New Roman"/>
        </w:rPr>
        <w:t>)</w:t>
      </w:r>
    </w:p>
    <w:p w14:paraId="3D749FBA" w14:textId="00E37B6E" w:rsidR="00D46D48" w:rsidRPr="00A76CD7" w:rsidRDefault="00E8004C" w:rsidP="00B20416">
      <w:pPr>
        <w:pStyle w:val="ListParagraph"/>
        <w:numPr>
          <w:ilvl w:val="2"/>
          <w:numId w:val="6"/>
        </w:numPr>
        <w:tabs>
          <w:tab w:val="left" w:pos="810"/>
        </w:tabs>
        <w:spacing w:before="139"/>
        <w:ind w:left="810"/>
        <w:rPr>
          <w:rFonts w:asciiTheme="minorHAnsi" w:hAnsiTheme="minorHAnsi" w:cs="Times New Roman"/>
        </w:rPr>
      </w:pPr>
      <w:r w:rsidRPr="00A76CD7">
        <w:rPr>
          <w:rFonts w:asciiTheme="minorHAnsi" w:hAnsiTheme="minorHAnsi" w:cs="Times New Roman"/>
        </w:rPr>
        <w:t>Affidavit – Requires signature</w:t>
      </w:r>
      <w:r w:rsidR="00D46D48" w:rsidRPr="00A76CD7">
        <w:rPr>
          <w:rFonts w:asciiTheme="minorHAnsi" w:hAnsiTheme="minorHAnsi" w:cs="Times New Roman"/>
        </w:rPr>
        <w:t xml:space="preserve"> and a copy of a secure and verifiable document</w:t>
      </w:r>
      <w:r w:rsidR="003D1678" w:rsidRPr="00A76CD7">
        <w:rPr>
          <w:rFonts w:asciiTheme="minorHAnsi" w:hAnsiTheme="minorHAnsi" w:cs="Times New Roman"/>
        </w:rPr>
        <w:t xml:space="preserve"> (See page</w:t>
      </w:r>
      <w:r w:rsidRPr="00A76CD7">
        <w:rPr>
          <w:rFonts w:asciiTheme="minorHAnsi" w:hAnsiTheme="minorHAnsi" w:cs="Times New Roman"/>
        </w:rPr>
        <w:t xml:space="preserve"> </w:t>
      </w:r>
      <w:hyperlink w:anchor="_Appendix_D:_Affidavit" w:history="1">
        <w:r w:rsidR="00A76CD7" w:rsidRPr="00A76CD7">
          <w:rPr>
            <w:rStyle w:val="Hyperlink"/>
            <w:rFonts w:asciiTheme="minorHAnsi" w:hAnsiTheme="minorHAnsi" w:cs="Times New Roman"/>
          </w:rPr>
          <w:t>26</w:t>
        </w:r>
      </w:hyperlink>
      <w:r w:rsidR="003D1678" w:rsidRPr="00A76CD7">
        <w:rPr>
          <w:rFonts w:asciiTheme="minorHAnsi" w:hAnsiTheme="minorHAnsi" w:cs="Times New Roman"/>
        </w:rPr>
        <w:t>)</w:t>
      </w:r>
    </w:p>
    <w:p w14:paraId="17203A46" w14:textId="37AA9A03" w:rsidR="003D1678" w:rsidRPr="006608CD" w:rsidRDefault="003D1678" w:rsidP="00B20416">
      <w:pPr>
        <w:tabs>
          <w:tab w:val="left" w:pos="810"/>
        </w:tabs>
        <w:spacing w:before="142"/>
        <w:ind w:right="255"/>
        <w:jc w:val="both"/>
        <w:rPr>
          <w:rFonts w:asciiTheme="minorHAnsi" w:hAnsiTheme="minorHAnsi"/>
        </w:rPr>
      </w:pPr>
      <w:r w:rsidRPr="00B20416">
        <w:rPr>
          <w:rFonts w:asciiTheme="minorHAnsi" w:hAnsiTheme="minorHAnsi"/>
        </w:rPr>
        <w:t>Note: Formatting of this document m</w:t>
      </w:r>
      <w:r w:rsidR="00D46D48" w:rsidRPr="00B20416">
        <w:rPr>
          <w:rFonts w:asciiTheme="minorHAnsi" w:hAnsiTheme="minorHAnsi"/>
        </w:rPr>
        <w:t>ust be type-written or computer-</w:t>
      </w:r>
      <w:r w:rsidRPr="00B20416">
        <w:rPr>
          <w:rFonts w:asciiTheme="minorHAnsi" w:hAnsiTheme="minorHAnsi"/>
        </w:rPr>
        <w:t>g</w:t>
      </w:r>
      <w:r w:rsidR="00D46D48" w:rsidRPr="00B20416">
        <w:rPr>
          <w:rFonts w:asciiTheme="minorHAnsi" w:hAnsiTheme="minorHAnsi"/>
        </w:rPr>
        <w:t xml:space="preserve">enerated and must adhere to the </w:t>
      </w:r>
      <w:r w:rsidRPr="00B20416">
        <w:rPr>
          <w:rFonts w:asciiTheme="minorHAnsi" w:hAnsiTheme="minorHAnsi"/>
        </w:rPr>
        <w:t>guidelines specified herein.</w:t>
      </w:r>
      <w:r w:rsidR="00B20416" w:rsidRPr="00B20416">
        <w:rPr>
          <w:rFonts w:asciiTheme="minorHAnsi" w:hAnsiTheme="minorHAnsi"/>
        </w:rPr>
        <w:t xml:space="preserve"> S</w:t>
      </w:r>
      <w:r w:rsidRPr="00B20416">
        <w:rPr>
          <w:rFonts w:asciiTheme="minorHAnsi" w:hAnsiTheme="minorHAnsi"/>
        </w:rPr>
        <w:t xml:space="preserve">igned documents </w:t>
      </w:r>
      <w:r w:rsidR="00D46D48" w:rsidRPr="00B20416">
        <w:rPr>
          <w:rFonts w:asciiTheme="minorHAnsi" w:hAnsiTheme="minorHAnsi"/>
        </w:rPr>
        <w:t>must be</w:t>
      </w:r>
      <w:r w:rsidRPr="00B20416">
        <w:rPr>
          <w:rFonts w:asciiTheme="minorHAnsi" w:hAnsiTheme="minorHAnsi"/>
        </w:rPr>
        <w:t xml:space="preserve"> returned with your application. Your application will be considered incomplete without them.</w:t>
      </w:r>
    </w:p>
    <w:p w14:paraId="6F55D098" w14:textId="77777777" w:rsidR="003D1678" w:rsidRPr="006608CD" w:rsidRDefault="003D1678">
      <w:pPr>
        <w:rPr>
          <w:rFonts w:asciiTheme="minorHAnsi" w:hAnsiTheme="minorHAnsi"/>
        </w:rPr>
        <w:sectPr w:rsidR="003D1678" w:rsidRPr="006608CD" w:rsidSect="006608CD">
          <w:headerReference w:type="default" r:id="rId11"/>
          <w:footerReference w:type="default" r:id="rId12"/>
          <w:headerReference w:type="first" r:id="rId13"/>
          <w:footerReference w:type="first" r:id="rId14"/>
          <w:pgSz w:w="12240" w:h="15840"/>
          <w:pgMar w:top="1440" w:right="1080" w:bottom="1440" w:left="1080" w:header="0" w:footer="919" w:gutter="0"/>
          <w:cols w:space="720"/>
          <w:titlePg/>
          <w:docGrid w:linePitch="299"/>
        </w:sectPr>
      </w:pPr>
    </w:p>
    <w:p w14:paraId="16B7DC48" w14:textId="51F8081D" w:rsidR="004769A6" w:rsidRPr="002F0727" w:rsidRDefault="00F5773A" w:rsidP="002F0727">
      <w:pPr>
        <w:pStyle w:val="Heading1"/>
        <w:ind w:left="0" w:right="540" w:firstLine="0"/>
        <w:jc w:val="center"/>
        <w:rPr>
          <w:sz w:val="28"/>
          <w:szCs w:val="28"/>
        </w:rPr>
      </w:pPr>
      <w:bookmarkStart w:id="13" w:name="_Part_I:_Georgia"/>
      <w:bookmarkStart w:id="14" w:name="_Toc468796528"/>
      <w:bookmarkEnd w:id="13"/>
      <w:r w:rsidRPr="002F0727">
        <w:rPr>
          <w:sz w:val="28"/>
          <w:szCs w:val="28"/>
        </w:rPr>
        <w:lastRenderedPageBreak/>
        <w:t xml:space="preserve">Part I: </w:t>
      </w:r>
      <w:r w:rsidR="00FD39FB" w:rsidRPr="002F0727">
        <w:rPr>
          <w:sz w:val="28"/>
          <w:szCs w:val="28"/>
        </w:rPr>
        <w:t xml:space="preserve">Georgia </w:t>
      </w:r>
      <w:r w:rsidR="004769A6" w:rsidRPr="002F0727">
        <w:rPr>
          <w:sz w:val="28"/>
          <w:szCs w:val="28"/>
        </w:rPr>
        <w:t>Charte</w:t>
      </w:r>
      <w:r w:rsidR="008D4EE9" w:rsidRPr="002F0727">
        <w:rPr>
          <w:sz w:val="28"/>
          <w:szCs w:val="28"/>
        </w:rPr>
        <w:t>r School Program Dissemination Subg</w:t>
      </w:r>
      <w:r w:rsidR="004769A6" w:rsidRPr="002F0727">
        <w:rPr>
          <w:sz w:val="28"/>
          <w:szCs w:val="28"/>
        </w:rPr>
        <w:t>rant Cover Page</w:t>
      </w:r>
      <w:bookmarkEnd w:id="14"/>
    </w:p>
    <w:p w14:paraId="268A6703" w14:textId="77777777" w:rsidR="004769A6" w:rsidRPr="006608CD" w:rsidRDefault="004769A6" w:rsidP="004769A6">
      <w:pPr>
        <w:spacing w:after="1"/>
        <w:rPr>
          <w:rFonts w:asciiTheme="minorHAnsi" w:hAnsiTheme="minorHAnsi"/>
          <w:b/>
        </w:rPr>
      </w:pPr>
    </w:p>
    <w:tbl>
      <w:tblPr>
        <w:tblStyle w:val="TableGrid"/>
        <w:tblW w:w="0" w:type="auto"/>
        <w:tblLook w:val="04A0" w:firstRow="1" w:lastRow="0" w:firstColumn="1" w:lastColumn="0" w:noHBand="0" w:noVBand="1"/>
      </w:tblPr>
      <w:tblGrid>
        <w:gridCol w:w="3011"/>
        <w:gridCol w:w="1911"/>
        <w:gridCol w:w="2363"/>
        <w:gridCol w:w="2285"/>
      </w:tblGrid>
      <w:tr w:rsidR="006B0D9C" w:rsidRPr="006608CD" w14:paraId="76372D8F" w14:textId="77777777" w:rsidTr="00A447D9">
        <w:trPr>
          <w:trHeight w:val="482"/>
        </w:trPr>
        <w:tc>
          <w:tcPr>
            <w:tcW w:w="9570" w:type="dxa"/>
            <w:gridSpan w:val="4"/>
            <w:shd w:val="clear" w:color="auto" w:fill="BFBFBF" w:themeFill="background1" w:themeFillShade="BF"/>
            <w:vAlign w:val="center"/>
          </w:tcPr>
          <w:p w14:paraId="46DBB839" w14:textId="03D50C87" w:rsidR="00FD39FB" w:rsidRPr="006608CD" w:rsidRDefault="006B0D9C" w:rsidP="00FD39FB">
            <w:pPr>
              <w:spacing w:after="1"/>
              <w:jc w:val="center"/>
              <w:rPr>
                <w:rFonts w:asciiTheme="minorHAnsi" w:hAnsiTheme="minorHAnsi"/>
                <w:b/>
                <w:sz w:val="24"/>
              </w:rPr>
            </w:pPr>
            <w:r w:rsidRPr="006608CD">
              <w:rPr>
                <w:rFonts w:asciiTheme="minorHAnsi" w:hAnsiTheme="minorHAnsi"/>
                <w:b/>
                <w:sz w:val="24"/>
              </w:rPr>
              <w:t xml:space="preserve">Contact </w:t>
            </w:r>
            <w:r w:rsidRPr="006608CD">
              <w:rPr>
                <w:rFonts w:asciiTheme="minorHAnsi" w:hAnsiTheme="minorHAnsi"/>
                <w:b/>
              </w:rPr>
              <w:t>Information</w:t>
            </w:r>
          </w:p>
        </w:tc>
      </w:tr>
      <w:tr w:rsidR="006B0D9C" w:rsidRPr="006608CD" w14:paraId="3059E186" w14:textId="77777777" w:rsidTr="00A447D9">
        <w:tc>
          <w:tcPr>
            <w:tcW w:w="3011" w:type="dxa"/>
            <w:vAlign w:val="center"/>
          </w:tcPr>
          <w:p w14:paraId="3DDBB266" w14:textId="4C8513AF" w:rsidR="006B0D9C" w:rsidRPr="006608CD" w:rsidRDefault="006B0D9C" w:rsidP="00FD39FB">
            <w:pPr>
              <w:spacing w:after="1"/>
              <w:jc w:val="right"/>
              <w:rPr>
                <w:rFonts w:asciiTheme="minorHAnsi" w:hAnsiTheme="minorHAnsi"/>
                <w:b/>
              </w:rPr>
            </w:pPr>
            <w:r w:rsidRPr="006608CD">
              <w:rPr>
                <w:rFonts w:asciiTheme="minorHAnsi" w:hAnsiTheme="minorHAnsi"/>
                <w:b/>
              </w:rPr>
              <w:t>Name of Charter School:</w:t>
            </w:r>
          </w:p>
        </w:tc>
        <w:tc>
          <w:tcPr>
            <w:tcW w:w="6559" w:type="dxa"/>
            <w:gridSpan w:val="3"/>
          </w:tcPr>
          <w:p w14:paraId="146080CD" w14:textId="77777777" w:rsidR="006B0D9C" w:rsidRPr="006608CD" w:rsidRDefault="006B0D9C" w:rsidP="004769A6">
            <w:pPr>
              <w:spacing w:after="1"/>
              <w:rPr>
                <w:rFonts w:asciiTheme="minorHAnsi" w:hAnsiTheme="minorHAnsi"/>
              </w:rPr>
            </w:pPr>
          </w:p>
          <w:p w14:paraId="3057B8D0" w14:textId="77777777" w:rsidR="00FD39FB" w:rsidRPr="006608CD" w:rsidRDefault="00FD39FB" w:rsidP="004769A6">
            <w:pPr>
              <w:spacing w:after="1"/>
              <w:rPr>
                <w:rFonts w:asciiTheme="minorHAnsi" w:hAnsiTheme="minorHAnsi"/>
              </w:rPr>
            </w:pPr>
          </w:p>
        </w:tc>
      </w:tr>
      <w:tr w:rsidR="006B0D9C" w:rsidRPr="006608CD" w14:paraId="023141C5" w14:textId="77777777" w:rsidTr="00A447D9">
        <w:tc>
          <w:tcPr>
            <w:tcW w:w="3011" w:type="dxa"/>
            <w:vAlign w:val="center"/>
          </w:tcPr>
          <w:p w14:paraId="032DA2FB" w14:textId="5039D82F" w:rsidR="006B0D9C" w:rsidRPr="006608CD" w:rsidRDefault="006B0D9C" w:rsidP="00FD39FB">
            <w:pPr>
              <w:spacing w:after="1"/>
              <w:jc w:val="right"/>
              <w:rPr>
                <w:rFonts w:asciiTheme="minorHAnsi" w:hAnsiTheme="minorHAnsi"/>
                <w:b/>
              </w:rPr>
            </w:pPr>
            <w:r w:rsidRPr="006608CD">
              <w:rPr>
                <w:rFonts w:asciiTheme="minorHAnsi" w:hAnsiTheme="minorHAnsi"/>
                <w:b/>
              </w:rPr>
              <w:t>School Mailing Address:</w:t>
            </w:r>
          </w:p>
        </w:tc>
        <w:tc>
          <w:tcPr>
            <w:tcW w:w="6559" w:type="dxa"/>
            <w:gridSpan w:val="3"/>
          </w:tcPr>
          <w:p w14:paraId="4CAF188F" w14:textId="77777777" w:rsidR="006B0D9C" w:rsidRPr="006608CD" w:rsidRDefault="006B0D9C" w:rsidP="004769A6">
            <w:pPr>
              <w:spacing w:after="1"/>
              <w:rPr>
                <w:rFonts w:asciiTheme="minorHAnsi" w:hAnsiTheme="minorHAnsi"/>
              </w:rPr>
            </w:pPr>
          </w:p>
          <w:p w14:paraId="08D22DBC" w14:textId="77777777" w:rsidR="00FD39FB" w:rsidRPr="006608CD" w:rsidRDefault="00FD39FB" w:rsidP="004769A6">
            <w:pPr>
              <w:spacing w:after="1"/>
              <w:rPr>
                <w:rFonts w:asciiTheme="minorHAnsi" w:hAnsiTheme="minorHAnsi"/>
              </w:rPr>
            </w:pPr>
          </w:p>
        </w:tc>
      </w:tr>
      <w:tr w:rsidR="006B0D9C" w:rsidRPr="006608CD" w14:paraId="251DE603" w14:textId="77777777" w:rsidTr="00A447D9">
        <w:tc>
          <w:tcPr>
            <w:tcW w:w="3011" w:type="dxa"/>
            <w:vAlign w:val="center"/>
          </w:tcPr>
          <w:p w14:paraId="36B4DD14" w14:textId="245BB68B" w:rsidR="006B0D9C" w:rsidRPr="006608CD" w:rsidRDefault="006B0D9C" w:rsidP="00FD39FB">
            <w:pPr>
              <w:spacing w:after="1"/>
              <w:jc w:val="right"/>
              <w:rPr>
                <w:rFonts w:asciiTheme="minorHAnsi" w:hAnsiTheme="minorHAnsi"/>
                <w:b/>
              </w:rPr>
            </w:pPr>
            <w:r w:rsidRPr="006608CD">
              <w:rPr>
                <w:rFonts w:asciiTheme="minorHAnsi" w:hAnsiTheme="minorHAnsi"/>
                <w:b/>
              </w:rPr>
              <w:t>School Contact Person:</w:t>
            </w:r>
          </w:p>
        </w:tc>
        <w:tc>
          <w:tcPr>
            <w:tcW w:w="6559" w:type="dxa"/>
            <w:gridSpan w:val="3"/>
          </w:tcPr>
          <w:p w14:paraId="744E0C86" w14:textId="77777777" w:rsidR="006B0D9C" w:rsidRPr="006608CD" w:rsidRDefault="006B0D9C" w:rsidP="004769A6">
            <w:pPr>
              <w:spacing w:after="1"/>
              <w:rPr>
                <w:rFonts w:asciiTheme="minorHAnsi" w:hAnsiTheme="minorHAnsi"/>
              </w:rPr>
            </w:pPr>
          </w:p>
          <w:p w14:paraId="53920D87" w14:textId="77777777" w:rsidR="00FD39FB" w:rsidRPr="006608CD" w:rsidRDefault="00FD39FB" w:rsidP="004769A6">
            <w:pPr>
              <w:spacing w:after="1"/>
              <w:rPr>
                <w:rFonts w:asciiTheme="minorHAnsi" w:hAnsiTheme="minorHAnsi"/>
              </w:rPr>
            </w:pPr>
          </w:p>
        </w:tc>
      </w:tr>
      <w:tr w:rsidR="006B0D9C" w:rsidRPr="006608CD" w14:paraId="47DDB24E" w14:textId="77777777" w:rsidTr="00A447D9">
        <w:tc>
          <w:tcPr>
            <w:tcW w:w="3011" w:type="dxa"/>
            <w:vAlign w:val="center"/>
          </w:tcPr>
          <w:p w14:paraId="070DBF22" w14:textId="6D76B601" w:rsidR="006B0D9C" w:rsidRPr="006608CD" w:rsidRDefault="006B0D9C" w:rsidP="00FD39FB">
            <w:pPr>
              <w:spacing w:after="1"/>
              <w:jc w:val="right"/>
              <w:rPr>
                <w:rFonts w:asciiTheme="minorHAnsi" w:hAnsiTheme="minorHAnsi"/>
                <w:b/>
              </w:rPr>
            </w:pPr>
            <w:r w:rsidRPr="006608CD">
              <w:rPr>
                <w:rFonts w:asciiTheme="minorHAnsi" w:hAnsiTheme="minorHAnsi"/>
                <w:b/>
              </w:rPr>
              <w:t>Telephone of School Contact:</w:t>
            </w:r>
          </w:p>
        </w:tc>
        <w:tc>
          <w:tcPr>
            <w:tcW w:w="1911" w:type="dxa"/>
          </w:tcPr>
          <w:p w14:paraId="71436411" w14:textId="77777777" w:rsidR="006B0D9C" w:rsidRPr="006608CD" w:rsidRDefault="006B0D9C" w:rsidP="004769A6">
            <w:pPr>
              <w:spacing w:after="1"/>
              <w:rPr>
                <w:rFonts w:asciiTheme="minorHAnsi" w:hAnsiTheme="minorHAnsi"/>
              </w:rPr>
            </w:pPr>
          </w:p>
          <w:p w14:paraId="3036F8DD" w14:textId="77777777" w:rsidR="00FD39FB" w:rsidRPr="006608CD" w:rsidRDefault="00FD39FB" w:rsidP="004769A6">
            <w:pPr>
              <w:spacing w:after="1"/>
              <w:rPr>
                <w:rFonts w:asciiTheme="minorHAnsi" w:hAnsiTheme="minorHAnsi"/>
              </w:rPr>
            </w:pPr>
          </w:p>
        </w:tc>
        <w:tc>
          <w:tcPr>
            <w:tcW w:w="2363" w:type="dxa"/>
            <w:vAlign w:val="center"/>
          </w:tcPr>
          <w:p w14:paraId="47F6106C" w14:textId="7E313773" w:rsidR="006B0D9C" w:rsidRPr="006608CD" w:rsidRDefault="006B0D9C" w:rsidP="00FD39FB">
            <w:pPr>
              <w:spacing w:after="1"/>
              <w:jc w:val="right"/>
              <w:rPr>
                <w:rFonts w:asciiTheme="minorHAnsi" w:hAnsiTheme="minorHAnsi"/>
                <w:b/>
              </w:rPr>
            </w:pPr>
            <w:r w:rsidRPr="006608CD">
              <w:rPr>
                <w:rFonts w:asciiTheme="minorHAnsi" w:hAnsiTheme="minorHAnsi"/>
                <w:b/>
              </w:rPr>
              <w:t>Email of School Contact:</w:t>
            </w:r>
          </w:p>
        </w:tc>
        <w:tc>
          <w:tcPr>
            <w:tcW w:w="2285" w:type="dxa"/>
          </w:tcPr>
          <w:p w14:paraId="356A3E1D" w14:textId="59E1383A" w:rsidR="006B0D9C" w:rsidRPr="006608CD" w:rsidRDefault="006B0D9C" w:rsidP="004769A6">
            <w:pPr>
              <w:spacing w:after="1"/>
              <w:rPr>
                <w:rFonts w:asciiTheme="minorHAnsi" w:hAnsiTheme="minorHAnsi"/>
              </w:rPr>
            </w:pPr>
          </w:p>
        </w:tc>
      </w:tr>
      <w:tr w:rsidR="006B0D9C" w:rsidRPr="006608CD" w14:paraId="6187750D" w14:textId="77777777" w:rsidTr="00A447D9">
        <w:tc>
          <w:tcPr>
            <w:tcW w:w="3011" w:type="dxa"/>
            <w:vAlign w:val="center"/>
          </w:tcPr>
          <w:p w14:paraId="1F0E3706" w14:textId="63A66633" w:rsidR="006B0D9C" w:rsidRPr="006608CD" w:rsidRDefault="006B0D9C" w:rsidP="00FD39FB">
            <w:pPr>
              <w:spacing w:after="1"/>
              <w:jc w:val="right"/>
              <w:rPr>
                <w:rFonts w:asciiTheme="minorHAnsi" w:hAnsiTheme="minorHAnsi"/>
                <w:b/>
              </w:rPr>
            </w:pPr>
            <w:r w:rsidRPr="006608CD">
              <w:rPr>
                <w:rFonts w:asciiTheme="minorHAnsi" w:hAnsiTheme="minorHAnsi"/>
                <w:b/>
              </w:rPr>
              <w:t>School District/Authorizer:</w:t>
            </w:r>
          </w:p>
        </w:tc>
        <w:tc>
          <w:tcPr>
            <w:tcW w:w="6559" w:type="dxa"/>
            <w:gridSpan w:val="3"/>
          </w:tcPr>
          <w:p w14:paraId="4162D5E3" w14:textId="77777777" w:rsidR="006B0D9C" w:rsidRPr="006608CD" w:rsidRDefault="006B0D9C" w:rsidP="004769A6">
            <w:pPr>
              <w:spacing w:after="1"/>
              <w:rPr>
                <w:rFonts w:asciiTheme="minorHAnsi" w:hAnsiTheme="minorHAnsi"/>
              </w:rPr>
            </w:pPr>
          </w:p>
          <w:p w14:paraId="7F61AF1A" w14:textId="77777777" w:rsidR="00FD39FB" w:rsidRPr="006608CD" w:rsidRDefault="00FD39FB" w:rsidP="004769A6">
            <w:pPr>
              <w:spacing w:after="1"/>
              <w:rPr>
                <w:rFonts w:asciiTheme="minorHAnsi" w:hAnsiTheme="minorHAnsi"/>
              </w:rPr>
            </w:pPr>
          </w:p>
        </w:tc>
      </w:tr>
      <w:tr w:rsidR="006B0D9C" w:rsidRPr="006608CD" w14:paraId="1CDDA701" w14:textId="77777777" w:rsidTr="00A447D9">
        <w:tc>
          <w:tcPr>
            <w:tcW w:w="3011" w:type="dxa"/>
            <w:vAlign w:val="center"/>
          </w:tcPr>
          <w:p w14:paraId="24A25043" w14:textId="50457ED1" w:rsidR="006B0D9C" w:rsidRPr="006608CD" w:rsidRDefault="006B0D9C" w:rsidP="00FD39FB">
            <w:pPr>
              <w:spacing w:after="1"/>
              <w:jc w:val="right"/>
              <w:rPr>
                <w:rFonts w:asciiTheme="minorHAnsi" w:hAnsiTheme="minorHAnsi"/>
                <w:b/>
              </w:rPr>
            </w:pPr>
            <w:r w:rsidRPr="006608CD">
              <w:rPr>
                <w:rFonts w:asciiTheme="minorHAnsi" w:hAnsiTheme="minorHAnsi"/>
                <w:b/>
              </w:rPr>
              <w:t>District Contact Person:</w:t>
            </w:r>
          </w:p>
        </w:tc>
        <w:tc>
          <w:tcPr>
            <w:tcW w:w="6559" w:type="dxa"/>
            <w:gridSpan w:val="3"/>
          </w:tcPr>
          <w:p w14:paraId="07B44D18" w14:textId="77777777" w:rsidR="006B0D9C" w:rsidRPr="006608CD" w:rsidRDefault="006B0D9C" w:rsidP="004769A6">
            <w:pPr>
              <w:spacing w:after="1"/>
              <w:rPr>
                <w:rFonts w:asciiTheme="minorHAnsi" w:hAnsiTheme="minorHAnsi"/>
              </w:rPr>
            </w:pPr>
          </w:p>
          <w:p w14:paraId="01EDDA55" w14:textId="77777777" w:rsidR="00FD39FB" w:rsidRPr="006608CD" w:rsidRDefault="00FD39FB" w:rsidP="004769A6">
            <w:pPr>
              <w:spacing w:after="1"/>
              <w:rPr>
                <w:rFonts w:asciiTheme="minorHAnsi" w:hAnsiTheme="minorHAnsi"/>
              </w:rPr>
            </w:pPr>
          </w:p>
        </w:tc>
      </w:tr>
      <w:tr w:rsidR="006B0D9C" w:rsidRPr="006608CD" w14:paraId="72476465" w14:textId="77777777" w:rsidTr="00A447D9">
        <w:tc>
          <w:tcPr>
            <w:tcW w:w="3011" w:type="dxa"/>
            <w:vAlign w:val="center"/>
          </w:tcPr>
          <w:p w14:paraId="7E5C86B6" w14:textId="7CACCD33" w:rsidR="006B0D9C" w:rsidRPr="006608CD" w:rsidRDefault="006B0D9C" w:rsidP="00FD39FB">
            <w:pPr>
              <w:spacing w:after="1"/>
              <w:jc w:val="right"/>
              <w:rPr>
                <w:rFonts w:asciiTheme="minorHAnsi" w:hAnsiTheme="minorHAnsi"/>
                <w:b/>
              </w:rPr>
            </w:pPr>
            <w:r w:rsidRPr="006608CD">
              <w:rPr>
                <w:rFonts w:asciiTheme="minorHAnsi" w:hAnsiTheme="minorHAnsi"/>
                <w:b/>
              </w:rPr>
              <w:t>Telephone of District Contact:</w:t>
            </w:r>
          </w:p>
        </w:tc>
        <w:tc>
          <w:tcPr>
            <w:tcW w:w="1911" w:type="dxa"/>
          </w:tcPr>
          <w:p w14:paraId="2AFE4D37" w14:textId="77777777" w:rsidR="006B0D9C" w:rsidRPr="006608CD" w:rsidRDefault="006B0D9C" w:rsidP="004769A6">
            <w:pPr>
              <w:spacing w:after="1"/>
              <w:rPr>
                <w:rFonts w:asciiTheme="minorHAnsi" w:hAnsiTheme="minorHAnsi"/>
              </w:rPr>
            </w:pPr>
          </w:p>
          <w:p w14:paraId="53C811CB" w14:textId="77777777" w:rsidR="00FD39FB" w:rsidRPr="006608CD" w:rsidRDefault="00FD39FB" w:rsidP="004769A6">
            <w:pPr>
              <w:spacing w:after="1"/>
              <w:rPr>
                <w:rFonts w:asciiTheme="minorHAnsi" w:hAnsiTheme="minorHAnsi"/>
              </w:rPr>
            </w:pPr>
          </w:p>
        </w:tc>
        <w:tc>
          <w:tcPr>
            <w:tcW w:w="2363" w:type="dxa"/>
            <w:vAlign w:val="center"/>
          </w:tcPr>
          <w:p w14:paraId="3D5F7D00" w14:textId="0E5985DF" w:rsidR="006B0D9C" w:rsidRPr="006608CD" w:rsidRDefault="006B0D9C" w:rsidP="00FD39FB">
            <w:pPr>
              <w:spacing w:after="1"/>
              <w:jc w:val="right"/>
              <w:rPr>
                <w:rFonts w:asciiTheme="minorHAnsi" w:hAnsiTheme="minorHAnsi"/>
              </w:rPr>
            </w:pPr>
            <w:r w:rsidRPr="006608CD">
              <w:rPr>
                <w:rFonts w:asciiTheme="minorHAnsi" w:hAnsiTheme="minorHAnsi"/>
                <w:b/>
              </w:rPr>
              <w:t>Email of District Contact:</w:t>
            </w:r>
          </w:p>
        </w:tc>
        <w:tc>
          <w:tcPr>
            <w:tcW w:w="2285" w:type="dxa"/>
          </w:tcPr>
          <w:p w14:paraId="3EA8F18C" w14:textId="448F9807" w:rsidR="006B0D9C" w:rsidRPr="006608CD" w:rsidRDefault="006B0D9C" w:rsidP="004769A6">
            <w:pPr>
              <w:spacing w:after="1"/>
              <w:rPr>
                <w:rFonts w:asciiTheme="minorHAnsi" w:hAnsiTheme="minorHAnsi"/>
              </w:rPr>
            </w:pPr>
          </w:p>
        </w:tc>
      </w:tr>
      <w:tr w:rsidR="006B0D9C" w:rsidRPr="006608CD" w14:paraId="28E19613" w14:textId="77777777" w:rsidTr="00A447D9">
        <w:trPr>
          <w:trHeight w:val="410"/>
        </w:trPr>
        <w:tc>
          <w:tcPr>
            <w:tcW w:w="9570" w:type="dxa"/>
            <w:gridSpan w:val="4"/>
            <w:shd w:val="clear" w:color="auto" w:fill="BFBFBF" w:themeFill="background1" w:themeFillShade="BF"/>
            <w:vAlign w:val="center"/>
          </w:tcPr>
          <w:p w14:paraId="51F46C0A" w14:textId="6DC22AA4" w:rsidR="00FD39FB" w:rsidRPr="006608CD" w:rsidRDefault="006B0D9C" w:rsidP="00FD39FB">
            <w:pPr>
              <w:spacing w:after="1"/>
              <w:jc w:val="center"/>
              <w:rPr>
                <w:rFonts w:asciiTheme="minorHAnsi" w:hAnsiTheme="minorHAnsi"/>
                <w:b/>
                <w:sz w:val="24"/>
              </w:rPr>
            </w:pPr>
            <w:r w:rsidRPr="006608CD">
              <w:rPr>
                <w:rFonts w:asciiTheme="minorHAnsi" w:hAnsiTheme="minorHAnsi"/>
                <w:b/>
                <w:sz w:val="24"/>
              </w:rPr>
              <w:t xml:space="preserve">Charter </w:t>
            </w:r>
            <w:r w:rsidRPr="006608CD">
              <w:rPr>
                <w:rFonts w:asciiTheme="minorHAnsi" w:hAnsiTheme="minorHAnsi"/>
                <w:b/>
              </w:rPr>
              <w:t>School</w:t>
            </w:r>
            <w:r w:rsidRPr="006608CD">
              <w:rPr>
                <w:rFonts w:asciiTheme="minorHAnsi" w:hAnsiTheme="minorHAnsi"/>
                <w:b/>
                <w:sz w:val="24"/>
              </w:rPr>
              <w:t xml:space="preserve"> Information</w:t>
            </w:r>
          </w:p>
        </w:tc>
      </w:tr>
      <w:tr w:rsidR="00FD39FB" w:rsidRPr="006608CD" w14:paraId="62AEB32A" w14:textId="77777777" w:rsidTr="00A447D9">
        <w:tc>
          <w:tcPr>
            <w:tcW w:w="3011" w:type="dxa"/>
            <w:vAlign w:val="center"/>
          </w:tcPr>
          <w:p w14:paraId="587930A9" w14:textId="383433E4" w:rsidR="00FD39FB" w:rsidRPr="006608CD" w:rsidRDefault="002A79AF" w:rsidP="002A79AF">
            <w:pPr>
              <w:spacing w:after="1"/>
              <w:jc w:val="right"/>
              <w:rPr>
                <w:rFonts w:asciiTheme="minorHAnsi" w:hAnsiTheme="minorHAnsi"/>
                <w:b/>
              </w:rPr>
            </w:pPr>
            <w:r w:rsidRPr="006608CD">
              <w:rPr>
                <w:rFonts w:asciiTheme="minorHAnsi" w:hAnsiTheme="minorHAnsi"/>
                <w:b/>
              </w:rPr>
              <w:t>First Year of Operation</w:t>
            </w:r>
            <w:r w:rsidR="00FD39FB" w:rsidRPr="006608CD">
              <w:rPr>
                <w:rFonts w:asciiTheme="minorHAnsi" w:hAnsiTheme="minorHAnsi"/>
                <w:b/>
              </w:rPr>
              <w:t>:</w:t>
            </w:r>
          </w:p>
        </w:tc>
        <w:tc>
          <w:tcPr>
            <w:tcW w:w="1911" w:type="dxa"/>
          </w:tcPr>
          <w:p w14:paraId="502A55E3" w14:textId="77777777" w:rsidR="00FD39FB" w:rsidRPr="006608CD" w:rsidRDefault="00FD39FB" w:rsidP="004769A6">
            <w:pPr>
              <w:spacing w:after="1"/>
              <w:rPr>
                <w:rFonts w:asciiTheme="minorHAnsi" w:hAnsiTheme="minorHAnsi"/>
              </w:rPr>
            </w:pPr>
          </w:p>
        </w:tc>
        <w:tc>
          <w:tcPr>
            <w:tcW w:w="2363" w:type="dxa"/>
            <w:vAlign w:val="center"/>
          </w:tcPr>
          <w:p w14:paraId="032DD6D6" w14:textId="2761E419" w:rsidR="00FD39FB" w:rsidRPr="006608CD" w:rsidRDefault="002A79AF" w:rsidP="00FD39FB">
            <w:pPr>
              <w:spacing w:after="1"/>
              <w:jc w:val="right"/>
              <w:rPr>
                <w:rFonts w:asciiTheme="minorHAnsi" w:hAnsiTheme="minorHAnsi"/>
                <w:b/>
              </w:rPr>
            </w:pPr>
            <w:r w:rsidRPr="006608CD">
              <w:rPr>
                <w:rFonts w:asciiTheme="minorHAnsi" w:hAnsiTheme="minorHAnsi"/>
                <w:b/>
              </w:rPr>
              <w:t>Year Charter Expires</w:t>
            </w:r>
            <w:r w:rsidR="00FD39FB" w:rsidRPr="006608CD">
              <w:rPr>
                <w:rFonts w:asciiTheme="minorHAnsi" w:hAnsiTheme="minorHAnsi"/>
                <w:b/>
              </w:rPr>
              <w:t>:</w:t>
            </w:r>
          </w:p>
        </w:tc>
        <w:tc>
          <w:tcPr>
            <w:tcW w:w="2285" w:type="dxa"/>
          </w:tcPr>
          <w:p w14:paraId="649B92D1" w14:textId="77777777" w:rsidR="002A79AF" w:rsidRPr="006608CD" w:rsidRDefault="002A79AF" w:rsidP="004769A6">
            <w:pPr>
              <w:spacing w:after="1"/>
              <w:rPr>
                <w:rFonts w:asciiTheme="minorHAnsi" w:hAnsiTheme="minorHAnsi"/>
              </w:rPr>
            </w:pPr>
          </w:p>
          <w:p w14:paraId="3C4CA04E" w14:textId="3F5C3684" w:rsidR="002A79AF" w:rsidRPr="006608CD" w:rsidRDefault="002A79AF" w:rsidP="004769A6">
            <w:pPr>
              <w:spacing w:after="1"/>
              <w:rPr>
                <w:rFonts w:asciiTheme="minorHAnsi" w:hAnsiTheme="minorHAnsi"/>
              </w:rPr>
            </w:pPr>
          </w:p>
        </w:tc>
      </w:tr>
      <w:tr w:rsidR="002A79AF" w:rsidRPr="006608CD" w14:paraId="058DE971" w14:textId="77777777" w:rsidTr="002A79AF">
        <w:tc>
          <w:tcPr>
            <w:tcW w:w="3011" w:type="dxa"/>
            <w:vAlign w:val="center"/>
          </w:tcPr>
          <w:p w14:paraId="23664ED0" w14:textId="17B5449C" w:rsidR="002A79AF" w:rsidRPr="006608CD" w:rsidRDefault="002A79AF" w:rsidP="00FD39FB">
            <w:pPr>
              <w:spacing w:after="1"/>
              <w:jc w:val="right"/>
              <w:rPr>
                <w:rFonts w:asciiTheme="minorHAnsi" w:hAnsiTheme="minorHAnsi"/>
                <w:b/>
              </w:rPr>
            </w:pPr>
            <w:r w:rsidRPr="006608CD">
              <w:rPr>
                <w:rFonts w:asciiTheme="minorHAnsi" w:hAnsiTheme="minorHAnsi"/>
                <w:b/>
              </w:rPr>
              <w:t>Grade Levels:</w:t>
            </w:r>
          </w:p>
        </w:tc>
        <w:tc>
          <w:tcPr>
            <w:tcW w:w="1911" w:type="dxa"/>
          </w:tcPr>
          <w:p w14:paraId="54D963ED" w14:textId="77777777" w:rsidR="002A79AF" w:rsidRPr="006608CD" w:rsidRDefault="002A79AF" w:rsidP="004769A6">
            <w:pPr>
              <w:spacing w:after="1"/>
              <w:rPr>
                <w:rFonts w:asciiTheme="minorHAnsi" w:hAnsiTheme="minorHAnsi"/>
              </w:rPr>
            </w:pPr>
          </w:p>
        </w:tc>
        <w:tc>
          <w:tcPr>
            <w:tcW w:w="2363" w:type="dxa"/>
            <w:vAlign w:val="center"/>
          </w:tcPr>
          <w:p w14:paraId="7CAFF0AB" w14:textId="7C16D7D3" w:rsidR="002A79AF" w:rsidRPr="006608CD" w:rsidRDefault="002A79AF" w:rsidP="002A79AF">
            <w:pPr>
              <w:spacing w:after="1"/>
              <w:jc w:val="right"/>
              <w:rPr>
                <w:rFonts w:asciiTheme="minorHAnsi" w:hAnsiTheme="minorHAnsi"/>
                <w:b/>
              </w:rPr>
            </w:pPr>
            <w:r w:rsidRPr="006608CD">
              <w:rPr>
                <w:rFonts w:asciiTheme="minorHAnsi" w:hAnsiTheme="minorHAnsi"/>
                <w:b/>
              </w:rPr>
              <w:t>Number of Students:</w:t>
            </w:r>
          </w:p>
        </w:tc>
        <w:tc>
          <w:tcPr>
            <w:tcW w:w="2285" w:type="dxa"/>
          </w:tcPr>
          <w:p w14:paraId="24146C04" w14:textId="77777777" w:rsidR="002A79AF" w:rsidRPr="006608CD" w:rsidRDefault="002A79AF" w:rsidP="004769A6">
            <w:pPr>
              <w:spacing w:after="1"/>
              <w:rPr>
                <w:rFonts w:asciiTheme="minorHAnsi" w:hAnsiTheme="minorHAnsi"/>
              </w:rPr>
            </w:pPr>
          </w:p>
          <w:p w14:paraId="26EA4CB8" w14:textId="18908E4D" w:rsidR="002A79AF" w:rsidRPr="006608CD" w:rsidRDefault="002A79AF" w:rsidP="004769A6">
            <w:pPr>
              <w:spacing w:after="1"/>
              <w:rPr>
                <w:rFonts w:asciiTheme="minorHAnsi" w:hAnsiTheme="minorHAnsi"/>
              </w:rPr>
            </w:pPr>
          </w:p>
        </w:tc>
      </w:tr>
      <w:tr w:rsidR="00FD39FB" w:rsidRPr="006608CD" w14:paraId="37998708" w14:textId="77777777" w:rsidTr="00A447D9">
        <w:trPr>
          <w:trHeight w:val="428"/>
        </w:trPr>
        <w:tc>
          <w:tcPr>
            <w:tcW w:w="9570" w:type="dxa"/>
            <w:gridSpan w:val="4"/>
            <w:shd w:val="clear" w:color="auto" w:fill="BFBFBF" w:themeFill="background1" w:themeFillShade="BF"/>
            <w:vAlign w:val="center"/>
          </w:tcPr>
          <w:p w14:paraId="5828FDB2" w14:textId="509FD2DE" w:rsidR="00FD39FB" w:rsidRPr="006608CD" w:rsidRDefault="00FD39FB" w:rsidP="00720AAC">
            <w:pPr>
              <w:spacing w:after="1"/>
              <w:jc w:val="center"/>
              <w:rPr>
                <w:rFonts w:asciiTheme="minorHAnsi" w:hAnsiTheme="minorHAnsi"/>
                <w:b/>
                <w:i/>
              </w:rPr>
            </w:pPr>
            <w:r w:rsidRPr="006608CD">
              <w:rPr>
                <w:rFonts w:asciiTheme="minorHAnsi" w:hAnsiTheme="minorHAnsi"/>
                <w:b/>
              </w:rPr>
              <w:t xml:space="preserve">Amount Requested </w:t>
            </w:r>
            <w:r w:rsidRPr="006608CD">
              <w:rPr>
                <w:rFonts w:asciiTheme="minorHAnsi" w:hAnsiTheme="minorHAnsi"/>
                <w:b/>
                <w:i/>
              </w:rPr>
              <w:t xml:space="preserve">(See “Subgrant Award Amount and Duration” on page </w:t>
            </w:r>
            <w:r w:rsidR="00720AAC" w:rsidRPr="00A76CD7">
              <w:rPr>
                <w:rFonts w:asciiTheme="minorHAnsi" w:hAnsiTheme="minorHAnsi"/>
                <w:b/>
                <w:i/>
              </w:rPr>
              <w:t>5</w:t>
            </w:r>
            <w:r w:rsidRPr="006608CD">
              <w:rPr>
                <w:rFonts w:asciiTheme="minorHAnsi" w:hAnsiTheme="minorHAnsi"/>
                <w:b/>
                <w:i/>
              </w:rPr>
              <w:t xml:space="preserve"> of this application)</w:t>
            </w:r>
          </w:p>
        </w:tc>
      </w:tr>
      <w:tr w:rsidR="00FD39FB" w:rsidRPr="006608CD" w14:paraId="335E6F20" w14:textId="77777777" w:rsidTr="00A447D9">
        <w:tc>
          <w:tcPr>
            <w:tcW w:w="3011" w:type="dxa"/>
            <w:vAlign w:val="center"/>
          </w:tcPr>
          <w:p w14:paraId="6779C4C3" w14:textId="094BCEB9" w:rsidR="00FD39FB" w:rsidRPr="006608CD" w:rsidRDefault="00FD39FB" w:rsidP="00FD39FB">
            <w:pPr>
              <w:spacing w:after="1"/>
              <w:jc w:val="right"/>
              <w:rPr>
                <w:rFonts w:asciiTheme="minorHAnsi" w:hAnsiTheme="minorHAnsi"/>
                <w:b/>
              </w:rPr>
            </w:pPr>
            <w:r w:rsidRPr="006608CD">
              <w:rPr>
                <w:rFonts w:asciiTheme="minorHAnsi" w:hAnsiTheme="minorHAnsi"/>
                <w:b/>
              </w:rPr>
              <w:t>Dissemination Year 1:</w:t>
            </w:r>
          </w:p>
        </w:tc>
        <w:tc>
          <w:tcPr>
            <w:tcW w:w="6559" w:type="dxa"/>
            <w:gridSpan w:val="3"/>
          </w:tcPr>
          <w:p w14:paraId="024B0D70" w14:textId="77777777" w:rsidR="00FD39FB" w:rsidRPr="006608CD" w:rsidRDefault="00FD39FB" w:rsidP="00FD39FB">
            <w:pPr>
              <w:spacing w:after="1"/>
              <w:jc w:val="center"/>
              <w:rPr>
                <w:rFonts w:asciiTheme="minorHAnsi" w:hAnsiTheme="minorHAnsi"/>
                <w:b/>
              </w:rPr>
            </w:pPr>
          </w:p>
          <w:p w14:paraId="42C24F06" w14:textId="15A7F54A" w:rsidR="00FD39FB" w:rsidRPr="006608CD" w:rsidRDefault="00FD39FB" w:rsidP="00FD39FB">
            <w:pPr>
              <w:spacing w:after="1"/>
              <w:jc w:val="center"/>
              <w:rPr>
                <w:rFonts w:asciiTheme="minorHAnsi" w:hAnsiTheme="minorHAnsi"/>
                <w:b/>
              </w:rPr>
            </w:pPr>
          </w:p>
        </w:tc>
      </w:tr>
      <w:tr w:rsidR="00FD39FB" w:rsidRPr="006608CD" w14:paraId="7E801827" w14:textId="77777777" w:rsidTr="00A447D9">
        <w:tc>
          <w:tcPr>
            <w:tcW w:w="3011" w:type="dxa"/>
            <w:vAlign w:val="center"/>
          </w:tcPr>
          <w:p w14:paraId="639C96A3" w14:textId="3C464B13" w:rsidR="00FD39FB" w:rsidRPr="006608CD" w:rsidRDefault="00FD39FB" w:rsidP="00FD39FB">
            <w:pPr>
              <w:spacing w:after="1"/>
              <w:jc w:val="right"/>
              <w:rPr>
                <w:rFonts w:asciiTheme="minorHAnsi" w:hAnsiTheme="minorHAnsi"/>
                <w:b/>
              </w:rPr>
            </w:pPr>
            <w:r w:rsidRPr="006608CD">
              <w:rPr>
                <w:rFonts w:asciiTheme="minorHAnsi" w:hAnsiTheme="minorHAnsi"/>
                <w:b/>
              </w:rPr>
              <w:t>Dissemination Year 2:</w:t>
            </w:r>
          </w:p>
        </w:tc>
        <w:tc>
          <w:tcPr>
            <w:tcW w:w="6559" w:type="dxa"/>
            <w:gridSpan w:val="3"/>
          </w:tcPr>
          <w:p w14:paraId="144F2B47" w14:textId="77777777" w:rsidR="00FD39FB" w:rsidRPr="006608CD" w:rsidRDefault="00FD39FB" w:rsidP="00FD39FB">
            <w:pPr>
              <w:spacing w:after="1"/>
              <w:jc w:val="center"/>
              <w:rPr>
                <w:rFonts w:asciiTheme="minorHAnsi" w:hAnsiTheme="minorHAnsi"/>
                <w:b/>
              </w:rPr>
            </w:pPr>
          </w:p>
          <w:p w14:paraId="69550A7C" w14:textId="4BD5C969" w:rsidR="00FD39FB" w:rsidRPr="006608CD" w:rsidRDefault="00FD39FB" w:rsidP="00FD39FB">
            <w:pPr>
              <w:spacing w:after="1"/>
              <w:jc w:val="center"/>
              <w:rPr>
                <w:rFonts w:asciiTheme="minorHAnsi" w:hAnsiTheme="minorHAnsi"/>
                <w:b/>
              </w:rPr>
            </w:pPr>
          </w:p>
        </w:tc>
      </w:tr>
    </w:tbl>
    <w:p w14:paraId="1631265B" w14:textId="7E9982A4" w:rsidR="004769A6" w:rsidRPr="006608CD" w:rsidRDefault="004769A6" w:rsidP="00FD39FB">
      <w:pPr>
        <w:spacing w:after="1"/>
        <w:rPr>
          <w:rFonts w:asciiTheme="minorHAnsi" w:hAnsiTheme="minorHAnsi"/>
          <w:b/>
        </w:rPr>
      </w:pPr>
    </w:p>
    <w:p w14:paraId="76993205" w14:textId="42314304" w:rsidR="004769A6" w:rsidRPr="006608CD" w:rsidRDefault="004769A6" w:rsidP="00FD39FB">
      <w:pPr>
        <w:pStyle w:val="Heading5"/>
        <w:spacing w:before="72"/>
        <w:ind w:left="0" w:right="40"/>
        <w:rPr>
          <w:rFonts w:asciiTheme="minorHAnsi" w:hAnsiTheme="minorHAnsi"/>
        </w:rPr>
      </w:pPr>
      <w:r w:rsidRPr="006608CD">
        <w:rPr>
          <w:rFonts w:asciiTheme="minorHAnsi" w:hAnsiTheme="minorHAnsi"/>
        </w:rPr>
        <w:t xml:space="preserve">If your </w:t>
      </w:r>
      <w:r w:rsidR="00C77EEF">
        <w:rPr>
          <w:rFonts w:asciiTheme="minorHAnsi" w:hAnsiTheme="minorHAnsi"/>
        </w:rPr>
        <w:t xml:space="preserve">local </w:t>
      </w:r>
      <w:r w:rsidRPr="006608CD">
        <w:rPr>
          <w:rFonts w:asciiTheme="minorHAnsi" w:hAnsiTheme="minorHAnsi"/>
        </w:rPr>
        <w:t xml:space="preserve">board’s grant approval policy requires board action, please </w:t>
      </w:r>
      <w:r w:rsidR="00C77EEF">
        <w:rPr>
          <w:rFonts w:asciiTheme="minorHAnsi" w:hAnsiTheme="minorHAnsi"/>
        </w:rPr>
        <w:t>complete the section below</w:t>
      </w:r>
      <w:r w:rsidRPr="006608CD">
        <w:rPr>
          <w:rFonts w:asciiTheme="minorHAnsi" w:hAnsiTheme="minorHAnsi"/>
        </w:rPr>
        <w:t>. If board action is not required, please note below and only the Superintendent’s signature is required.</w:t>
      </w:r>
      <w:r w:rsidR="00C77EEF">
        <w:rPr>
          <w:rFonts w:asciiTheme="minorHAnsi" w:hAnsiTheme="minorHAnsi"/>
        </w:rPr>
        <w:t xml:space="preserve"> Signature not required for Commission-approved charter schools.</w:t>
      </w:r>
    </w:p>
    <w:p w14:paraId="264F1E98" w14:textId="77777777" w:rsidR="004769A6" w:rsidRPr="006608CD" w:rsidRDefault="004769A6" w:rsidP="004769A6">
      <w:pPr>
        <w:spacing w:before="8"/>
        <w:rPr>
          <w:rFonts w:asciiTheme="minorHAnsi" w:hAnsiTheme="minorHAnsi"/>
          <w:b/>
          <w:i/>
          <w:sz w:val="21"/>
        </w:rPr>
      </w:pPr>
    </w:p>
    <w:p w14:paraId="445563B1" w14:textId="30B46D47" w:rsidR="004769A6" w:rsidRPr="006608CD" w:rsidRDefault="006F2F5E" w:rsidP="00FD39FB">
      <w:pPr>
        <w:pStyle w:val="BodyText"/>
        <w:tabs>
          <w:tab w:val="left" w:pos="2121"/>
          <w:tab w:val="left" w:pos="4980"/>
        </w:tabs>
        <w:spacing w:line="364" w:lineRule="auto"/>
        <w:ind w:right="40"/>
        <w:rPr>
          <w:rFonts w:asciiTheme="minorHAnsi" w:hAnsiTheme="minorHAnsi"/>
        </w:rPr>
      </w:pPr>
      <w:r>
        <w:rPr>
          <w:rFonts w:asciiTheme="minorHAnsi" w:hAnsiTheme="minorHAnsi"/>
        </w:rPr>
        <w:t>The signature</w:t>
      </w:r>
      <w:r w:rsidR="004769A6" w:rsidRPr="006608CD">
        <w:rPr>
          <w:rFonts w:asciiTheme="minorHAnsi" w:hAnsiTheme="minorHAnsi"/>
        </w:rPr>
        <w:t xml:space="preserve"> below affirm that submission of this application has been approved through official action of the</w:t>
      </w:r>
      <w:r w:rsidR="001F2A6A" w:rsidRPr="006608CD">
        <w:rPr>
          <w:rFonts w:asciiTheme="minorHAnsi" w:hAnsiTheme="minorHAnsi"/>
        </w:rPr>
        <w:t xml:space="preserve"> ________________</w:t>
      </w:r>
      <w:r>
        <w:rPr>
          <w:rFonts w:asciiTheme="minorHAnsi" w:hAnsiTheme="minorHAnsi"/>
        </w:rPr>
        <w:t xml:space="preserve"> </w:t>
      </w:r>
      <w:r w:rsidR="004769A6" w:rsidRPr="006608CD">
        <w:rPr>
          <w:rFonts w:asciiTheme="minorHAnsi" w:hAnsiTheme="minorHAnsi"/>
        </w:rPr>
        <w:t>Board of Education at its</w:t>
      </w:r>
      <w:r w:rsidR="001F2A6A" w:rsidRPr="006608CD">
        <w:rPr>
          <w:rFonts w:asciiTheme="minorHAnsi" w:hAnsiTheme="minorHAnsi"/>
        </w:rPr>
        <w:t xml:space="preserve"> ________________ </w:t>
      </w:r>
      <w:r w:rsidR="004769A6" w:rsidRPr="006608CD">
        <w:rPr>
          <w:rFonts w:asciiTheme="minorHAnsi" w:hAnsiTheme="minorHAnsi"/>
        </w:rPr>
        <w:t>(Date) board meeting.</w:t>
      </w:r>
    </w:p>
    <w:p w14:paraId="1ADE592A" w14:textId="77777777" w:rsidR="004769A6" w:rsidRPr="006608CD" w:rsidRDefault="004769A6" w:rsidP="004769A6">
      <w:pPr>
        <w:rPr>
          <w:rFonts w:asciiTheme="minorHAnsi" w:hAnsiTheme="minorHAnsi"/>
          <w:sz w:val="20"/>
        </w:rPr>
      </w:pPr>
    </w:p>
    <w:p w14:paraId="5F0F6E42" w14:textId="77777777" w:rsidR="004769A6" w:rsidRPr="006608CD" w:rsidRDefault="004769A6" w:rsidP="004769A6">
      <w:pPr>
        <w:spacing w:before="9"/>
        <w:rPr>
          <w:rFonts w:asciiTheme="minorHAnsi" w:hAnsiTheme="minorHAnsi"/>
          <w:sz w:val="18"/>
        </w:rPr>
      </w:pPr>
      <w:r w:rsidRPr="006608CD">
        <w:rPr>
          <w:rFonts w:asciiTheme="minorHAnsi" w:hAnsiTheme="minorHAnsi"/>
          <w:noProof/>
        </w:rPr>
        <mc:AlternateContent>
          <mc:Choice Requires="wps">
            <w:drawing>
              <wp:anchor distT="0" distB="0" distL="0" distR="0" simplePos="0" relativeHeight="251659264" behindDoc="0" locked="0" layoutInCell="1" allowOverlap="1" wp14:anchorId="424220A7" wp14:editId="7DEB8094">
                <wp:simplePos x="0" y="0"/>
                <wp:positionH relativeFrom="page">
                  <wp:posOffset>1143000</wp:posOffset>
                </wp:positionH>
                <wp:positionV relativeFrom="paragraph">
                  <wp:posOffset>165735</wp:posOffset>
                </wp:positionV>
                <wp:extent cx="2515235" cy="0"/>
                <wp:effectExtent l="9525" t="13970" r="8890" b="5080"/>
                <wp:wrapTopAndBottom/>
                <wp:docPr id="8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E57AD6" id="Line 8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05pt" to="288.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hFA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vkMI0U6&#10;6NFWKI7msTa9cQWYVGpnQ3b0rF7MVtPvDildtUQdeOT4ejHgl4VqJm9cwsUZiLDvP2sGNuTodSzU&#10;ubFdgIQSoHPsx+XeD372iMLjZJpNJ09TjOigS0gxOBrr/CeuOxSEEksgHYHJaet8IEKKwSTEUXoj&#10;pIztlgr1JZ6li1l0cFoKFpTBzNnDvpIWnUgYmPjFrEDzaGb1UbEI1nLC1jfZEyGvMgSXKuBBKkDn&#10;Jl0n4sciXazn63k+yiez9ShP63r0cVPlo9km+zCtn+qqqrOfgVqWF61gjKvAbpjOLP+77t/25DpX&#10;9/m8lyF5ix7rBWSHfyQdexnaF9bJFXvNLjs79BgGMhrflidM/OMd5McVX/0CAAD//wMAUEsDBBQA&#10;BgAIAAAAIQDAT/+c3gAAAAkBAAAPAAAAZHJzL2Rvd25yZXYueG1sTI/NTsMwEITvSLyDtUjcqNNK&#10;tCbEqRAIpB4Q6o84u/E2SROvo9ht0rdnKw5w29kdzX6TLUfXijP2ofakYTpJQCAV3tZUatht3x8U&#10;iBANWdN6Qg0XDLDMb28yk1o/0BrPm1gKDqGQGg1VjF0qZSgqdCZMfIfEt4PvnYks+1La3gwc7lo5&#10;S5K5dKYm/lCZDl8rLJrNyWn4VPLNfzXfxeU4bD+UWjVPi9VO6/u78eUZRMQx/pnhis/okDPT3p/I&#10;BtGyVgl3iRpm8ykINjwursP+dyHzTP5vkP8AAAD//wMAUEsBAi0AFAAGAAgAAAAhALaDOJL+AAAA&#10;4QEAABMAAAAAAAAAAAAAAAAAAAAAAFtDb250ZW50X1R5cGVzXS54bWxQSwECLQAUAAYACAAAACEA&#10;OP0h/9YAAACUAQAACwAAAAAAAAAAAAAAAAAvAQAAX3JlbHMvLnJlbHNQSwECLQAUAAYACAAAACEA&#10;cfmE4RQCAAAqBAAADgAAAAAAAAAAAAAAAAAuAgAAZHJzL2Uyb0RvYy54bWxQSwECLQAUAAYACAAA&#10;ACEAwE//nN4AAAAJAQAADwAAAAAAAAAAAAAAAABuBAAAZHJzL2Rvd25yZXYueG1sUEsFBgAAAAAE&#10;AAQA8wAAAHkFAAAAAA==&#10;" strokeweight=".48pt">
                <w10:wrap type="topAndBottom" anchorx="page"/>
              </v:line>
            </w:pict>
          </mc:Fallback>
        </mc:AlternateContent>
      </w:r>
      <w:r w:rsidRPr="006608CD">
        <w:rPr>
          <w:rFonts w:asciiTheme="minorHAnsi" w:hAnsiTheme="minorHAnsi"/>
          <w:noProof/>
        </w:rPr>
        <mc:AlternateContent>
          <mc:Choice Requires="wps">
            <w:drawing>
              <wp:anchor distT="0" distB="0" distL="0" distR="0" simplePos="0" relativeHeight="251660288" behindDoc="0" locked="0" layoutInCell="1" allowOverlap="1" wp14:anchorId="4EB0ACC5" wp14:editId="6AE0D6E8">
                <wp:simplePos x="0" y="0"/>
                <wp:positionH relativeFrom="page">
                  <wp:posOffset>4572635</wp:posOffset>
                </wp:positionH>
                <wp:positionV relativeFrom="paragraph">
                  <wp:posOffset>165735</wp:posOffset>
                </wp:positionV>
                <wp:extent cx="1372235" cy="0"/>
                <wp:effectExtent l="10160" t="13970" r="8255" b="5080"/>
                <wp:wrapTopAndBottom/>
                <wp:docPr id="8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693949" id="Line 7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3.05pt" to="468.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7gFQ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DzGUaK&#10;tKDRViiOZovQm864HEJKtbOhOnpWr2ar6XeHlC4bog48cny7GMjLQkbyLiVsnIEb9t0XzSCGHL2O&#10;jTrXtg2Q0AJ0jnpc7nrws0cUDrPxbDQaP2FEe19C8j7RWOc/c92iYBRYAukITE5b5wMRkvch4R6l&#10;N0LKKLdUqCvwNF1MY4LTUrDgDGHOHvaltOhEwsDEL1YFnscwq4+KRbCGE7a+2Z4IebXhcqkCHpQC&#10;dG7WdSJ+LNLFer6eTwaT0XQ9mKRVNfi0KSeD6SabPVXjqiyr7Geglk3yRjDGVWDXT2c2+Tv1b+/k&#10;Olf3+by3IXmPHvsFZPt/JB21DPJdB2Gv2WVne41hIGPw7fGEiX/cg/34xFe/AAAA//8DAFBLAwQU&#10;AAYACAAAACEAsnCCgN8AAAAJAQAADwAAAGRycy9kb3ducmV2LnhtbEyPwU7DMAyG70i8Q2Qkbixd&#10;kbquNJ0QCKQdEGKbOGeN13ZtnKrJ1u7tMeIwTpbtT78/56vJduKMg28cKZjPIhBIpTMNVQp227eH&#10;FIQPmozuHKGCC3pYFbc3uc6MG+kLz5tQCQ4hn2kFdQh9JqUva7Taz1yPxLuDG6wO3A6VNIMeOdx2&#10;Mo6iRFrdEF+odY8vNZbt5mQVfKTy1X223+XlOG7f03TdLhfrnVL3d9PzE4iAU7jC8KvP6lCw096d&#10;yHjRKVjE0ZxRBXHClYHlYxKD2P8NZJHL/x8UPwAAAP//AwBQSwECLQAUAAYACAAAACEAtoM4kv4A&#10;AADhAQAAEwAAAAAAAAAAAAAAAAAAAAAAW0NvbnRlbnRfVHlwZXNdLnhtbFBLAQItABQABgAIAAAA&#10;IQA4/SH/1gAAAJQBAAALAAAAAAAAAAAAAAAAAC8BAABfcmVscy8ucmVsc1BLAQItABQABgAIAAAA&#10;IQDE4x7gFQIAACoEAAAOAAAAAAAAAAAAAAAAAC4CAABkcnMvZTJvRG9jLnhtbFBLAQItABQABgAI&#10;AAAAIQCycIKA3wAAAAkBAAAPAAAAAAAAAAAAAAAAAG8EAABkcnMvZG93bnJldi54bWxQSwUGAAAA&#10;AAQABADzAAAAewUAAAAA&#10;" strokeweight=".48pt">
                <w10:wrap type="topAndBottom" anchorx="page"/>
              </v:line>
            </w:pict>
          </mc:Fallback>
        </mc:AlternateContent>
      </w:r>
    </w:p>
    <w:p w14:paraId="6E05B72F" w14:textId="166BAA44" w:rsidR="004769A6" w:rsidRPr="006608CD" w:rsidRDefault="006F2F5E" w:rsidP="00921147">
      <w:pPr>
        <w:pStyle w:val="BodyText"/>
        <w:tabs>
          <w:tab w:val="left" w:pos="6121"/>
        </w:tabs>
        <w:spacing w:line="237" w:lineRule="exact"/>
        <w:ind w:right="2432" w:firstLine="450"/>
        <w:rPr>
          <w:rFonts w:asciiTheme="minorHAnsi" w:hAnsiTheme="minorHAnsi"/>
        </w:rPr>
      </w:pPr>
      <w:r>
        <w:rPr>
          <w:rFonts w:asciiTheme="minorHAnsi" w:hAnsiTheme="minorHAnsi"/>
        </w:rPr>
        <w:t xml:space="preserve">     </w:t>
      </w:r>
      <w:r w:rsidR="004769A6" w:rsidRPr="006608CD">
        <w:rPr>
          <w:rFonts w:asciiTheme="minorHAnsi" w:hAnsiTheme="minorHAnsi"/>
        </w:rPr>
        <w:t xml:space="preserve">Charter School </w:t>
      </w:r>
      <w:r w:rsidR="001F52EC" w:rsidRPr="006608CD">
        <w:rPr>
          <w:rFonts w:asciiTheme="minorHAnsi" w:hAnsiTheme="minorHAnsi"/>
        </w:rPr>
        <w:t>Governing Board Chair</w:t>
      </w:r>
      <w:r w:rsidR="001F52EC" w:rsidRPr="006608CD">
        <w:rPr>
          <w:rFonts w:asciiTheme="minorHAnsi" w:hAnsiTheme="minorHAnsi"/>
        </w:rPr>
        <w:tab/>
      </w:r>
      <w:r w:rsidR="004769A6" w:rsidRPr="006608CD">
        <w:rPr>
          <w:rFonts w:asciiTheme="minorHAnsi" w:hAnsiTheme="minorHAnsi"/>
        </w:rPr>
        <w:t>Date</w:t>
      </w:r>
    </w:p>
    <w:p w14:paraId="6C5184C7" w14:textId="77777777" w:rsidR="004769A6" w:rsidRPr="006608CD" w:rsidRDefault="004769A6" w:rsidP="004769A6">
      <w:pPr>
        <w:rPr>
          <w:rFonts w:asciiTheme="minorHAnsi" w:hAnsiTheme="minorHAnsi"/>
          <w:sz w:val="20"/>
        </w:rPr>
      </w:pPr>
    </w:p>
    <w:p w14:paraId="0AFAD7F3" w14:textId="77777777" w:rsidR="00C77EEF" w:rsidRPr="006608CD" w:rsidRDefault="00C77EEF" w:rsidP="00C77EEF">
      <w:pPr>
        <w:rPr>
          <w:rFonts w:asciiTheme="minorHAnsi" w:hAnsiTheme="minorHAnsi"/>
          <w:sz w:val="20"/>
        </w:rPr>
      </w:pPr>
    </w:p>
    <w:p w14:paraId="543B384D" w14:textId="77777777" w:rsidR="00C77EEF" w:rsidRPr="006608CD" w:rsidRDefault="00C77EEF" w:rsidP="00C77EEF">
      <w:pPr>
        <w:spacing w:before="9"/>
        <w:rPr>
          <w:rFonts w:asciiTheme="minorHAnsi" w:hAnsiTheme="minorHAnsi"/>
          <w:sz w:val="18"/>
        </w:rPr>
      </w:pPr>
      <w:r w:rsidRPr="006608CD">
        <w:rPr>
          <w:rFonts w:asciiTheme="minorHAnsi" w:hAnsiTheme="minorHAnsi"/>
          <w:noProof/>
        </w:rPr>
        <mc:AlternateContent>
          <mc:Choice Requires="wps">
            <w:drawing>
              <wp:anchor distT="0" distB="0" distL="0" distR="0" simplePos="0" relativeHeight="251674624" behindDoc="0" locked="0" layoutInCell="1" allowOverlap="1" wp14:anchorId="38931E11" wp14:editId="7EF53E39">
                <wp:simplePos x="0" y="0"/>
                <wp:positionH relativeFrom="page">
                  <wp:posOffset>1143000</wp:posOffset>
                </wp:positionH>
                <wp:positionV relativeFrom="paragraph">
                  <wp:posOffset>165735</wp:posOffset>
                </wp:positionV>
                <wp:extent cx="2515235" cy="0"/>
                <wp:effectExtent l="9525" t="13970" r="8890" b="5080"/>
                <wp:wrapTopAndBottom/>
                <wp:docPr id="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84307F" id="Line 80"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05pt" to="288.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jJ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TSPpemNKyCiUjsbkqNn9WK2mn53SOmqJerAI8XXi4F7WShm8uZK2DgDD+z7z5pBDDl6Het0&#10;bmwXIKEC6BzluNzl4GePKBxOptl08jTFiA6+hBTDRWOd/8R1h4JRYgmkIzA5bZ0PREgxhIR3lN4I&#10;KaPaUqG+xLN0MYsXnJaCBWcIc/awr6RFJxL6JX4xK/A8hll9VCyCtZyw9c32RMirDY9LFfAgFaBz&#10;s64N8WORLtbz9Twf5ZPZepSndT36uKny0WyTfZjWT3VV1dnPQC3Li1YwxlVgNzRnlv+d+LcxubbV&#10;vT3vZUjeosd6AdnhH0lHLYN8YZpcsdfssrODxtCPMfg2O6HhH/dgP0746hcAAAD//wMAUEsDBBQA&#10;BgAIAAAAIQDAT/+c3gAAAAkBAAAPAAAAZHJzL2Rvd25yZXYueG1sTI/NTsMwEITvSLyDtUjcqNNK&#10;tCbEqRAIpB4Q6o84u/E2SROvo9ht0rdnKw5w29kdzX6TLUfXijP2ofakYTpJQCAV3tZUatht3x8U&#10;iBANWdN6Qg0XDLDMb28yk1o/0BrPm1gKDqGQGg1VjF0qZSgqdCZMfIfEt4PvnYks+1La3gwc7lo5&#10;S5K5dKYm/lCZDl8rLJrNyWn4VPLNfzXfxeU4bD+UWjVPi9VO6/u78eUZRMQx/pnhis/okDPT3p/I&#10;BtGyVgl3iRpm8ykINjwursP+dyHzTP5vkP8AAAD//wMAUEsBAi0AFAAGAAgAAAAhALaDOJL+AAAA&#10;4QEAABMAAAAAAAAAAAAAAAAAAAAAAFtDb250ZW50X1R5cGVzXS54bWxQSwECLQAUAAYACAAAACEA&#10;OP0h/9YAAACUAQAACwAAAAAAAAAAAAAAAAAvAQAAX3JlbHMvLnJlbHNQSwECLQAUAAYACAAAACEA&#10;KWoIyRQCAAApBAAADgAAAAAAAAAAAAAAAAAuAgAAZHJzL2Uyb0RvYy54bWxQSwECLQAUAAYACAAA&#10;ACEAwE//nN4AAAAJAQAADwAAAAAAAAAAAAAAAABuBAAAZHJzL2Rvd25yZXYueG1sUEsFBgAAAAAE&#10;AAQA8wAAAHkFAAAAAA==&#10;" strokeweight=".48pt">
                <w10:wrap type="topAndBottom" anchorx="page"/>
              </v:line>
            </w:pict>
          </mc:Fallback>
        </mc:AlternateContent>
      </w:r>
      <w:r w:rsidRPr="006608CD">
        <w:rPr>
          <w:rFonts w:asciiTheme="minorHAnsi" w:hAnsiTheme="minorHAnsi"/>
          <w:noProof/>
        </w:rPr>
        <mc:AlternateContent>
          <mc:Choice Requires="wps">
            <w:drawing>
              <wp:anchor distT="0" distB="0" distL="0" distR="0" simplePos="0" relativeHeight="251675648" behindDoc="0" locked="0" layoutInCell="1" allowOverlap="1" wp14:anchorId="21611EEC" wp14:editId="25EC1449">
                <wp:simplePos x="0" y="0"/>
                <wp:positionH relativeFrom="page">
                  <wp:posOffset>4572635</wp:posOffset>
                </wp:positionH>
                <wp:positionV relativeFrom="paragraph">
                  <wp:posOffset>165735</wp:posOffset>
                </wp:positionV>
                <wp:extent cx="1372235" cy="0"/>
                <wp:effectExtent l="10160" t="13970" r="8255" b="5080"/>
                <wp:wrapTopAndBottom/>
                <wp:docPr id="2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66669A" id="Line 7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3.05pt" to="468.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jfFAIAACoEAAAOAAAAZHJzL2Uyb0RvYy54bWysU9uO2yAQfa/Uf0C8J7YTby5WnFVlJ31J&#10;u5F2+wEEcIyKAQGJE1X99w7komz7UlX1Ax6YmcOZOcPi+dRJdOTWCa1KnA1TjLiimgm1L/G3t/Vg&#10;hpHzRDEiteIlPnOHn5cfPyx6U/CRbrVk3CIAUa7oTYlb702RJI62vCNuqA1X4Gy07YiHrd0nzJIe&#10;0DuZjNJ0kvTaMmM15c7BaX1x4mXEbxpO/UvTOO6RLDFw83G1cd2FNVkuSLG3xLSCXmmQf2DREaHg&#10;0jtUTTxBByv+gOoEtdrpxg+p7hLdNILyWANUk6W/VfPaEsNjLdAcZ+5tcv8Pln49bi0SrMSjJ4wU&#10;6UCjjVAcTeehN71xBYRUamtDdfSkXs1G0+8OKV21RO155Ph2NpCXhYzkXUrYOAM37PovmkEMOXgd&#10;G3VqbBcgoQXoFPU43/XgJ48oHGbj6Wg0Bl705ktIcUs01vnPXHcoGCWWQDoCk+PG+UCEFLeQcI/S&#10;ayFllFsq1Jd4ks4nMcFpKVhwhjBn97tKWnQkYWDiF6sCz2OY1QfFIljLCVtdbU+EvNhwuVQBD0oB&#10;OlfrMhE/5ul8NVvN8kE+mqwGeVrXg0/rKh9M1tn0qR7XVVVnPwO1LC9awRhXgd1tOrP879S/vpPL&#10;XN3n896G5D167BeQvf0j6ahlkO8yCDvNzlt70xgGMgZfH0+Y+Mc92I9PfPkLAAD//wMAUEsDBBQA&#10;BgAIAAAAIQCycIKA3wAAAAkBAAAPAAAAZHJzL2Rvd25yZXYueG1sTI/BTsMwDIbvSLxDZCRuLF2R&#10;uq40nRAIpB0QYps4Z43Xdm2cqsnW7u0x4jBOlu1Pvz/nq8l24oyDbxwpmM8iEEilMw1VCnbbt4cU&#10;hA+ajO4coYILelgVtze5zowb6QvPm1AJDiGfaQV1CH0mpS9rtNrPXI/Eu4MbrA7cDpU0gx453HYy&#10;jqJEWt0QX6h1jy81lu3mZBV8pPLVfbbf5eU4bt/TdN0uF+udUvd30/MTiIBTuMLwq8/qULDT3p3I&#10;eNEpWMTRnFEFccKVgeVjEoPY/w1kkcv/HxQ/AAAA//8DAFBLAQItABQABgAIAAAAIQC2gziS/gAA&#10;AOEBAAATAAAAAAAAAAAAAAAAAAAAAABbQ29udGVudF9UeXBlc10ueG1sUEsBAi0AFAAGAAgAAAAh&#10;ADj9If/WAAAAlAEAAAsAAAAAAAAAAAAAAAAALwEAAF9yZWxzLy5yZWxzUEsBAi0AFAAGAAgAAAAh&#10;ABVDWN8UAgAAKgQAAA4AAAAAAAAAAAAAAAAALgIAAGRycy9lMm9Eb2MueG1sUEsBAi0AFAAGAAgA&#10;AAAhALJwgoDfAAAACQEAAA8AAAAAAAAAAAAAAAAAbgQAAGRycy9kb3ducmV2LnhtbFBLBQYAAAAA&#10;BAAEAPMAAAB6BQAAAAA=&#10;" strokeweight=".48pt">
                <w10:wrap type="topAndBottom" anchorx="page"/>
              </v:line>
            </w:pict>
          </mc:Fallback>
        </mc:AlternateContent>
      </w:r>
    </w:p>
    <w:p w14:paraId="7EEBD68F" w14:textId="0CCE028C" w:rsidR="00C77EEF" w:rsidRPr="006608CD" w:rsidRDefault="00C77EEF" w:rsidP="00C77EEF">
      <w:pPr>
        <w:pStyle w:val="BodyText"/>
        <w:tabs>
          <w:tab w:val="left" w:pos="6121"/>
        </w:tabs>
        <w:spacing w:line="237" w:lineRule="exact"/>
        <w:ind w:right="2432" w:firstLine="450"/>
        <w:rPr>
          <w:rFonts w:asciiTheme="minorHAnsi" w:hAnsiTheme="minorHAnsi"/>
        </w:rPr>
      </w:pPr>
      <w:r>
        <w:rPr>
          <w:rFonts w:asciiTheme="minorHAnsi" w:hAnsiTheme="minorHAnsi"/>
        </w:rPr>
        <w:t xml:space="preserve">     School System Superintendent</w:t>
      </w:r>
      <w:r w:rsidRPr="006608CD">
        <w:rPr>
          <w:rFonts w:asciiTheme="minorHAnsi" w:hAnsiTheme="minorHAnsi"/>
        </w:rPr>
        <w:tab/>
        <w:t>Date</w:t>
      </w:r>
    </w:p>
    <w:p w14:paraId="366186ED" w14:textId="643E99BE" w:rsidR="005E6E54" w:rsidRPr="00A76CD7" w:rsidRDefault="005E6E54" w:rsidP="00A76CD7">
      <w:pPr>
        <w:pStyle w:val="Heading1"/>
        <w:jc w:val="center"/>
        <w:rPr>
          <w:sz w:val="28"/>
        </w:rPr>
      </w:pPr>
      <w:bookmarkStart w:id="15" w:name="_Proof_of_Eligibility"/>
      <w:bookmarkEnd w:id="15"/>
      <w:r w:rsidRPr="00A76CD7">
        <w:rPr>
          <w:color w:val="365F91"/>
          <w:sz w:val="28"/>
        </w:rPr>
        <w:br w:type="page"/>
      </w:r>
      <w:r w:rsidR="00A447D9" w:rsidRPr="00A76CD7">
        <w:rPr>
          <w:sz w:val="28"/>
        </w:rPr>
        <w:lastRenderedPageBreak/>
        <w:t>Proof of Eligibility</w:t>
      </w:r>
    </w:p>
    <w:p w14:paraId="54EED3BB" w14:textId="77777777" w:rsidR="005E6E54" w:rsidRPr="006608CD" w:rsidRDefault="005E6E54" w:rsidP="005E6E54">
      <w:pPr>
        <w:pStyle w:val="BodyText"/>
        <w:ind w:left="100" w:right="117"/>
        <w:jc w:val="both"/>
        <w:rPr>
          <w:rFonts w:asciiTheme="minorHAnsi" w:hAnsiTheme="minorHAnsi"/>
          <w:b/>
          <w:sz w:val="24"/>
          <w:u w:val="single"/>
        </w:rPr>
      </w:pPr>
    </w:p>
    <w:p w14:paraId="56820BDC" w14:textId="5D2D901D" w:rsidR="005E6E54" w:rsidRPr="006608CD" w:rsidRDefault="005E6E54" w:rsidP="005E6E54">
      <w:pPr>
        <w:pStyle w:val="BodyText"/>
        <w:ind w:left="100" w:right="117"/>
        <w:jc w:val="both"/>
        <w:rPr>
          <w:rFonts w:asciiTheme="minorHAnsi" w:hAnsiTheme="minorHAnsi"/>
        </w:rPr>
      </w:pPr>
      <w:r w:rsidRPr="006608CD">
        <w:rPr>
          <w:rFonts w:asciiTheme="minorHAnsi" w:hAnsiTheme="minorHAnsi"/>
        </w:rPr>
        <w:t>All applicants must have their local authorizer certify that the applicant meets all parts of the federal definition</w:t>
      </w:r>
      <w:r w:rsidR="00157FA8" w:rsidRPr="006608CD">
        <w:rPr>
          <w:rFonts w:asciiTheme="minorHAnsi" w:hAnsiTheme="minorHAnsi"/>
        </w:rPr>
        <w:t xml:space="preserve"> of a public charter school</w:t>
      </w:r>
      <w:r w:rsidRPr="006608CD">
        <w:rPr>
          <w:rFonts w:asciiTheme="minorHAnsi" w:hAnsiTheme="minorHAnsi"/>
        </w:rPr>
        <w:t>.</w:t>
      </w:r>
    </w:p>
    <w:p w14:paraId="1EA4B4B3" w14:textId="77777777" w:rsidR="005E6E54" w:rsidRPr="006608CD" w:rsidRDefault="005E6E54" w:rsidP="005E6E54">
      <w:pPr>
        <w:spacing w:before="6" w:after="1"/>
        <w:rPr>
          <w:rFonts w:asciiTheme="minorHAnsi" w:hAnsiTheme="minorHAnsi"/>
        </w:rPr>
      </w:pPr>
    </w:p>
    <w:tbl>
      <w:tblPr>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9"/>
        <w:gridCol w:w="1169"/>
        <w:gridCol w:w="1460"/>
      </w:tblGrid>
      <w:tr w:rsidR="005E6E54" w:rsidRPr="006608CD" w14:paraId="6240E6BC" w14:textId="77777777" w:rsidTr="00F54157">
        <w:trPr>
          <w:trHeight w:hRule="exact" w:val="516"/>
        </w:trPr>
        <w:tc>
          <w:tcPr>
            <w:tcW w:w="6229" w:type="dxa"/>
            <w:shd w:val="clear" w:color="auto" w:fill="D9D9D9"/>
          </w:tcPr>
          <w:p w14:paraId="2FB4F5D2" w14:textId="77777777" w:rsidR="005E6E54" w:rsidRPr="006608CD" w:rsidRDefault="005E6E54" w:rsidP="00F54157">
            <w:pPr>
              <w:pStyle w:val="TableParagraph"/>
              <w:spacing w:line="247" w:lineRule="exact"/>
              <w:ind w:left="103" w:right="230"/>
              <w:rPr>
                <w:rFonts w:asciiTheme="minorHAnsi" w:hAnsiTheme="minorHAnsi"/>
                <w:b/>
              </w:rPr>
            </w:pPr>
            <w:r w:rsidRPr="006608CD">
              <w:rPr>
                <w:rFonts w:asciiTheme="minorHAnsi" w:hAnsiTheme="minorHAnsi"/>
                <w:b/>
              </w:rPr>
              <w:t>NCLB, Title V, Part B, Subpart 1, Sec. 5210. Definition Criteria</w:t>
            </w:r>
          </w:p>
        </w:tc>
        <w:tc>
          <w:tcPr>
            <w:tcW w:w="1169" w:type="dxa"/>
            <w:shd w:val="clear" w:color="auto" w:fill="D9D9D9"/>
          </w:tcPr>
          <w:p w14:paraId="4C473502" w14:textId="77777777" w:rsidR="005E6E54" w:rsidRPr="006608CD" w:rsidRDefault="005E6E54" w:rsidP="00F54157">
            <w:pPr>
              <w:pStyle w:val="TableParagraph"/>
              <w:spacing w:line="247" w:lineRule="exact"/>
              <w:ind w:left="103"/>
              <w:rPr>
                <w:rFonts w:asciiTheme="minorHAnsi" w:hAnsiTheme="minorHAnsi"/>
                <w:b/>
              </w:rPr>
            </w:pPr>
            <w:r w:rsidRPr="006608CD">
              <w:rPr>
                <w:rFonts w:asciiTheme="minorHAnsi" w:hAnsiTheme="minorHAnsi"/>
                <w:b/>
              </w:rPr>
              <w:t>Complies</w:t>
            </w:r>
          </w:p>
        </w:tc>
        <w:tc>
          <w:tcPr>
            <w:tcW w:w="1460" w:type="dxa"/>
            <w:shd w:val="clear" w:color="auto" w:fill="D9D9D9"/>
          </w:tcPr>
          <w:p w14:paraId="62C95EA6" w14:textId="77777777" w:rsidR="005E6E54" w:rsidRPr="006608CD" w:rsidRDefault="005E6E54" w:rsidP="00F54157">
            <w:pPr>
              <w:pStyle w:val="TableParagraph"/>
              <w:ind w:left="103" w:right="490"/>
              <w:rPr>
                <w:rFonts w:asciiTheme="minorHAnsi" w:hAnsiTheme="minorHAnsi"/>
                <w:b/>
              </w:rPr>
            </w:pPr>
            <w:r w:rsidRPr="006608CD">
              <w:rPr>
                <w:rFonts w:asciiTheme="minorHAnsi" w:hAnsiTheme="minorHAnsi"/>
                <w:b/>
              </w:rPr>
              <w:t>Does Not Comply</w:t>
            </w:r>
          </w:p>
        </w:tc>
      </w:tr>
      <w:tr w:rsidR="005E6E54" w:rsidRPr="006608CD" w14:paraId="0BB09E7B" w14:textId="77777777" w:rsidTr="00F54157">
        <w:trPr>
          <w:trHeight w:hRule="exact" w:val="1044"/>
        </w:trPr>
        <w:tc>
          <w:tcPr>
            <w:tcW w:w="6229" w:type="dxa"/>
          </w:tcPr>
          <w:p w14:paraId="6EE0B1BB" w14:textId="77777777" w:rsidR="005E6E54" w:rsidRPr="006608CD" w:rsidRDefault="005E6E54" w:rsidP="00F54157">
            <w:pPr>
              <w:pStyle w:val="TableParagraph"/>
              <w:tabs>
                <w:tab w:val="left" w:pos="823"/>
              </w:tabs>
              <w:ind w:left="16" w:right="230"/>
              <w:rPr>
                <w:rFonts w:asciiTheme="minorHAnsi" w:hAnsiTheme="minorHAnsi"/>
                <w:sz w:val="18"/>
              </w:rPr>
            </w:pPr>
            <w:r w:rsidRPr="006608CD">
              <w:rPr>
                <w:rFonts w:asciiTheme="minorHAnsi" w:hAnsiTheme="minorHAnsi"/>
                <w:sz w:val="18"/>
              </w:rPr>
              <w:t>1.</w:t>
            </w:r>
            <w:r w:rsidRPr="006608CD">
              <w:rPr>
                <w:rFonts w:asciiTheme="minorHAnsi" w:hAnsiTheme="minorHAnsi"/>
                <w:sz w:val="18"/>
              </w:rPr>
              <w:tab/>
              <w:t>In accordance with a specific State Statute  authorizing the granting of charters to schools, is exempt from significant state or local rules that inhibit the flexible operation and management of public schools, but not from any rules relating to the other requirements of this paragraph [the paragraph that set forth the Federal definition]</w:t>
            </w:r>
          </w:p>
        </w:tc>
        <w:tc>
          <w:tcPr>
            <w:tcW w:w="1169" w:type="dxa"/>
          </w:tcPr>
          <w:p w14:paraId="3D0F414E" w14:textId="77777777" w:rsidR="005E6E54" w:rsidRPr="006608CD" w:rsidRDefault="005E6E54" w:rsidP="00F54157">
            <w:pPr>
              <w:pStyle w:val="TableParagraph"/>
              <w:rPr>
                <w:rFonts w:asciiTheme="minorHAnsi" w:hAnsiTheme="minorHAnsi"/>
                <w:sz w:val="20"/>
              </w:rPr>
            </w:pPr>
          </w:p>
          <w:p w14:paraId="0D49163F" w14:textId="77777777" w:rsidR="005E6E54" w:rsidRPr="006608CD" w:rsidRDefault="005E6E54" w:rsidP="00F54157">
            <w:pPr>
              <w:pStyle w:val="TableParagraph"/>
              <w:spacing w:before="2" w:after="1"/>
              <w:rPr>
                <w:rFonts w:asciiTheme="minorHAnsi" w:hAnsiTheme="minorHAnsi"/>
                <w:sz w:val="15"/>
              </w:rPr>
            </w:pPr>
          </w:p>
          <w:p w14:paraId="47E7183F"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294005B6" wp14:editId="1827E3D9">
                      <wp:extent cx="140970" cy="140970"/>
                      <wp:effectExtent l="6350" t="0" r="5080" b="1905"/>
                      <wp:docPr id="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79" name="Rectangle 76"/>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28B651" id="Group 75"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Fl1wIAAEoGAAAOAAAAZHJzL2Uyb0RvYy54bWykVclu2zAQvRfoPxC8O1qieBEiB4GXoEDa&#10;Bk37AbRESUQlUiVpy2nRf+9wKDt2cmiR6iAPxeHwvTeLr2/2bUN2XBuhZEaji5ASLnNVCFll9NvX&#10;9WhKibFMFqxRkmf0iRt6M3//7rrvUh6rWjUF1wSCSJP2XUZra7s0CExe85aZC9VxCZul0i2zsNRV&#10;UGjWQ/S2CeIwHAe90kWnVc6Nga9Lv0nnGL8seW4/l6XhljQZBWwW3xrfG/cO5tcsrTTrapEPMNgb&#10;ULRMSLj0GGrJLCNbLV6FakWulVGlvchVG6iyFDlHDsAmCl+wudNq2yGXKu2r7igTSPtCpzeHzT/t&#10;HjQRRUYvKZGshRThrWRy5bTpuyoFlzvdPXYP2hME817l3w1sBy/33bryzmTTf1QFxGNbq1Cbfalb&#10;FwJYkz2m4OmYAr63JIePURLOJpCoHLYGG1OU15DHV6fyejWci+PYH3KGQ8ZSfx1CHCA5PlBm5llJ&#10;839KPtas45gg42QalJzMDlJ+gfpjsmo4mYy9nOh30NJ4IYlUixrc+K3Wqq85KwBWhCwcXgjsD7iF&#10;gTT8VVnoOZBv6iKw9KBsHI4HhcA4VYilnTb2jquWOCOjGlBjwtju3ljvenBxEaVai6bB4I0kfUZn&#10;UZLgAaMaUbhN52Z0tVk0muyY6z18hnvP3FphYQI0ogXERyeWOhlWssBbLBONtyGtjRxYAbYDP+y0&#10;X7NwtpqupskoicerURIul6Pb9SIZjdfR5Gp5uVwsltFvhzNK0loUBZcO6qHro+TfamGYP75fj31/&#10;RumM+Rqf18yDcxhYspCrwy+yg+L1KfeVu1HFE6RfKz/GYOyCUSv9k5IeRlhGzY8t05yS5oOEEnJp&#10;cTMPF8nVJIaFPt3ZnO4wmUOojFpKvLmwfk5uOy2qGm6KMMdS3UJDlwILw+HzqHAYYHOhhQMLuQzD&#10;1U3E0zV6Pf8FzP8A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5VqRZdcCAABKBgAADgAAAAAAAAAAAAAAAAAuAgAAZHJzL2Uyb0Rv&#10;Yy54bWxQSwECLQAUAAYACAAAACEAHHlihNgAAAADAQAADwAAAAAAAAAAAAAAAAAxBQAAZHJzL2Rv&#10;d25yZXYueG1sUEsFBgAAAAAEAAQA8wAAADYGAAAAAA==&#10;">
                      <v:rect id="Rectangle 76"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Ph8QA&#10;AADbAAAADwAAAGRycy9kb3ducmV2LnhtbESPQWsCMRSE7wX/Q3gFbzWpiG1Xo4goFE923UN7e25e&#10;N0s3L8smrtt/bwoFj8PMfMMs14NrRE9dqD1reJ4oEMSlNzVXGorT/ukVRIjIBhvPpOGXAqxXo4cl&#10;ZsZf+YP6PFYiQThkqMHG2GZShtKSwzDxLXHyvn3nMCbZVdJ0eE1w18ipUnPpsOa0YLGlraXyJ784&#10;DV/DocCDOtazc/k5321zZfum0Hr8OGwWICIN8R7+b78bDS9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nT4fEAAAA2wAAAA8AAAAAAAAAAAAAAAAAmAIAAGRycy9k&#10;b3ducmV2LnhtbFBLBQYAAAAABAAEAPUAAACJAwAAAAA=&#10;" filled="f" strokeweight=".72pt"/>
                      <w10:anchorlock/>
                    </v:group>
                  </w:pict>
                </mc:Fallback>
              </mc:AlternateContent>
            </w:r>
          </w:p>
          <w:p w14:paraId="079A0CEB" w14:textId="77777777" w:rsidR="005E6E54" w:rsidRPr="006608CD" w:rsidRDefault="005E6E54" w:rsidP="00F54157">
            <w:pPr>
              <w:pStyle w:val="TableParagraph"/>
              <w:rPr>
                <w:rFonts w:asciiTheme="minorHAnsi" w:hAnsiTheme="minorHAnsi"/>
                <w:sz w:val="20"/>
              </w:rPr>
            </w:pPr>
          </w:p>
        </w:tc>
        <w:tc>
          <w:tcPr>
            <w:tcW w:w="1460" w:type="dxa"/>
          </w:tcPr>
          <w:p w14:paraId="3BEE59A8" w14:textId="77777777" w:rsidR="005E6E54" w:rsidRPr="006608CD" w:rsidRDefault="005E6E54" w:rsidP="00F54157">
            <w:pPr>
              <w:pStyle w:val="TableParagraph"/>
              <w:rPr>
                <w:rFonts w:asciiTheme="minorHAnsi" w:hAnsiTheme="minorHAnsi"/>
                <w:sz w:val="20"/>
              </w:rPr>
            </w:pPr>
          </w:p>
          <w:p w14:paraId="41F2440B" w14:textId="77777777" w:rsidR="005E6E54" w:rsidRPr="006608CD" w:rsidRDefault="005E6E54" w:rsidP="00F54157">
            <w:pPr>
              <w:pStyle w:val="TableParagraph"/>
              <w:spacing w:before="2" w:after="1"/>
              <w:rPr>
                <w:rFonts w:asciiTheme="minorHAnsi" w:hAnsiTheme="minorHAnsi"/>
                <w:sz w:val="15"/>
              </w:rPr>
            </w:pPr>
          </w:p>
          <w:p w14:paraId="062934D0"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4D5CAF4F" wp14:editId="77BE3B5E">
                      <wp:extent cx="140970" cy="140970"/>
                      <wp:effectExtent l="2540" t="0" r="8890" b="1905"/>
                      <wp:docPr id="8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81" name="Rectangle 74"/>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D73B34" id="Group 73"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Sl1wIAAEsGAAAOAAAAZHJzL2Uyb0RvYy54bWykVVtvmzAUfp+0/2D5PQVSmgsqqapcqknd&#10;Vq3bD3DAgDWwme2EdNP++46PIU3ah00dD+QYHx9/33cuub45NDXZc22EkimNLkJKuMxULmSZ0m9f&#10;N6MZJcYymbNaSZ7SJ27ozeL9u+uuTfhYVarOuSYQRJqka1NaWdsmQWCyijfMXKiWS9gslG6YhaUu&#10;g1yzDqI3dTAOw0nQKZ23WmXcGPi68pt0gfGLgmf2c1EYbkmdUsBm8a3xvXXvYHHNklKzthJZD4O9&#10;AUXDhIRLj6FWzDKy0+JVqEZkWhlV2ItMNYEqCpFx5ABsovAFmzutdi1yKZOubI8ygbQvdHpz2OzT&#10;/kETkad0BvJI1kCO8FoyvXTidG2ZgM+dbh/bB+0Zgnmvsu8GtoOX+25demey7T6qHOKxnVUozqHQ&#10;jQsBtMkBc/B0zAE/WJLBxygO51OAksFWb2OOsgoS+epUVq37c+Px2B9yhkPGEn8dQuwhOT5QZ+ZZ&#10;SvN/Uj5WrOWYIeNkGqSMBim/QAEyWdacTGMvJ/oNWhovJJFqWYEbv9VadRVnOcCKkIXDC4H9Abcw&#10;kIa/KgtNB/LNXASWDMqOw0mvEBinCrGk1cbecdUQZ6RUA2pMGNvfG+tdBxcXUaqNqGsMXkvSpXQe&#10;xTEeMKoWudt0bkaX22WtyZ655sOnv/fMrREWRkAtGleD7vGwnQxrmeMtlona25DWWvasANvAD1vt&#10;1zycr2frWTyKx5P1KA5Xq9HtZhmPJptoerW6XC2Xq+i3wxnFSSXynEsHdWj7KP63WugHkG/YY+Of&#10;UTpjvsHnNfPgHAaWLORq+EV2ULw+5b5ytyp/gvRr5ecYzF0wKqV/UtLBDEup+bFjmlNSf5BQQi4t&#10;bujhIr6ajmGhT3e2pztMZhAqpZYSby6tH5S7VouygpsizLFUt9DQhcDCcPg8KhwG2Fxo4cRCLv10&#10;dSPxdI1ez/8Biz8A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V3OkpdcCAABLBgAADgAAAAAAAAAAAAAAAAAuAgAAZHJzL2Uyb0Rv&#10;Yy54bWxQSwECLQAUAAYACAAAACEAHHlihNgAAAADAQAADwAAAAAAAAAAAAAAAAAxBQAAZHJzL2Rv&#10;d25yZXYueG1sUEsFBgAAAAAEAAQA8wAAADYGAAAAAA==&#10;">
                      <v:rect id="Rectangle 74"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zpsQA&#10;AADbAAAADwAAAGRycy9kb3ducmV2LnhtbESPwWrDMBBE74X8g9hCbo2UEkJwI5sSUgg5pa4P7W1r&#10;bSwTa2UsxXH+vioUehxm5g2zLSbXiZGG0HrWsFwoEMS1Ny03GqqPt6cNiBCRDXaeScOdAhT57GGL&#10;mfE3fqexjI1IEA4ZarAx9pmUobbkMCx8T5y8sx8cxiSHRpoBbwnuOvms1Fo6bDktWOxpZ6m+lFen&#10;4Ws6VnhUp3b1XX+u97tS2bGrtJ4/Tq8vICJN8T/81z4YDZsl/H5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EM6bEAAAA2wAAAA8AAAAAAAAAAAAAAAAAmAIAAGRycy9k&#10;b3ducmV2LnhtbFBLBQYAAAAABAAEAPUAAACJAwAAAAA=&#10;" filled="f" strokeweight=".72pt"/>
                      <w10:anchorlock/>
                    </v:group>
                  </w:pict>
                </mc:Fallback>
              </mc:AlternateContent>
            </w:r>
          </w:p>
          <w:p w14:paraId="75DBC8BB" w14:textId="77777777" w:rsidR="005E6E54" w:rsidRPr="006608CD" w:rsidRDefault="005E6E54" w:rsidP="00F54157">
            <w:pPr>
              <w:pStyle w:val="TableParagraph"/>
              <w:rPr>
                <w:rFonts w:asciiTheme="minorHAnsi" w:hAnsiTheme="minorHAnsi"/>
                <w:sz w:val="20"/>
              </w:rPr>
            </w:pPr>
          </w:p>
        </w:tc>
      </w:tr>
      <w:tr w:rsidR="005E6E54" w:rsidRPr="006608CD" w14:paraId="42CEF86D" w14:textId="77777777" w:rsidTr="00F54157">
        <w:trPr>
          <w:trHeight w:hRule="exact" w:val="632"/>
        </w:trPr>
        <w:tc>
          <w:tcPr>
            <w:tcW w:w="6229" w:type="dxa"/>
          </w:tcPr>
          <w:p w14:paraId="11BC8192" w14:textId="77777777" w:rsidR="005E6E54" w:rsidRPr="006608CD" w:rsidRDefault="005E6E54" w:rsidP="00996E94">
            <w:pPr>
              <w:pStyle w:val="TableParagraph"/>
              <w:tabs>
                <w:tab w:val="left" w:pos="823"/>
              </w:tabs>
              <w:ind w:left="11" w:right="155"/>
              <w:rPr>
                <w:rFonts w:asciiTheme="minorHAnsi" w:hAnsiTheme="minorHAnsi"/>
                <w:sz w:val="18"/>
              </w:rPr>
            </w:pPr>
            <w:r w:rsidRPr="006608CD">
              <w:rPr>
                <w:rFonts w:asciiTheme="minorHAnsi" w:hAnsiTheme="minorHAnsi"/>
                <w:sz w:val="18"/>
              </w:rPr>
              <w:t>2.</w:t>
            </w:r>
            <w:r w:rsidRPr="006608CD">
              <w:rPr>
                <w:rFonts w:asciiTheme="minorHAnsi" w:hAnsiTheme="minorHAnsi"/>
                <w:sz w:val="18"/>
              </w:rPr>
              <w:tab/>
              <w:t>Is created by a developer as a public school, or is adapted by a developer from an existing public school, and is operated under public supervision and direction.</w:t>
            </w:r>
          </w:p>
        </w:tc>
        <w:tc>
          <w:tcPr>
            <w:tcW w:w="1169" w:type="dxa"/>
          </w:tcPr>
          <w:p w14:paraId="07C369F3" w14:textId="77777777" w:rsidR="005E6E54" w:rsidRPr="006608CD" w:rsidRDefault="005E6E54" w:rsidP="00F54157">
            <w:pPr>
              <w:pStyle w:val="TableParagraph"/>
              <w:spacing w:before="3"/>
              <w:rPr>
                <w:rFonts w:asciiTheme="minorHAnsi" w:hAnsiTheme="minorHAnsi"/>
                <w:sz w:val="17"/>
              </w:rPr>
            </w:pPr>
          </w:p>
          <w:p w14:paraId="6EC453AF"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57F884E6" wp14:editId="740F6037">
                      <wp:extent cx="140970" cy="140970"/>
                      <wp:effectExtent l="6350" t="7620" r="5080" b="3810"/>
                      <wp:docPr id="8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83" name="Rectangle 72"/>
                              <wps:cNvSpPr>
                                <a:spLocks noChangeArrowheads="1"/>
                              </wps:cNvSpPr>
                              <wps:spPr bwMode="auto">
                                <a:xfrm>
                                  <a:off x="8" y="8"/>
                                  <a:ext cx="206"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F9E8DE" id="Group 71"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g2AIAAEsGAAAOAAAAZHJzL2Uyb0RvYy54bWykVdtu2zAMfR+wfxD0nvpSNxejTlHkUgzo&#10;tmLdPkCxZVuYLHmSEqcb9u+jaCdN2ocNnR8cyqKow3NI5vpm30iy48YKrTIaXYSUcJXrQqgqo9++&#10;rkdTSqxjqmBSK57RJ27pzfz9u+uuTXmsay0LbggEUTbt2ozWzrVpENi85g2zF7rlCjZLbRrmYGmq&#10;oDCsg+iNDOIwHAedNkVrdM6tha/LfpPOMX5Z8tx9LkvLHZEZBWwO3wbfG/8O5tcsrQxra5EPMNgb&#10;UDRMKLj0GGrJHCNbI16FakRutNWlu8h1E+iyFDnHHCCbKHyRzZ3R2xZzqdKuao80AbUveHpz2PzT&#10;7sEQUWR0GlOiWAMa4bVkEnlyurZKwefOtI/tg+kzBPNe598tbAcv9/266p3JpvuoC4jHtk4jOfvS&#10;ND4EpE32qMHTUQO+dySHj1ESziagVA5bg40a5TUI+epUXq+Gc3EM+P0hb3hkLO2vQ4gDJJ8P1Jl9&#10;ptL+H5WPNWs5KmQ9TQcqLw9UfoECZKqSnEwQlb8e/A5c2p5IovSiBjd+a4zuas4KgIX0A/iTA35h&#10;QYa/MgtNB0xM++o+MBuH44GhcHLGEEtbY90d1w3xRkYNoEbB2O7eup7Mg4vXT+m1kBJlkYp0GZ1F&#10;SYIHrJai8JvezZpqs5CG7JhvPnyGe8/cGuFgBEjRAOKjE0s9DStV4C2OCdnbIKtUPjhkBdgGq2+1&#10;X7NwtpqupskoicerURIul6Pb9SIZjdfR5Gp5uVwsltFvjzNK0loUBVce6qHto+TfamEYQH3DHhv/&#10;LKWzzNf4vM48OIeBJQtZHX4xO9TfS95X7kYXTyC/0f0cg7kLRq3NT0o6mGEZtT+2zHBK5AcFJeRl&#10;8UMPF8nVJIaFOd3ZnO4wlUOojDpKenPh+kG5bY2oargpQo2VvoWGLgUWhi/JHhUOA2wutHBiYS7D&#10;dPUj8XSNXs//AfM/AA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FL9TCDYAgAASwYAAA4AAAAAAAAAAAAAAAAALgIAAGRycy9lMm9E&#10;b2MueG1sUEsBAi0AFAAGAAgAAAAhABx5YoTYAAAAAwEAAA8AAAAAAAAAAAAAAAAAMgUAAGRycy9k&#10;b3ducmV2LnhtbFBLBQYAAAAABAAEAPMAAAA3BgAAAAA=&#10;">
                      <v:rect id="Rectangle 72" o:spid="_x0000_s1027" style="position:absolute;left:8;top:8;width:206;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ISsQA&#10;AADbAAAADwAAAGRycy9kb3ducmV2LnhtbESPQWsCMRSE7wX/Q3iCt5qoRWQ1ShGF4qlu99DeXjfP&#10;zdLNy7JJ1/XfG6HQ4zAz3zCb3eAa0VMXas8aZlMFgrj0puZKQ/FxfF6BCBHZYOOZNNwowG47etpg&#10;ZvyVz9TnsRIJwiFDDTbGNpMylJYchqlviZN38Z3DmGRXSdPhNcFdI+dKLaXDmtOCxZb2lsqf/Ndp&#10;+BpOBZ7Ue/3yXX4uD/tc2b4ptJ6Mh9c1iEhD/A//td+MhtUCHl/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aCErEAAAA2wAAAA8AAAAAAAAAAAAAAAAAmAIAAGRycy9k&#10;b3ducmV2LnhtbFBLBQYAAAAABAAEAPUAAACJAwAAAAA=&#10;" filled="f" strokeweight=".72pt"/>
                      <w10:anchorlock/>
                    </v:group>
                  </w:pict>
                </mc:Fallback>
              </mc:AlternateContent>
            </w:r>
          </w:p>
          <w:p w14:paraId="7CCB5A8E" w14:textId="77777777" w:rsidR="005E6E54" w:rsidRPr="006608CD" w:rsidRDefault="005E6E54" w:rsidP="00F54157">
            <w:pPr>
              <w:pStyle w:val="TableParagraph"/>
              <w:spacing w:before="6"/>
              <w:rPr>
                <w:rFonts w:asciiTheme="minorHAnsi" w:hAnsiTheme="minorHAnsi"/>
                <w:sz w:val="17"/>
              </w:rPr>
            </w:pPr>
          </w:p>
        </w:tc>
        <w:tc>
          <w:tcPr>
            <w:tcW w:w="1460" w:type="dxa"/>
          </w:tcPr>
          <w:p w14:paraId="205DEEB3" w14:textId="77777777" w:rsidR="005E6E54" w:rsidRPr="006608CD" w:rsidRDefault="005E6E54" w:rsidP="00F54157">
            <w:pPr>
              <w:pStyle w:val="TableParagraph"/>
              <w:spacing w:before="3"/>
              <w:rPr>
                <w:rFonts w:asciiTheme="minorHAnsi" w:hAnsiTheme="minorHAnsi"/>
                <w:sz w:val="17"/>
              </w:rPr>
            </w:pPr>
          </w:p>
          <w:p w14:paraId="4E9B1F45"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0CEB1711" wp14:editId="31E0AF08">
                      <wp:extent cx="140970" cy="140970"/>
                      <wp:effectExtent l="2540" t="7620" r="8890" b="3810"/>
                      <wp:docPr id="8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85" name="Rectangle 70"/>
                              <wps:cNvSpPr>
                                <a:spLocks noChangeArrowheads="1"/>
                              </wps:cNvSpPr>
                              <wps:spPr bwMode="auto">
                                <a:xfrm>
                                  <a:off x="8" y="8"/>
                                  <a:ext cx="206"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EBF032" id="Group 69"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1N1wIAAEsGAAAOAAAAZHJzL2Uyb0RvYy54bWykVclu2zAQvRfoPxC8O1qqeBEiB4GXoECX&#10;oGk/gJYoiahEqiRtOS367x0OJSdODi1SHeShOBy+92bx1fWxbciBayOUzGh0EVLCZa4KIauMfvu6&#10;ncwpMZbJgjVK8ow+cEOvl2/fXPVdymNVq6bgmkAQadK+y2htbZcGgclr3jJzoTouYbNUumUWlroK&#10;Cs16iN42QRyG06BXuui0yrkx8HXtN+kS45clz+3nsjTckiajgM3iW+N7597B8oqllWZdLfIBBnsF&#10;ipYJCZeeQq2ZZWSvxYtQrci1Mqq0F7lqA1WWIufIAdhE4TM2t1rtO+RSpX3VnWQCaZ/p9Oqw+afD&#10;nSaiyOg8oUSyFnKE15LpwonTd1UKPre6u+/utGcI5geVfzewHTzfd+vKO5Nd/1EVEI/trUJxjqVu&#10;XQigTY6Yg4dTDvjRkhw+Rkm4mEGmctgabMxRXkMiX5zK681wLo5jf8gZDhlL/XUIcYDk+ECdmUcp&#10;zf9JeV+zjmOGjJNplPJylPILFCCTVcMJcEI50W/U0nghiVSrGtz4jdaqrzkrAFaELBxeCOwPuIWB&#10;NPxVWWg6kG/uIrB0VDYOp4NC4exMIZZ22thbrlrijIxqQI0JY4cPxnoxRxcXUaqtaBoM3kjSZ3QR&#10;JQkeMKoRhdt0bkZXu1WjyYG55sNnuPfMrRUWRkAjWkB8cmKpk2EjC7zFMtF4G9LayIEVYBv5Yav9&#10;WoSLzXwzTyZJPN1MknC9ntxsV8lkuo1ml+t369VqHf12OKMkrUVRcOmgjm0fJf9WC8MA8g17avwz&#10;SmfMt/i8ZB6cw8CShVyNv8gOiten3FfuThUPkH6t/ByDuQtGrfRPSnqYYRk1P/ZMc0qa9xJKyKXF&#10;DT1cJJezGBb66c7u6Q6TOYTKqKXEmyvrB+W+06Kq4aYIcyzVDTR0KbAwHD6PCocBNhdaOLGQyzBd&#10;3Uh8ukavx/+A5R8A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Oo7tTdcCAABLBgAADgAAAAAAAAAAAAAAAAAuAgAAZHJzL2Uyb0Rv&#10;Yy54bWxQSwECLQAUAAYACAAAACEAHHlihNgAAAADAQAADwAAAAAAAAAAAAAAAAAxBQAAZHJzL2Rv&#10;d25yZXYueG1sUEsFBgAAAAAEAAQA8wAAADYGAAAAAA==&#10;">
                      <v:rect id="Rectangle 70" o:spid="_x0000_s1027" style="position:absolute;left:8;top:8;width:206;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1pcQA&#10;AADbAAAADwAAAGRycy9kb3ducmV2LnhtbESPQWsCMRSE7wX/Q3iCt5ooVmQ1ShGF4qlu99DeXjfP&#10;zdLNy7JJ1/XfG6HQ4zAz3zCb3eAa0VMXas8aZlMFgrj0puZKQ/FxfF6BCBHZYOOZNNwowG47etpg&#10;ZvyVz9TnsRIJwiFDDTbGNpMylJYchqlviZN38Z3DmGRXSdPhNcFdI+dKLaXDmtOCxZb2lsqf/Ndp&#10;+BpOBZ7Ue734Lj+Xh32ubN8UWk/Gw+saRKQh/of/2m9Gw+oFHl/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NaXEAAAA2wAAAA8AAAAAAAAAAAAAAAAAmAIAAGRycy9k&#10;b3ducmV2LnhtbFBLBQYAAAAABAAEAPUAAACJAwAAAAA=&#10;" filled="f" strokeweight=".72pt"/>
                      <w10:anchorlock/>
                    </v:group>
                  </w:pict>
                </mc:Fallback>
              </mc:AlternateContent>
            </w:r>
          </w:p>
          <w:p w14:paraId="300B7687" w14:textId="77777777" w:rsidR="005E6E54" w:rsidRPr="006608CD" w:rsidRDefault="005E6E54" w:rsidP="00F54157">
            <w:pPr>
              <w:pStyle w:val="TableParagraph"/>
              <w:spacing w:before="6"/>
              <w:rPr>
                <w:rFonts w:asciiTheme="minorHAnsi" w:hAnsiTheme="minorHAnsi"/>
                <w:sz w:val="17"/>
              </w:rPr>
            </w:pPr>
          </w:p>
        </w:tc>
      </w:tr>
      <w:tr w:rsidR="005E6E54" w:rsidRPr="006608CD" w14:paraId="32C9EBBF" w14:textId="77777777" w:rsidTr="00F54157">
        <w:trPr>
          <w:trHeight w:hRule="exact" w:val="425"/>
        </w:trPr>
        <w:tc>
          <w:tcPr>
            <w:tcW w:w="6229" w:type="dxa"/>
          </w:tcPr>
          <w:p w14:paraId="191D5035" w14:textId="77777777" w:rsidR="005E6E54" w:rsidRPr="006608CD" w:rsidRDefault="005E6E54" w:rsidP="00F54157">
            <w:pPr>
              <w:pStyle w:val="TableParagraph"/>
              <w:tabs>
                <w:tab w:val="left" w:pos="823"/>
              </w:tabs>
              <w:spacing w:line="242" w:lineRule="auto"/>
              <w:ind w:left="11" w:right="162"/>
              <w:rPr>
                <w:rFonts w:asciiTheme="minorHAnsi" w:hAnsiTheme="minorHAnsi"/>
                <w:sz w:val="18"/>
              </w:rPr>
            </w:pPr>
            <w:r w:rsidRPr="006608CD">
              <w:rPr>
                <w:rFonts w:asciiTheme="minorHAnsi" w:hAnsiTheme="minorHAnsi"/>
                <w:sz w:val="18"/>
              </w:rPr>
              <w:t>3.</w:t>
            </w:r>
            <w:r w:rsidRPr="006608CD">
              <w:rPr>
                <w:rFonts w:asciiTheme="minorHAnsi" w:hAnsiTheme="minorHAnsi"/>
                <w:sz w:val="18"/>
              </w:rPr>
              <w:tab/>
              <w:t>Operates in pursuit of a specific set of educational objectives determined by the school’s developer and agreed to by the authorized public chartering agency.</w:t>
            </w:r>
          </w:p>
        </w:tc>
        <w:tc>
          <w:tcPr>
            <w:tcW w:w="1169" w:type="dxa"/>
          </w:tcPr>
          <w:p w14:paraId="149AB63B" w14:textId="77777777" w:rsidR="005E6E54" w:rsidRPr="006608CD" w:rsidRDefault="005E6E54" w:rsidP="00F54157">
            <w:pPr>
              <w:pStyle w:val="TableParagraph"/>
              <w:spacing w:before="3"/>
              <w:rPr>
                <w:rFonts w:asciiTheme="minorHAnsi" w:hAnsiTheme="minorHAnsi"/>
                <w:sz w:val="8"/>
              </w:rPr>
            </w:pPr>
          </w:p>
          <w:p w14:paraId="0E4DB906"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13A7A72B" wp14:editId="21C4C742">
                      <wp:extent cx="140970" cy="140970"/>
                      <wp:effectExtent l="6350" t="635" r="5080" b="1270"/>
                      <wp:docPr id="9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91" name="Rectangle 68"/>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247861" id="Group 67"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3UT1gIAAEsGAAAOAAAAZHJzL2Uyb0RvYy54bWykVdtu2zAMfR+wfxD0nvoyNxejTlHkUgzo&#10;tmLdPkCxZVuYLXmSEqcr9u+jKCdN2ocNnR8cyqTIw8NLrq73bUN2XBuhZEaji5ASLnNVCFll9Pu3&#10;9WhKibFMFqxRkmf0kRt6PX//7qrvUh6rWjUF1wScSJP2XUZra7s0CExe85aZC9VxCcpS6ZZZOOoq&#10;KDTrwXvbBHEYjoNe6aLTKufGwNelV9I5+i9LntsvZWm4JU1GAZvFt8b3xr2D+RVLK826WuQDDPYG&#10;FC0TEoIeXS2ZZWSrxStXrci1Mqq0F7lqA1WWIueYA2QThS+yudVq22EuVdpX3ZEmoPYFT292m3/e&#10;3WsiiozOgB7JWqgRhiXjiSOn76oUbG5199Dda58hiHcq/2FAHbzUu3Pljcmm/6QK8Me2ViE5+1K3&#10;zgWkTfZYg8djDfjekhw+Rkk4mwCUHFSDjDXKayjkq1t5vRruxXHsLznBIWOpD4cQB0guH+gz80yl&#10;+T8qH2rWcayQcTQdqIwOVH6FBmSyajgZTz2daHfg0ngiiVSLGsz4jdaqrzkrAFaEWTi84NhfcAcD&#10;ZfgrszB0QB9GZOmB2TgcDwyBcMoQSztt7C1XLXFCRjWgxoKx3Z2x3vRg4uon1Vo0DZalkaSH3omS&#10;BC8Y1YjCKZ2Z0dVm0WiyY2748Bninpm1wsIKaEQLiI9GLHU0rGSBUSwTjZehrI10ziErwDZIftSe&#10;ZuFsNV1Nk1ESj1ejJFwuRzfrRTIar6PJ5fLDcrFYRr8dzihJa1EUXDqoh7GPkn/rhWEB+YE9Dv5Z&#10;SmeZr/F5nXlwDgNbFrI6/GJ20Ly+5L5zN6p4hPJr5fcY7F0QaqV/UdLDDsuo+bllmlPSfJTQQq4s&#10;bunhIbmcxHDQp5rNqYbJHFxl1FLixYX1i3LbaVHVECnCGkt1AwNdCmwMh8+jwmWAw4USbizMZdiu&#10;biWentHq+T9g/gcAAP//AwBQSwMEFAAGAAgAAAAhABx5YoTYAAAAAwEAAA8AAABkcnMvZG93bnJl&#10;di54bWxMj0FLw0AQhe+C/2EZwZvdJKJIzKaUop6KYCuIt2l2moRmZ0N2m6T/3lEPepnH8Ib3vimW&#10;s+vUSENoPRtIFwko4srblmsD77vnmwdQISJb7DyTgTMFWJaXFwXm1k/8RuM21kpCOORooImxz7UO&#10;VUMOw8L3xOId/OAwyjrU2g44SbjrdJYk99phy9LQYE/rhqrj9uQMvEw4rW7Tp3FzPKzPn7u7149N&#10;SsZcX82rR1CR5vh3DN/4gg6lMO39iW1QnQF5JP5M8bIsA7X/VV0W+j97+QUAAP//AwBQSwECLQAU&#10;AAYACAAAACEAtoM4kv4AAADhAQAAEwAAAAAAAAAAAAAAAAAAAAAAW0NvbnRlbnRfVHlwZXNdLnht&#10;bFBLAQItABQABgAIAAAAIQA4/SH/1gAAAJQBAAALAAAAAAAAAAAAAAAAAC8BAABfcmVscy8ucmVs&#10;c1BLAQItABQABgAIAAAAIQBU63UT1gIAAEsGAAAOAAAAAAAAAAAAAAAAAC4CAABkcnMvZTJvRG9j&#10;LnhtbFBLAQItABQABgAIAAAAIQAceWKE2AAAAAMBAAAPAAAAAAAAAAAAAAAAADAFAABkcnMvZG93&#10;bnJldi54bWxQSwUGAAAAAAQABADzAAAANQYAAAAA&#10;">
                      <v:rect id="Rectangle 68"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2le8QA&#10;AADbAAAADwAAAGRycy9kb3ducmV2LnhtbESPQWvCQBSE74L/YXlCb2bXUkSjq4hYKJ7amEN7e2Zf&#10;s6HZtyG7jem/7xYKHoeZ+YbZ7kfXioH60HjWsMgUCOLKm4ZrDeXleb4CESKywdYzafihAPvddLLF&#10;3Pgbv9FQxFokCIccNdgYu1zKUFlyGDLfESfv0/cOY5J9LU2PtwR3rXxUaikdNpwWLHZ0tFR9Fd9O&#10;w8d4LvGsXpuna/W+PB0LZYe21PphNh42ICKN8R7+b78YDesF/H1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dpXvEAAAA2wAAAA8AAAAAAAAAAAAAAAAAmAIAAGRycy9k&#10;b3ducmV2LnhtbFBLBQYAAAAABAAEAPUAAACJAwAAAAA=&#10;" filled="f" strokeweight=".72pt"/>
                      <w10:anchorlock/>
                    </v:group>
                  </w:pict>
                </mc:Fallback>
              </mc:AlternateContent>
            </w:r>
          </w:p>
        </w:tc>
        <w:tc>
          <w:tcPr>
            <w:tcW w:w="1460" w:type="dxa"/>
          </w:tcPr>
          <w:p w14:paraId="56BFC883" w14:textId="77777777" w:rsidR="005E6E54" w:rsidRPr="006608CD" w:rsidRDefault="005E6E54" w:rsidP="00F54157">
            <w:pPr>
              <w:pStyle w:val="TableParagraph"/>
              <w:spacing w:before="3"/>
              <w:rPr>
                <w:rFonts w:asciiTheme="minorHAnsi" w:hAnsiTheme="minorHAnsi"/>
                <w:sz w:val="8"/>
              </w:rPr>
            </w:pPr>
          </w:p>
          <w:p w14:paraId="167C1F50"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151CF004" wp14:editId="12309668">
                      <wp:extent cx="140970" cy="140970"/>
                      <wp:effectExtent l="2540" t="635" r="8890" b="1270"/>
                      <wp:docPr id="9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93" name="Rectangle 66"/>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7719B1" id="Group 65"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dt2AIAAEsGAAAOAAAAZHJzL2Uyb0RvYy54bWykVclu2zAQvRfoPxC8O1qiOLYQOQi8BAXS&#10;NmjaD6AlSiIqkSpJW0mL/nuHQ8mxk0OLVAd5KA6H771ZfHX92DZkz7URSmY0Ogsp4TJXhZBVRr99&#10;3UxmlBjLZMEaJXlGn7ih14v37676LuWxqlVTcE0giDRp32W0trZLg8DkNW+ZOVMdl7BZKt0yC0td&#10;BYVmPURvmyAOw2nQK110WuXcGPi68pt0gfHLkuf2c1kabkmTUcBm8a3xvXXvYHHF0kqzrhb5AIO9&#10;AUXLhIRLD6FWzDKy0+JVqFbkWhlV2rNctYEqS5Fz5ABsovAFm1utdh1yqdK+6g4ygbQvdHpz2PzT&#10;/l4TUWR0HlMiWQs5wmvJ9MKJ03dVCj63unvo7rVnCOadyr8b2A5e7rt15Z3Jtv+oCojHdlahOI+l&#10;bl0IoE0eMQdPhxzwR0ty+Bgl4fwSMpXD1mBjjvIaEvnqVF6vh3NxDPjdIWc4ZCz11yHEAZLjA3Vm&#10;nqU0/yflQ806jhkyTqZRyvNRyi9QgExWDSfTqZcT/UYtjReSSLWswY3faK36mrMCYEXIwuGFwP6A&#10;WxhIw1+VhaYDJWYuAktHZeNwOigExrFCLO20sbdctcQZGdWAGhPG9nfGetfRxUWUaiOaBoM3kvRQ&#10;O1GS4AGjGlG4TedmdLVdNprsmWs+fIZ7T9xaYWEENKIFxAcnljoZ1rLAWywTjbchrY0cWAG2kR+2&#10;2q95OF/P1rNkksTT9SQJV6vJzWaZTKab6PJidb5aLlfRb4czStJaFAWXDurY9lHyb7UwDCDfsIfG&#10;P6F0wnyDz2vmwSkMLFnI1fiL7KB4fcp95W5V8QTp18rPMZi7YNRK/6SkhxmWUfNjxzSnpPkgoYRc&#10;WtzQw0VycRnDQh/vbI93mMwhVEYtJd5cWj8od50WVQ03RZhjqW6goUuBheHweVQ4DLC50MKJhVyG&#10;6epG4vEavZ7/AxZ/AA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ENr123YAgAASwYAAA4AAAAAAAAAAAAAAAAALgIAAGRycy9lMm9E&#10;b2MueG1sUEsBAi0AFAAGAAgAAAAhABx5YoTYAAAAAwEAAA8AAAAAAAAAAAAAAAAAMgUAAGRycy9k&#10;b3ducmV2LnhtbFBLBQYAAAAABAAEAPMAAAA3BgAAAAA=&#10;">
                      <v:rect id="Rectangle 66"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l8QA&#10;AADbAAAADwAAAGRycy9kb3ducmV2LnhtbESPQWsCMRSE74L/IbyCN02qRdrVKCIKxVO77qG9PTev&#10;m6Wbl2UT1+2/bwoFj8PMfMOst4NrRE9dqD1reJwpEMSlNzVXGorzcfoMIkRkg41n0vBDAbab8WiN&#10;mfE3fqc+j5VIEA4ZarAxtpmUobTkMMx8S5y8L985jEl2lTQd3hLcNXKu1FI6rDktWGxpb6n8zq9O&#10;w+dwKvCk3uqnS/mxPOxzZfum0HryMOxWICIN8R7+b78aDS8L+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DnpfEAAAA2wAAAA8AAAAAAAAAAAAAAAAAmAIAAGRycy9k&#10;b3ducmV2LnhtbFBLBQYAAAAABAAEAPUAAACJAwAAAAA=&#10;" filled="f" strokeweight=".72pt"/>
                      <w10:anchorlock/>
                    </v:group>
                  </w:pict>
                </mc:Fallback>
              </mc:AlternateContent>
            </w:r>
          </w:p>
        </w:tc>
      </w:tr>
      <w:tr w:rsidR="005E6E54" w:rsidRPr="006608CD" w14:paraId="4D1929FC" w14:textId="77777777" w:rsidTr="00F54157">
        <w:trPr>
          <w:trHeight w:hRule="exact" w:val="262"/>
        </w:trPr>
        <w:tc>
          <w:tcPr>
            <w:tcW w:w="6229" w:type="dxa"/>
          </w:tcPr>
          <w:p w14:paraId="0765D442" w14:textId="77777777" w:rsidR="005E6E54" w:rsidRPr="006608CD" w:rsidRDefault="005E6E54" w:rsidP="00F54157">
            <w:pPr>
              <w:pStyle w:val="TableParagraph"/>
              <w:tabs>
                <w:tab w:val="left" w:pos="823"/>
              </w:tabs>
              <w:spacing w:line="202" w:lineRule="exact"/>
              <w:ind w:left="11" w:right="230"/>
              <w:rPr>
                <w:rFonts w:asciiTheme="minorHAnsi" w:hAnsiTheme="minorHAnsi"/>
                <w:sz w:val="18"/>
              </w:rPr>
            </w:pPr>
            <w:r w:rsidRPr="006608CD">
              <w:rPr>
                <w:rFonts w:asciiTheme="minorHAnsi" w:hAnsiTheme="minorHAnsi"/>
                <w:sz w:val="18"/>
              </w:rPr>
              <w:t>4.</w:t>
            </w:r>
            <w:r w:rsidRPr="006608CD">
              <w:rPr>
                <w:rFonts w:asciiTheme="minorHAnsi" w:hAnsiTheme="minorHAnsi"/>
                <w:sz w:val="18"/>
              </w:rPr>
              <w:tab/>
              <w:t>Provides a program of elementary or secondary education or both.</w:t>
            </w:r>
          </w:p>
        </w:tc>
        <w:tc>
          <w:tcPr>
            <w:tcW w:w="1169" w:type="dxa"/>
          </w:tcPr>
          <w:p w14:paraId="688CA198"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6D06DC29" wp14:editId="3B38FC91">
                      <wp:extent cx="140970" cy="140970"/>
                      <wp:effectExtent l="6350" t="2540" r="5080" b="8890"/>
                      <wp:docPr id="9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96" name="Rectangle 64"/>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7482D7" id="Group 63"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982AIAAEsGAAAOAAAAZHJzL2Uyb0RvYy54bWykVclu2zAQvRfoPxC8O1qiOLYQOQi8BAXS&#10;NmjaD6AlSiIqkSpJW0mL/nuHQ8mxk0OLVAd5KA6H771ZfHX92DZkz7URSmY0Ogsp4TJXhZBVRr99&#10;3UxmlBjLZMEaJXlGn7ih14v37676LuWxqlVTcE0giDRp32W0trZLg8DkNW+ZOVMdl7BZKt0yC0td&#10;BYVmPURvmyAOw2nQK110WuXcGPi68pt0gfHLkuf2c1kabkmTUcBm8a3xvXXvYHHF0kqzrhb5AIO9&#10;AUXLhIRLD6FWzDKy0+JVqFbkWhlV2rNctYEqS5Fz5ABsovAFm1utdh1yqdK+6g4ygbQvdHpz2PzT&#10;/l4TUWR0fkGJZC3kCK8l03MnTt9VKfjc6u6hu9eeIZh3Kv9uYDt4ue/WlXcm2/6jKiAe21mF4jyW&#10;unUhgDZ5xBw8HXLAHy3J4WOUhPNLyFQOW4ONOcprSOSrU3m9Hs7FcewPOcMhY6m/DiEOkBwfqDPz&#10;LKX5PykfatZxzJBxMo1STkcpv0ABMlk1nEwTLyf6jVoaLySRalmDG7/RWvU1ZwXAipCFwwuB/QG3&#10;MJCGvyoLTQfyzVwElo7KxiHAcrI641ghlnba2FuuWuKMjGpAjQlj+ztjvevo4iJKtRFNg8EbSXqo&#10;nShJ8IBRjSjcpnMzutouG032zDUfPsO9J26tsDACGtEC4oMTS50Ma1ngLZaJxtuQ1kYOrADbyA9b&#10;7dc8nK9n61kySeLpepKEq9XkZrNMJtNNdHmxOl8tl6vot8MZJWktioJLB3Vs+yj5t1oYBpBv2EPj&#10;n1A6Yb7B5zXz4BQGlizkavxFdlC8PuW+creqeIL0a+XnGMxdMGqlf1LSwwzLqPmxY5pT0nyQUEIu&#10;LW7o4SK5uIxhoY93tsc7TOYQKqOWEm8urR+Uu06LqoabIsyxVDfQ0KXAwnD4PCocBthcaOHEQi7D&#10;dHUj8XiNXs//AYs/AA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F5gP3zYAgAASwYAAA4AAAAAAAAAAAAAAAAALgIAAGRycy9lMm9E&#10;b2MueG1sUEsBAi0AFAAGAAgAAAAhABx5YoTYAAAAAwEAAA8AAAAAAAAAAAAAAAAAMgUAAGRycy9k&#10;b3ducmV2LnhtbFBLBQYAAAAABAAEAPMAAAA3BgAAAAA=&#10;">
                      <v:rect id="Rectangle 64"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Q9D8QA&#10;AADbAAAADwAAAGRycy9kb3ducmV2LnhtbESPQWvCQBSE74X+h+UJ3uquIqFNXUWkQvGkMYf29pp9&#10;zQazb0N2G9N/3xWEHoeZ+YZZbUbXioH60HjWMJ8pEMSVNw3XGsrz/ukZRIjIBlvPpOGXAmzWjw8r&#10;zI2/8omGItYiQTjkqMHG2OVShsqSwzDzHXHyvn3vMCbZ19L0eE1w18qFUpl02HBasNjRzlJ1KX6c&#10;hs/xUOJBHZvlV/WRve0KZYe21Ho6GbevICKN8T98b78bDS8Z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0PQ/EAAAA2wAAAA8AAAAAAAAAAAAAAAAAmAIAAGRycy9k&#10;b3ducmV2LnhtbFBLBQYAAAAABAAEAPUAAACJAwAAAAA=&#10;" filled="f" strokeweight=".72pt"/>
                      <w10:anchorlock/>
                    </v:group>
                  </w:pict>
                </mc:Fallback>
              </mc:AlternateContent>
            </w:r>
          </w:p>
        </w:tc>
        <w:tc>
          <w:tcPr>
            <w:tcW w:w="1460" w:type="dxa"/>
          </w:tcPr>
          <w:p w14:paraId="76203834"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143E2144" wp14:editId="2E8EF855">
                      <wp:extent cx="140970" cy="140970"/>
                      <wp:effectExtent l="2540" t="2540" r="8890" b="8890"/>
                      <wp:docPr id="9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98" name="Rectangle 62"/>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2010E1" id="Group 61"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0SA1wIAAEsGAAAOAAAAZHJzL2Uyb0RvYy54bWykVdtu2zAMfR+wfxD0nvoyNxejTlHkUgzo&#10;tmLdPkCxZVuYLXmSEqcr9u+jKCdN2ocNnR8cyqLIw3Mo5up63zZkx7URSmY0uggp4TJXhZBVRr9/&#10;W4+mlBjLZMEaJXlGH7mh1/P37676LuWxqlVTcE0giDRp32W0trZLg8DkNW+ZuVAdl7BZKt0yC0td&#10;BYVmPURvmyAOw3HQK110WuXcGPi69Jt0jvHLkuf2S1kabkmTUcBm8a3xvXHvYH7F0kqzrhb5AIO9&#10;AUXLhISkx1BLZhnZavEqVCtyrYwq7UWu2kCVpcg51gDVROGLam612nZYS5X2VXekCah9wdObw+af&#10;d/eaiCKjswklkrWgEaYl48iR03dVCj63unvo7rWvEMw7lf8wsB283HfryjuTTf9JFRCPba1Ccval&#10;bl0IKJvsUYPHowZ8b0kOH6MknE1AqRy2Bhs1ymsQ8tWpvF4N5+I49oec4ZCx1KdDiAMkVw/0mXmm&#10;0vwflQ816zgqZBxNByqh6T2VX6EBmawaTsaIyqUHvwOXxhNJpFrU4MZvtFZ9zVkBsJB+AH9ywC0M&#10;yPBXZiE/0Df13X1gNg7HA0NgnDLE0k4be8tVS5yRUQ2oUTC2uzPWux5cnH5SrUXToCyNJD30TpQk&#10;eMCoRhRu07kZXW0WjSY75i4fPkPeM7dWWBgBjWgB8dGJpY6GlSwwi2Wi8TbI2kgXHKoCbIPlr9rT&#10;LJytpqtpMkri8WqUhMvl6Ga9SEbjdTS5XH5YLhbL6LfDGSVpLYqCSwf1cO2j5N96YRhA/sIeL/5Z&#10;SWeVr/F5XXlwDgNbFqo6/GJ1qL+T3HfuRhWPIL9Wfo7B3AWjVvoXJT3MsIyan1umOSXNRwkt5GRx&#10;Qw8XyeUkhoU+3dmc7jCZQ6iMWkq8ubB+UG47LaoaMkWosVQ3cKFLgY3hWtKjwmGAlwstnFhYyzBd&#10;3Ug8XaPX83/A/A8A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1+NEgNcCAABLBgAADgAAAAAAAAAAAAAAAAAuAgAAZHJzL2Uyb0Rv&#10;Yy54bWxQSwECLQAUAAYACAAAACEAHHlihNgAAAADAQAADwAAAAAAAAAAAAAAAAAxBQAAZHJzL2Rv&#10;d25yZXYueG1sUEsFBgAAAAAEAAQA8wAAADYGAAAAAA==&#10;">
                      <v:rect id="Rectangle 62"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cM5sAA&#10;AADbAAAADwAAAGRycy9kb3ducmV2LnhtbERPz2vCMBS+C/4P4QneNNkYop1RhmwwPGntQW9vzVtT&#10;1ryUJqv1vzcHwePH93u9HVwjeupC7VnDy1yBIC69qbnSUJy+ZksQISIbbDyThhsF2G7GozVmxl/5&#10;SH0eK5FCOGSowcbYZlKG0pLDMPctceJ+fecwJthV0nR4TeGuka9KLaTDmlODxZZ2lsq//N9puAz7&#10;AvfqUL/9lOfF5y5Xtm8KraeT4eMdRKQhPsUP97fRsEp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cM5sAAAADbAAAADwAAAAAAAAAAAAAAAACYAgAAZHJzL2Rvd25y&#10;ZXYueG1sUEsFBgAAAAAEAAQA9QAAAIUDAAAAAA==&#10;" filled="f" strokeweight=".72pt"/>
                      <w10:anchorlock/>
                    </v:group>
                  </w:pict>
                </mc:Fallback>
              </mc:AlternateContent>
            </w:r>
          </w:p>
        </w:tc>
      </w:tr>
      <w:tr w:rsidR="005E6E54" w:rsidRPr="006608CD" w14:paraId="484058EB" w14:textId="77777777" w:rsidTr="00F54157">
        <w:trPr>
          <w:trHeight w:hRule="exact" w:val="631"/>
        </w:trPr>
        <w:tc>
          <w:tcPr>
            <w:tcW w:w="6229" w:type="dxa"/>
          </w:tcPr>
          <w:p w14:paraId="596C9591" w14:textId="77777777" w:rsidR="005E6E54" w:rsidRPr="006608CD" w:rsidRDefault="005E6E54" w:rsidP="00F54157">
            <w:pPr>
              <w:pStyle w:val="TableParagraph"/>
              <w:tabs>
                <w:tab w:val="left" w:pos="823"/>
              </w:tabs>
              <w:spacing w:line="206" w:lineRule="exact"/>
              <w:ind w:left="11" w:right="416"/>
              <w:rPr>
                <w:rFonts w:asciiTheme="minorHAnsi" w:hAnsiTheme="minorHAnsi"/>
                <w:sz w:val="18"/>
              </w:rPr>
            </w:pPr>
            <w:r w:rsidRPr="006608CD">
              <w:rPr>
                <w:rFonts w:asciiTheme="minorHAnsi" w:hAnsiTheme="minorHAnsi"/>
                <w:sz w:val="18"/>
              </w:rPr>
              <w:t>5.</w:t>
            </w:r>
            <w:r w:rsidRPr="006608CD">
              <w:rPr>
                <w:rFonts w:asciiTheme="minorHAnsi" w:hAnsiTheme="minorHAnsi"/>
                <w:sz w:val="18"/>
              </w:rPr>
              <w:tab/>
              <w:t>Is nonsectarian in its programs, admissions policies, employment practices, and all other operations, and is not affiliated with a sectarian school or religious institution.</w:t>
            </w:r>
          </w:p>
        </w:tc>
        <w:tc>
          <w:tcPr>
            <w:tcW w:w="1169" w:type="dxa"/>
          </w:tcPr>
          <w:p w14:paraId="35B2C088" w14:textId="77777777" w:rsidR="005E6E54" w:rsidRPr="006608CD" w:rsidRDefault="005E6E54" w:rsidP="00F54157">
            <w:pPr>
              <w:pStyle w:val="TableParagraph"/>
              <w:spacing w:before="3"/>
              <w:rPr>
                <w:rFonts w:asciiTheme="minorHAnsi" w:hAnsiTheme="minorHAnsi"/>
                <w:sz w:val="17"/>
              </w:rPr>
            </w:pPr>
          </w:p>
          <w:p w14:paraId="2590E79E"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3DD9AB6C" wp14:editId="62922034">
                      <wp:extent cx="140970" cy="140970"/>
                      <wp:effectExtent l="6350" t="6985" r="5080" b="4445"/>
                      <wp:docPr id="9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00" name="Rectangle 60"/>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98EBC8" id="Group 59"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hQ2AIAAEwGAAAOAAAAZHJzL2Uyb0RvYy54bWykVdtu2zAMfR+wfxD0nvoyN02MOkURJ8WA&#10;XYp1+wBFlm1hsuRJSpxu2L+Pkpw0aR82dH5wKIuieM4hmeubfSfQjmnDlSxwchFjxCRVFZdNgb99&#10;XU9mGBlLZEWEkqzAj8zgm8XbN9dDn7NUtUpUTCMIIk0+9AVure3zKDK0ZR0xF6pnEjZrpTtiYamb&#10;qNJkgOidiNI4nkaD0lWvFWXGwNcybOKFj1/XjNrPdW2YRaLAkJv1b+3fG/eOFtckbzTpW07HNMgr&#10;sugIl3DpMVRJLEFbzV+E6jjVyqjaXlDVRaquOWUeA6BJ4mdo7rTa9h5Lkw9Nf6QJqH3G06vD0k+7&#10;e414VeD5HCNJOtDIX4su546coW9y8LnT/UN/rwNCMD8o+t3AdvR8362b4Iw2w0dVQTyytcqTs691&#10;50IAbLT3GjweNWB7iyh8TLJ4fgVKUdgaba8RbUHIF6douxrPpWkaDjnDZUbycJ1PcUzJ4YE6M09U&#10;mv+j8qElPfMKGUfTSGUSA4DA5ReoQCIbwdDUF5u7HxwPZJrAJJJq2YIbu9VaDS0jFeSVeBhnB9zC&#10;gA5/pRa6DvibhfI+UJvG05EiME4pInmvjb1jqkPOKLCGrL1iZPfB2OB6cHECSrXmQnhdhEQDFE+S&#10;Zf6AUYJXbtO5Gd1slkKjHXHd55/x3jO3jluYAYJ3kPHRieSOhpWs/C2WcBFs0FVIFxxQQW6jFXrt&#10;1zyer2arWTbJ0ulqksVlObldL7PJdJ1cXZbvyuWyTH67PJMsb3lVMelSPfR9kv1bMYwTKHTssfPP&#10;IJ0hX/vnJfLoPA1fs4Dq8OvRQfUGyUPpblT1CPJrFQYZDF4wWqV/YjTAECuw+bElmmEk3ksoISeL&#10;m3p+kV1epbDQpzub0x0iKYQqsMUomEsbJuW217xp4abEayzVLXR0zX1huPxCVn4a+O7ylh9ZHss4&#10;Xt1MPF17r6c/gcUfAA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NBguFDYAgAATAYAAA4AAAAAAAAAAAAAAAAALgIAAGRycy9lMm9E&#10;b2MueG1sUEsBAi0AFAAGAAgAAAAhABx5YoTYAAAAAwEAAA8AAAAAAAAAAAAAAAAAMgUAAGRycy9k&#10;b3ducmV2LnhtbFBLBQYAAAAABAAEAPMAAAA3BgAAAAA=&#10;">
                      <v:rect id="Rectangle 60"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f3MUA&#10;AADcAAAADwAAAGRycy9kb3ducmV2LnhtbESPQWvDMAyF74P9B6PBbqu9MUrJ6pZSNhg9bWkO3U2N&#10;1Tg0lkPspdm/nw6F3iTe03ufluspdGqkIbWRLTzPDCjiOrqWGwvV/uNpASplZIddZLLwRwnWq/u7&#10;JRYuXvibxjI3SkI4FWjB59wXWqfaU8A0iz2xaKc4BMyyDo12A14kPHT6xZi5DtiyNHjsaeupPpe/&#10;wcLPtKtwZ77a12N9mL9vS+PHrrL28WHavIHKNOWb+Xr96QTfCL4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cxQAAANwAAAAPAAAAAAAAAAAAAAAAAJgCAABkcnMv&#10;ZG93bnJldi54bWxQSwUGAAAAAAQABAD1AAAAigMAAAAA&#10;" filled="f" strokeweight=".72pt"/>
                      <w10:anchorlock/>
                    </v:group>
                  </w:pict>
                </mc:Fallback>
              </mc:AlternateContent>
            </w:r>
          </w:p>
          <w:p w14:paraId="43125371" w14:textId="77777777" w:rsidR="005E6E54" w:rsidRPr="006608CD" w:rsidRDefault="005E6E54" w:rsidP="00F54157">
            <w:pPr>
              <w:pStyle w:val="TableParagraph"/>
              <w:spacing w:before="6"/>
              <w:rPr>
                <w:rFonts w:asciiTheme="minorHAnsi" w:hAnsiTheme="minorHAnsi"/>
                <w:sz w:val="17"/>
              </w:rPr>
            </w:pPr>
          </w:p>
        </w:tc>
        <w:tc>
          <w:tcPr>
            <w:tcW w:w="1460" w:type="dxa"/>
          </w:tcPr>
          <w:p w14:paraId="3117F4FC" w14:textId="77777777" w:rsidR="005E6E54" w:rsidRPr="006608CD" w:rsidRDefault="005E6E54" w:rsidP="00F54157">
            <w:pPr>
              <w:pStyle w:val="TableParagraph"/>
              <w:spacing w:before="3"/>
              <w:rPr>
                <w:rFonts w:asciiTheme="minorHAnsi" w:hAnsiTheme="minorHAnsi"/>
                <w:sz w:val="17"/>
              </w:rPr>
            </w:pPr>
          </w:p>
          <w:p w14:paraId="7F1E46B4"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1AEA6028" wp14:editId="2C779C46">
                      <wp:extent cx="140970" cy="140970"/>
                      <wp:effectExtent l="2540" t="6985" r="8890" b="4445"/>
                      <wp:docPr id="10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02" name="Rectangle 58"/>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466541" id="Group 57"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9P2AIAAE0GAAAOAAAAZHJzL2Uyb0RvYy54bWykVdtu2zAMfR+wfxD0nvoy52bUKYpcigG7&#10;FOv2AYot28JsyZOUON2wfx9FOWnSPmzo/OBQFkUdnkMy1zeHtiF7ro1QMqPRVUgJl7kqhKwy+u3r&#10;ZjSjxFgmC9YoyTP6yA29Wbx9c913KY9VrZqCawJBpEn7LqO1tV0aBCavecvMleq4hM1S6ZZZWOoq&#10;KDTrIXrbBHEYToJe6aLTKufGwNeV36QLjF+WPLefy9JwS5qMAjaLb43vrXsHi2uWVpp1tcgHGOwV&#10;KFomJFx6CrVilpGdFi9CtSLXyqjSXuWqDVRZipxjDpBNFD7L5k6rXYe5VGlfdSeagNpnPL06bP5p&#10;f6+JKEC7MKJEshZEwnvJeOrY6bsqBac73T1099qnCOYHlX83sB0833fryjuTbf9RFRCP7axCdg6l&#10;bl0IyJscUITHkwj8YEkOH6MknE9Bqhy2BhtFymtQ8sWpvF4P5+I49oec4ZCx1F+HEAdILh8oNPPE&#10;pfk/Lh9q1nGUyDiaTlwCFs/lFyhBJquGk/HM84mORzKNZ5JItazBjd9qrfqaswJwRZiGAwyR/QG3&#10;MKDDX6mFtgP+8EaWHqmNw8lAERjnFLG008becdUSZ2RUA2pUjO0/GOtdjy5OQKk2omlQl0aSPqPz&#10;KEnwgFGNKNymczO62i4bTfbMtR8+w70Xbq2wMAQa0QLikxNLHQ1rWeAtlonG26BrI11wyAqwDZZv&#10;tl/zcL6erWfJKIkn61ESrlaj280yGU020XS8erdaLlfRb4czStJaFAWXDuqx8aPk34phGEG+ZU+t&#10;f5HSReYbfF5mHlzCwJqFrI6/mB1Ur5fcl+5WFY8gv1Z+ksHkBaNW+iclPUyxjJofO6Y5Jc17CSXk&#10;ZHFjDxfJeBrDQp/vbM93mMwhVEYtJd5cWj8qd50WVQ03RaixVLfQ0aXAwnD4PCqcBthdaOHMwlyG&#10;+eqG4vkavZ7+BRZ/AA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GFqH0/YAgAATQYAAA4AAAAAAAAAAAAAAAAALgIAAGRycy9lMm9E&#10;b2MueG1sUEsBAi0AFAAGAAgAAAAhABx5YoTYAAAAAwEAAA8AAAAAAAAAAAAAAAAAMgUAAGRycy9k&#10;b3ducmV2LnhtbFBLBQYAAAAABAAEAPMAAAA3BgAAAAA=&#10;">
                      <v:rect id="Rectangle 58"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kMMEA&#10;AADcAAAADwAAAGRycy9kb3ducmV2LnhtbERPTWsCMRC9F/wPYYTeaqKIlNUoIhbEk93uQW/jZtws&#10;bibLJl23/94UCr3N433OajO4RvTUhdqzhulEgSAuvam50lB8fby9gwgR2WDjmTT8UIDNevSywsz4&#10;B39Sn8dKpBAOGWqwMbaZlKG05DBMfEucuJvvHMYEu0qaDh8p3DVyptRCOqw5NVhsaWepvOffTsNl&#10;OBZ4VKd6fi3Pi/0uV7ZvCq1fx8N2CSLSEP/Ff+6DSfPVDH6fS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8ZDDBAAAA3AAAAA8AAAAAAAAAAAAAAAAAmAIAAGRycy9kb3du&#10;cmV2LnhtbFBLBQYAAAAABAAEAPUAAACGAwAAAAA=&#10;" filled="f" strokeweight=".72pt"/>
                      <w10:anchorlock/>
                    </v:group>
                  </w:pict>
                </mc:Fallback>
              </mc:AlternateContent>
            </w:r>
          </w:p>
          <w:p w14:paraId="478B5B74" w14:textId="77777777" w:rsidR="005E6E54" w:rsidRPr="006608CD" w:rsidRDefault="005E6E54" w:rsidP="00F54157">
            <w:pPr>
              <w:pStyle w:val="TableParagraph"/>
              <w:spacing w:before="6"/>
              <w:rPr>
                <w:rFonts w:asciiTheme="minorHAnsi" w:hAnsiTheme="minorHAnsi"/>
                <w:sz w:val="17"/>
              </w:rPr>
            </w:pPr>
          </w:p>
        </w:tc>
      </w:tr>
      <w:tr w:rsidR="005E6E54" w:rsidRPr="006608CD" w14:paraId="30B8FD66" w14:textId="77777777" w:rsidTr="00F54157">
        <w:trPr>
          <w:trHeight w:hRule="exact" w:val="268"/>
        </w:trPr>
        <w:tc>
          <w:tcPr>
            <w:tcW w:w="6229" w:type="dxa"/>
          </w:tcPr>
          <w:p w14:paraId="679FF8CC" w14:textId="77777777" w:rsidR="005E6E54" w:rsidRPr="006608CD" w:rsidRDefault="005E6E54" w:rsidP="00F54157">
            <w:pPr>
              <w:pStyle w:val="TableParagraph"/>
              <w:tabs>
                <w:tab w:val="left" w:pos="823"/>
              </w:tabs>
              <w:spacing w:line="202" w:lineRule="exact"/>
              <w:ind w:left="11" w:right="230"/>
              <w:rPr>
                <w:rFonts w:asciiTheme="minorHAnsi" w:hAnsiTheme="minorHAnsi"/>
                <w:sz w:val="18"/>
              </w:rPr>
            </w:pPr>
            <w:r w:rsidRPr="006608CD">
              <w:rPr>
                <w:rFonts w:asciiTheme="minorHAnsi" w:hAnsiTheme="minorHAnsi"/>
                <w:sz w:val="18"/>
              </w:rPr>
              <w:t>6.</w:t>
            </w:r>
            <w:r w:rsidRPr="006608CD">
              <w:rPr>
                <w:rFonts w:asciiTheme="minorHAnsi" w:hAnsiTheme="minorHAnsi"/>
                <w:sz w:val="18"/>
              </w:rPr>
              <w:tab/>
              <w:t>Does not charge tuition.</w:t>
            </w:r>
          </w:p>
        </w:tc>
        <w:tc>
          <w:tcPr>
            <w:tcW w:w="1169" w:type="dxa"/>
          </w:tcPr>
          <w:p w14:paraId="7F18AA9C"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03B2F6AF" wp14:editId="4AF27B9D">
                      <wp:extent cx="140970" cy="140970"/>
                      <wp:effectExtent l="6350" t="7620" r="5080" b="3810"/>
                      <wp:docPr id="10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 y="8"/>
                                <a:chExt cx="206" cy="206"/>
                              </a:xfrm>
                            </wpg:grpSpPr>
                            <wps:wsp>
                              <wps:cNvPr id="104" name="Rectangle 56"/>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962715" id="Group 55" o:spid="_x0000_s1026" style="width:11.1pt;height:11.1pt;mso-position-horizontal-relative:char;mso-position-vertical-relative:line" coordorigin="8,8"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gy0gIAAE0GAAAOAAAAZHJzL2Uyb0RvYy54bWykVW1v0zAQ/o7Ef7D8vUvSpaWLlk5TXyak&#10;ARODH+AmTmLh2MF2mw7Ef+d8Trt1EwKNfEjPufP5nuc5Xy+v9q0kO26s0CqnyVlMCVeFLoWqc/r1&#10;y3o0o8Q6pkomteI5feCWXs3fvrnsu4yPdaNlyQ2BJMpmfZfTxrkuiyJbNLxl9kx3XIGz0qZlDpam&#10;jkrDesjeymgcx9Oo16bsjC64tfB1GZx0jvmrihfuU1VZ7ojMKdTm8G3wvfHvaH7JstqwrhHFUAZ7&#10;RRUtEwoOPaZaMsfI1ogXqVpRGG115c4K3Ua6qkTBEQOgSeJnaG6M3naIpc76ujvSBNQ+4+nVaYuP&#10;uztDRAnaxeeUKNaCSHgumUw8O31XZxB0Y7r77s4EiGDe6uKbBXf03O/XdQgmm/6DLiEf2zqN7Owr&#10;0/oUgJvsUYSHowh870gBH5PzeJaAVAW4BhtFKhpQ0u+CjgLXLEhXNKth3ziehk3e8JWxLByHJQ4l&#10;eTzQaPaRS/t/XN43rOMokfU0HblMD1x+hhZkqpacTLAsfz4EHsi0gUmi9KKBMH5tjO4bzkqoK0EY&#10;Jxv8woIOf6X2hKQDtX+kiGWdse6G65Z4I6cGqkbF2O7WusDmIcQLqPRaSIm6SEX6nF4kaYobrJai&#10;9E4fZk29WUhDdsxfP3wGaU7CWuFgCEjRgqzHIJZ5GlaqxFMcEzLYoKtUPjmggtoGK1y2nxfxxWq2&#10;mqWjdDxdjdJ4uRxdrxfpaLpO3k2W58vFYpn88nUmadaIsuTKl3q4+En6b80wjKBwZY9X/wTSCfI1&#10;Pi+RR6dlYM8CqsMvooPuDZKH1t3o8gHkNzpMMpi8YDTa/KCkhymWU/t9ywynRL5X0EJeFj/2cJFO&#10;3o1hYZ56Nk89TBWQKqeOkmAuXBiV286IuoGTEtRY6Wu40ZXAxvD1hapwGuDtQgtnFmIZ5qsfik/X&#10;GPX4LzD/DQAA//8DAFBLAwQUAAYACAAAACEAHHlihNgAAAADAQAADwAAAGRycy9kb3ducmV2Lnht&#10;bEyPQUvDQBCF74L/YRnBm90kokjMppSinopgK4i3aXaahGZnQ3abpP/eUQ96mcfwhve+KZaz69RI&#10;Q2g9G0gXCSjiytuWawPvu+ebB1AhIlvsPJOBMwVYlpcXBebWT/xG4zbWSkI45GigibHPtQ5VQw7D&#10;wvfE4h384DDKOtTaDjhJuOt0liT32mHL0tBgT+uGquP25Ay8TDitbtOncXM8rM+fu7vXj01Kxlxf&#10;zatHUJHm+HcM3/iCDqUw7f2JbVCdAXkk/kzxsiwDtf9VXRb6P3v5BQAA//8DAFBLAQItABQABgAI&#10;AAAAIQC2gziS/gAAAOEBAAATAAAAAAAAAAAAAAAAAAAAAABbQ29udGVudF9UeXBlc10ueG1sUEsB&#10;Ai0AFAAGAAgAAAAhADj9If/WAAAAlAEAAAsAAAAAAAAAAAAAAAAALwEAAF9yZWxzLy5yZWxzUEsB&#10;Ai0AFAAGAAgAAAAhAC1EuDLSAgAATQYAAA4AAAAAAAAAAAAAAAAALgIAAGRycy9lMm9Eb2MueG1s&#10;UEsBAi0AFAAGAAgAAAAhABx5YoTYAAAAAwEAAA8AAAAAAAAAAAAAAAAALAUAAGRycy9kb3ducmV2&#10;LnhtbFBLBQYAAAAABAAEAPMAAAAxBgAAAAA=&#10;">
                      <v:rect id="Rectangle 56"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Z38EA&#10;AADcAAAADwAAAGRycy9kb3ducmV2LnhtbERPTWsCMRC9F/wPYQRvNbGIlNUoIhaKJ7vdg97GzbhZ&#10;3EyWTbqu/94UCr3N433OajO4RvTUhdqzhtlUgSAuvam50lB8f7y+gwgR2WDjmTQ8KMBmPXpZYWb8&#10;nb+oz2MlUgiHDDXYGNtMylBachimviVO3NV3DmOCXSVNh/cU7hr5ptRCOqw5NVhsaWepvOU/TsN5&#10;OBR4UMd6filPi/0uV7ZvCq0n42G7BBFpiP/iP/enSfPVHH6fS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ZWd/BAAAA3AAAAA8AAAAAAAAAAAAAAAAAmAIAAGRycy9kb3du&#10;cmV2LnhtbFBLBQYAAAAABAAEAPUAAACGAwAAAAA=&#10;" filled="f" strokeweight=".72pt"/>
                      <w10:anchorlock/>
                    </v:group>
                  </w:pict>
                </mc:Fallback>
              </mc:AlternateContent>
            </w:r>
          </w:p>
        </w:tc>
        <w:tc>
          <w:tcPr>
            <w:tcW w:w="1460" w:type="dxa"/>
          </w:tcPr>
          <w:p w14:paraId="70561037"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5211916B" wp14:editId="070491E3">
                      <wp:extent cx="140970" cy="140970"/>
                      <wp:effectExtent l="2540" t="7620" r="8890" b="3810"/>
                      <wp:docPr id="10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06" name="Rectangle 54"/>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F77CC3" id="Group 53"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OL2QIAAE0GAAAOAAAAZHJzL2Uyb0RvYy54bWykVdtu2zAMfR+wfxD0nvpSJ02MOkWRSzGg&#10;24p1+wDFlm1htuRJSpxu2L+Popw0aR82dH5wKIuiDs8hmeubfduQHddGKJnR6CKkhMtcFUJWGf32&#10;dT2aUmIskwVrlOQZfeKG3szfv7vuu5THqlZNwTWBINKkfZfR2touDQKT17xl5kJ1XMJmqXTLLCx1&#10;FRSa9RC9bYI4DCdBr3TRaZVzY+Dr0m/SOcYvS57bz2VpuCVNRgGbxbfG98a9g/k1SyvNulrkAwz2&#10;BhQtExIuPYZaMsvIVotXoVqRa2VUaS9y1QaqLEXOMQfIJgpfZHOn1bbDXKq0r7ojTUDtC57eHDb/&#10;tHvQRBSgXTimRLIWRMJ7yfjSsdN3VQpOd7p77B60TxHMe5V/N7AdvNx368o7k03/URUQj22tQnb2&#10;pW5dCMib7FGEp6MIfG9JDh+jJJxdgVQ5bA02ipTXoOSrU3m9Gs7FcewPOcMhY6m/DiEOkFw+UGjm&#10;mUvzf1w+1qzjKJFxNB25nBy4/AIlyGTVcDJOPJ/oeCDTeCaJVIsa3Pit1qqvOSsAV4RpOMAQ2R9w&#10;CwM6/JVaaDvgb+oisPRAbRwCLMerM04pYmmnjb3jqiXOyKgG1KgY290b610PLi6iVGvRNBi8kaTP&#10;6CxKEjxgVCMKt+ncjK42i0aTHXPth89w75lbKywMgUa0gPjoxFJHw0oWeItlovE26NrIISvAdsgP&#10;m+3XLJytpqtpMkriyWqUhMvl6Ha9SEaTdXQ1Xl4uF4tl9NvhjJK0FkXBpYN6aPwo+bdiGEaQb9lj&#10;65+ldJb5Gp/XmQfnMLBmQavDL2YH1esl96W7UcUTyK+Vn2QwecGolf5JSQ9TLKPmx5ZpTknzQUIJ&#10;OVnc2MNFMr6KYaFPdzanO0zmECqjlhJvLqwfldtOi6qGmyLUWKpb6OhSYGE4fB4VTgPsLrRwZmEu&#10;w3x1Q/F0jV7P/wLzPwAAAP//AwBQSwMEFAAGAAgAAAAhABx5YoTYAAAAAwEAAA8AAABkcnMvZG93&#10;bnJldi54bWxMj0FLw0AQhe+C/2EZwZvdJKJIzKaUop6KYCuIt2l2moRmZ0N2m6T/3lEPepnH8Ib3&#10;vimWs+vUSENoPRtIFwko4srblmsD77vnmwdQISJb7DyTgTMFWJaXFwXm1k/8RuM21kpCOORooImx&#10;z7UOVUMOw8L3xOId/OAwyjrU2g44SbjrdJYk99phy9LQYE/rhqrj9uQMvEw4rW7Tp3FzPKzPn7u7&#10;149NSsZcX82rR1CR5vh3DN/4gg6lMO39iW1QnQF5JP5M8bIsA7X/VV0W+j97+QUAAP//AwBQSwEC&#10;LQAUAAYACAAAACEAtoM4kv4AAADhAQAAEwAAAAAAAAAAAAAAAAAAAAAAW0NvbnRlbnRfVHlwZXNd&#10;LnhtbFBLAQItABQABgAIAAAAIQA4/SH/1gAAAJQBAAALAAAAAAAAAAAAAAAAAC8BAABfcmVscy8u&#10;cmVsc1BLAQItABQABgAIAAAAIQCFc7OL2QIAAE0GAAAOAAAAAAAAAAAAAAAAAC4CAABkcnMvZTJv&#10;RG9jLnhtbFBLAQItABQABgAIAAAAIQAceWKE2AAAAAMBAAAPAAAAAAAAAAAAAAAAADMFAABkcnMv&#10;ZG93bnJldi54bWxQSwUGAAAAAAQABADzAAAAOAYAAAAA&#10;">
                      <v:rect id="Rectangle 54"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diM8IA&#10;AADcAAAADwAAAGRycy9kb3ducmV2LnhtbERPTWvCQBC9F/wPywi9NbtKCZK6ikgLxZONObS3aXbM&#10;BrOzIbvG9N+7hUJv83ifs95OrhMjDaH1rGGRKRDEtTctNxqq09vTCkSIyAY7z6ThhwJsN7OHNRbG&#10;3/iDxjI2IoVwKFCDjbEvpAy1JYch8z1x4s5+cBgTHBppBrylcNfJpVK5dNhyarDY095SfSmvTsPX&#10;dKjwoI7t83f9mb/uS2XHrtL6cT7tXkBEmuK/+M/9btJ8lcPvM+k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2IzwgAAANwAAAAPAAAAAAAAAAAAAAAAAJgCAABkcnMvZG93&#10;bnJldi54bWxQSwUGAAAAAAQABAD1AAAAhwMAAAAA&#10;" filled="f" strokeweight=".72pt"/>
                      <w10:anchorlock/>
                    </v:group>
                  </w:pict>
                </mc:Fallback>
              </mc:AlternateContent>
            </w:r>
          </w:p>
        </w:tc>
      </w:tr>
      <w:tr w:rsidR="005E6E54" w:rsidRPr="006608CD" w14:paraId="4F81F231" w14:textId="77777777" w:rsidTr="00F54157">
        <w:trPr>
          <w:trHeight w:hRule="exact" w:val="838"/>
        </w:trPr>
        <w:tc>
          <w:tcPr>
            <w:tcW w:w="6229" w:type="dxa"/>
          </w:tcPr>
          <w:p w14:paraId="43DE0FCA" w14:textId="77777777" w:rsidR="005E6E54" w:rsidRPr="006608CD" w:rsidRDefault="005E6E54" w:rsidP="00F54157">
            <w:pPr>
              <w:pStyle w:val="TableParagraph"/>
              <w:tabs>
                <w:tab w:val="left" w:pos="823"/>
              </w:tabs>
              <w:ind w:left="11" w:right="177"/>
              <w:rPr>
                <w:rFonts w:asciiTheme="minorHAnsi" w:hAnsiTheme="minorHAnsi"/>
                <w:sz w:val="18"/>
              </w:rPr>
            </w:pPr>
            <w:r w:rsidRPr="006608CD">
              <w:rPr>
                <w:rFonts w:asciiTheme="minorHAnsi" w:hAnsiTheme="minorHAnsi"/>
                <w:sz w:val="18"/>
              </w:rPr>
              <w:t>7.</w:t>
            </w:r>
            <w:r w:rsidRPr="006608CD">
              <w:rPr>
                <w:rFonts w:asciiTheme="minorHAnsi" w:hAnsiTheme="minorHAnsi"/>
                <w:sz w:val="18"/>
              </w:rPr>
              <w:tab/>
              <w:t>Complies with the Age Discrimination Act of 1975, Title VI of the Civil</w:t>
            </w:r>
            <w:r w:rsidRPr="006608CD">
              <w:rPr>
                <w:rFonts w:asciiTheme="minorHAnsi" w:hAnsiTheme="minorHAnsi"/>
                <w:w w:val="99"/>
                <w:sz w:val="18"/>
              </w:rPr>
              <w:t xml:space="preserve"> </w:t>
            </w:r>
            <w:r w:rsidRPr="006608CD">
              <w:rPr>
                <w:rFonts w:asciiTheme="minorHAnsi" w:hAnsiTheme="minorHAnsi"/>
                <w:sz w:val="18"/>
              </w:rPr>
              <w:t>Rights Act of 1964, Title IX of the Education Amendments of 1972, Section 504 of the Rehabilitation Act of 1973, and Part B of the Individuals with Disabilities Education Act.</w:t>
            </w:r>
          </w:p>
        </w:tc>
        <w:tc>
          <w:tcPr>
            <w:tcW w:w="1169" w:type="dxa"/>
          </w:tcPr>
          <w:p w14:paraId="39109B24" w14:textId="77777777" w:rsidR="005E6E54" w:rsidRPr="006608CD" w:rsidRDefault="005E6E54" w:rsidP="00F54157">
            <w:pPr>
              <w:pStyle w:val="TableParagraph"/>
              <w:spacing w:before="3"/>
              <w:rPr>
                <w:rFonts w:asciiTheme="minorHAnsi" w:hAnsiTheme="minorHAnsi"/>
                <w:sz w:val="26"/>
              </w:rPr>
            </w:pPr>
          </w:p>
          <w:p w14:paraId="4D1C76FD"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555D670A" wp14:editId="7B46BF99">
                      <wp:extent cx="140970" cy="140970"/>
                      <wp:effectExtent l="6350" t="3175" r="5080" b="8255"/>
                      <wp:docPr id="10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08" name="Rectangle 52"/>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849531" id="Group 51"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IO1wIAAE0GAAAOAAAAZHJzL2Uyb0RvYy54bWykVdtu2zAMfR+wfxD0nvoy52bUKYpcigG7&#10;FOv2AYot28JsyZOUON2wfx9FOWnSPmzo/OBQFkUenkMx1zeHtiF7ro1QMqPRVUgJl7kqhKwy+u3r&#10;ZjSjxFgmC9YoyTP6yA29Wbx9c913KY9VrZqCawJBpEn7LqO1tV0aBCavecvMleq4hM1S6ZZZWOoq&#10;KDTrIXrbBHEYToJe6aLTKufGwNeV36QLjF+WPLefy9JwS5qMAjaLb43vrXsHi2uWVpp1tcgHGOwV&#10;KFomJCQ9hVoxy8hOixehWpFrZVRpr3LVBqosRc6xBqgmCp9Vc6fVrsNaqrSvuhNNQO0znl4dNv+0&#10;v9dEFKBdOKVEshZEwrxkHDl2+q5KwelOdw/dvfYlgvlB5d8NbAfP99268s5k239UBcRjO6uQnUOp&#10;WxcC6iYHFOHxJAI/WJLDxygJ51OQKoetwUaR8hqUfHEqr9fDuTiO/SFnOGQs9ekQ4gDJ1QONZp64&#10;NP/H5UPNOo4SGUfTiUtoe8/lF2hBJquGkzHCcvnB8Uim8UwSqZY1uPFbrVVfc1YALuQf0J8dcAsD&#10;OvyVWsgP/M18fx+pjcPJQBEY5xSxtNPG3nHVEmdkVANqVIztPxjrXY8uTkCpNqJpUJdGkj6j8yhJ&#10;8IBRjSjcpnMzutouG032zF0/fIa8F26tsDAEGtEC4pMTSx0Na1lgFstE423QtZEuOFQF2AbLX7Zf&#10;83C+nq1nySiJJ+tREq5Wo9vNMhlNNtF0vHq3Wi5X0W+HM0rSWhQFlw7q8eJHyb81wzCC/JU9Xf2L&#10;ki4q3+DzsvLgEgb2LFR1/MXqUH8nuW/drSoeQX6t/CSDyQtGrfRPSnqYYhk1P3ZMc0qa9xJayMni&#10;xh4ukvE0hoU+39me7zCZQ6iMWkq8ubR+VO46LaoaMkWosVS3cKNLgY3hWtKjwmmAtwstnFlYyzBf&#10;3VA8X6PX07/A4g8A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JrzCDtcCAABNBgAADgAAAAAAAAAAAAAAAAAuAgAAZHJzL2Uyb0Rv&#10;Yy54bWxQSwECLQAUAAYACAAAACEAHHlihNgAAAADAQAADwAAAAAAAAAAAAAAAAAxBQAAZHJzL2Rv&#10;d25yZXYueG1sUEsFBgAAAAAEAAQA8wAAADYGAAAAAA==&#10;">
                      <v:rect id="Rectangle 52"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T2sUA&#10;AADcAAAADwAAAGRycy9kb3ducmV2LnhtbESPQWvDMAyF74P9B6PBbqu9MUrJ6pZSNhg9bWkO3U2N&#10;1Tg0lkPspdm/nw6F3iTe03ufluspdGqkIbWRLTzPDCjiOrqWGwvV/uNpASplZIddZLLwRwnWq/u7&#10;JRYuXvibxjI3SkI4FWjB59wXWqfaU8A0iz2xaKc4BMyyDo12A14kPHT6xZi5DtiyNHjsaeupPpe/&#10;wcLPtKtwZ77a12N9mL9vS+PHrrL28WHavIHKNOWb+Xr96QTfCK0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FPaxQAAANwAAAAPAAAAAAAAAAAAAAAAAJgCAABkcnMv&#10;ZG93bnJldi54bWxQSwUGAAAAAAQABAD1AAAAigMAAAAA&#10;" filled="f" strokeweight=".72pt"/>
                      <w10:anchorlock/>
                    </v:group>
                  </w:pict>
                </mc:Fallback>
              </mc:AlternateContent>
            </w:r>
          </w:p>
          <w:p w14:paraId="580DA99E" w14:textId="77777777" w:rsidR="005E6E54" w:rsidRPr="006608CD" w:rsidRDefault="005E6E54" w:rsidP="00F54157">
            <w:pPr>
              <w:pStyle w:val="TableParagraph"/>
              <w:spacing w:before="5"/>
              <w:rPr>
                <w:rFonts w:asciiTheme="minorHAnsi" w:hAnsiTheme="minorHAnsi"/>
                <w:sz w:val="26"/>
              </w:rPr>
            </w:pPr>
          </w:p>
        </w:tc>
        <w:tc>
          <w:tcPr>
            <w:tcW w:w="1460" w:type="dxa"/>
          </w:tcPr>
          <w:p w14:paraId="1F30E6D8" w14:textId="77777777" w:rsidR="005E6E54" w:rsidRPr="006608CD" w:rsidRDefault="005E6E54" w:rsidP="00F54157">
            <w:pPr>
              <w:pStyle w:val="TableParagraph"/>
              <w:spacing w:before="3"/>
              <w:rPr>
                <w:rFonts w:asciiTheme="minorHAnsi" w:hAnsiTheme="minorHAnsi"/>
                <w:sz w:val="26"/>
              </w:rPr>
            </w:pPr>
          </w:p>
          <w:p w14:paraId="3214BB25"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64315008" wp14:editId="52D8420F">
                      <wp:extent cx="140970" cy="140970"/>
                      <wp:effectExtent l="2540" t="3175" r="8890" b="8255"/>
                      <wp:docPr id="10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10" name="Rectangle 50"/>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DE5F55" id="Group 49"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bG1wIAAE0GAAAOAAAAZHJzL2Uyb0RvYy54bWykVdtu2zAMfR+wfxD0nvoyN02MOkURJ8WA&#10;XYp1+wBFlm1hsuRJSpxu2L+Pkpw0aR82dH5wKIuieM4hmeubfSfQjmnDlSxwchFjxCRVFZdNgb99&#10;XU9mGBlLZEWEkqzAj8zgm8XbN9dDn7NUtUpUTCMIIk0+9AVure3zKDK0ZR0xF6pnEjZrpTtiYamb&#10;qNJkgOidiNI4nkaD0lWvFWXGwNcybOKFj1/XjNrPdW2YRaLAkJv1b+3fG/eOFtckbzTpW07HNMgr&#10;sugIl3DpMVRJLEFbzV+E6jjVyqjaXlDVRaquOWUeA6BJ4mdo7rTa9h5Lkw9Nf6QJqH3G06vD0k+7&#10;e414BdrFc4wk6UAkfy/K5o6doW9ycLrT/UN/rwNEMD8o+t3AdvR8362b4Iw2w0dVQTyytcqzs691&#10;50IAbrT3IjweRWB7iyh8TLJ4fgVSUdgabS8SbUHJF6douxrPpWkaDjnDZUbycJ1PcUzJ4YFCM09c&#10;mv/j8qElPfMSGUfTgcsEAAQuv0AJEtkIhi59tbn7wfFApglMIqmWLbixW63V0DJSQV6Jh3F2wC0M&#10;6PBXaqHtgL9ZqO8DtWk8HSkC45Qikvfa2DumOuSMAmvI2itGdh+MDa4HFyegVGsuhNdFSDQUeJ5k&#10;mT9glOCV23RuRjebpdBoR1z7+We898yt4xaGgOAdZHx0IrmjYSUrf4slXAQbdBXSBQdUkNtohWb7&#10;NY/nq9lqlk2ydLqaZHFZTm7Xy2wyXSdXl+W7crksk98uzyTLW15VTLpUD42fZP9WDOMICi17bP0z&#10;SGfI1/55iTw6T8PXLKA6/Hp0UL1B8lC6G1U9gvxahUkGkxeMVumfGA0wxQpsfmyJZhiJ9xJKyMni&#10;xp5fZJdXKSz06c7mdIdICqEKbDEK5tKGUbntNW9auCnxGkt1Cx1dc18YLr+QlZ8Gvru85WeWxzLO&#10;VzcUT9fe6+lfYPEH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rlCmxtcCAABNBgAADgAAAAAAAAAAAAAAAAAuAgAAZHJzL2Uyb0Rv&#10;Yy54bWxQSwECLQAUAAYACAAAACEAHHlihNgAAAADAQAADwAAAAAAAAAAAAAAAAAxBQAAZHJzL2Rv&#10;d25yZXYueG1sUEsFBgAAAAAEAAQA8wAAADYGAAAAAA==&#10;">
                      <v:rect id="Rectangle 50"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vJAcUA&#10;AADcAAAADwAAAGRycy9kb3ducmV2LnhtbESPQWvDMAyF74P9B6PBbqvdMUpJ65ZRNhg9bWkO202N&#10;1Tg0lkPspdm/nw6F3iTe03uf1tspdGqkIbWRLcxnBhRxHV3LjYXq8P60BJUyssMuMln4owTbzf3d&#10;GgsXL/xFY5kbJSGcCrTgc+4LrVPtKWCaxZ5YtFMcAmZZh0a7AS8SHjr9bMxCB2xZGjz2tPNUn8vf&#10;YOFn2le4N5/ty7H+XrztSuPHrrL28WF6XYHKNOWb+Xr94QR/LvjyjE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8kBxQAAANwAAAAPAAAAAAAAAAAAAAAAAJgCAABkcnMv&#10;ZG93bnJldi54bWxQSwUGAAAAAAQABAD1AAAAigMAAAAA&#10;" filled="f" strokeweight=".72pt"/>
                      <w10:anchorlock/>
                    </v:group>
                  </w:pict>
                </mc:Fallback>
              </mc:AlternateContent>
            </w:r>
          </w:p>
          <w:p w14:paraId="605C49A4" w14:textId="77777777" w:rsidR="005E6E54" w:rsidRPr="006608CD" w:rsidRDefault="005E6E54" w:rsidP="00F54157">
            <w:pPr>
              <w:pStyle w:val="TableParagraph"/>
              <w:spacing w:before="5"/>
              <w:rPr>
                <w:rFonts w:asciiTheme="minorHAnsi" w:hAnsiTheme="minorHAnsi"/>
                <w:sz w:val="26"/>
              </w:rPr>
            </w:pPr>
          </w:p>
        </w:tc>
      </w:tr>
      <w:tr w:rsidR="005E6E54" w:rsidRPr="006608CD" w14:paraId="06709012" w14:textId="77777777" w:rsidTr="00F54157">
        <w:trPr>
          <w:trHeight w:hRule="exact" w:val="631"/>
        </w:trPr>
        <w:tc>
          <w:tcPr>
            <w:tcW w:w="6229" w:type="dxa"/>
          </w:tcPr>
          <w:p w14:paraId="473524EE" w14:textId="77777777" w:rsidR="005E6E54" w:rsidRPr="006608CD" w:rsidRDefault="005E6E54" w:rsidP="00F54157">
            <w:pPr>
              <w:pStyle w:val="TableParagraph"/>
              <w:tabs>
                <w:tab w:val="left" w:pos="823"/>
              </w:tabs>
              <w:ind w:left="11" w:right="283"/>
              <w:rPr>
                <w:rFonts w:asciiTheme="minorHAnsi" w:hAnsiTheme="minorHAnsi"/>
                <w:sz w:val="18"/>
              </w:rPr>
            </w:pPr>
            <w:r w:rsidRPr="006608CD">
              <w:rPr>
                <w:rFonts w:asciiTheme="minorHAnsi" w:hAnsiTheme="minorHAnsi"/>
                <w:sz w:val="18"/>
              </w:rPr>
              <w:t>8.</w:t>
            </w:r>
            <w:r w:rsidRPr="006608CD">
              <w:rPr>
                <w:rFonts w:asciiTheme="minorHAnsi" w:hAnsiTheme="minorHAnsi"/>
                <w:sz w:val="18"/>
              </w:rPr>
              <w:tab/>
              <w:t>Is a school to which parents choose to send their children, and that admits students on the basis of a lottery, if more students apply for admission than can be accommodated.</w:t>
            </w:r>
          </w:p>
        </w:tc>
        <w:tc>
          <w:tcPr>
            <w:tcW w:w="1169" w:type="dxa"/>
          </w:tcPr>
          <w:p w14:paraId="5CD6A436" w14:textId="77777777" w:rsidR="005E6E54" w:rsidRPr="006608CD" w:rsidRDefault="005E6E54" w:rsidP="00F54157">
            <w:pPr>
              <w:pStyle w:val="TableParagraph"/>
              <w:spacing w:before="3"/>
              <w:rPr>
                <w:rFonts w:asciiTheme="minorHAnsi" w:hAnsiTheme="minorHAnsi"/>
                <w:sz w:val="17"/>
              </w:rPr>
            </w:pPr>
          </w:p>
          <w:p w14:paraId="31669F15"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4D6B1CA7" wp14:editId="21371F64">
                      <wp:extent cx="140970" cy="140970"/>
                      <wp:effectExtent l="6350" t="2540" r="5080" b="8890"/>
                      <wp:docPr id="11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12" name="Rectangle 48"/>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2D2761" id="Group 47"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QS2AIAAE0GAAAOAAAAZHJzL2Uyb0RvYy54bWykVdtu2zAMfR+wfxD0nvoyNxejTlHkUgzo&#10;tmLdPkCxZVuYLXmSEqcr9u+jKCdN2ocNnR8cyqKow3NI5up63zZkx7URSmY0uggp4TJXhZBVRr9/&#10;W4+mlBjLZMEaJXlGH7mh1/P37676LuWxqlVTcE0giDRp32W0trZLg8DkNW+ZuVAdl7BZKt0yC0td&#10;BYVmPURvmyAOw3HQK110WuXcGPi69Jt0jvHLkuf2S1kabkmTUcBm8a3xvXHvYH7F0kqzrhb5AIO9&#10;AUXLhIRLj6GWzDKy1eJVqFbkWhlV2otctYEqS5FzzAGyicIX2dxqte0wlyrtq+5IE1D7gqc3h80/&#10;7+41EQVoF0WUSNaCSHgvSSaOnb6rUnC61d1Dd699imDeqfyHge3g5b5bV96ZbPpPqoB4bGsVsrMv&#10;detCQN5kjyI8HkXge0ty+Bgl4WwCUuWwNdgoUl6Dkq9O5fVqOBfHsT/kDIeMpf46hDhAcvlAoZln&#10;Ls3/cflQs46jRMbRdOQSsHguv0IJMlk1nCRTzyc6Hsg0nkki1aIGN36jteprzgrAFWEaDjBE9gfc&#10;woAOf6UW2g74wxtZeqA2DscDRWCcUsTSTht7y1VLnJFRDahRMba7M9a7HlycgFKtRdOgLo0kfUZn&#10;UZLgAaMaUbhN52Z0tVk0muyYaz98hnvP3FphYQg0ogXERyeWOhpWssBbLBONt0HXRrrgkBVgGyzf&#10;bE+zcLaarqbJKInHq1ESLpejm/UiGY3X0eRy+WG5WCyj3w5nlKS1KAouHdRD40fJvxXDMIJ8yx5b&#10;/yyls8zX+LzOPDiHgTULWR1+MTuoXi+5L92NKh5Bfq38JIPJC0at9C9KephiGTU/t0xzSpqPEkrI&#10;yeLGHi6Sy0kMC326szndYTKHUBm1lHhzYf2o3HZaVDXcFKHGUt1AR5cCC8Ph86hwGmB3oYUzC3MZ&#10;5qsbiqdr9Hr+F5j/AQ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BdBxBLYAgAATQYAAA4AAAAAAAAAAAAAAAAALgIAAGRycy9lMm9E&#10;b2MueG1sUEsBAi0AFAAGAAgAAAAhABx5YoTYAAAAAwEAAA8AAAAAAAAAAAAAAAAAMgUAAGRycy9k&#10;b3ducmV2LnhtbFBLBQYAAAAABAAEAPMAAAA3BgAAAAA=&#10;">
                      <v:rect id="Rectangle 48"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y7cIA&#10;AADcAAAADwAAAGRycy9kb3ducmV2LnhtbERPTWsCMRC9F/wPYYTeaqKIlNUoIhbEU7vdg97GzbhZ&#10;3EyWTbpu/31TELzN433OajO4RvTUhdqzhulEgSAuvam50lB8f7y9gwgR2WDjmTT8UoDNevSywsz4&#10;O39Rn8dKpBAOGWqwMbaZlKG05DBMfEucuKvvHMYEu0qaDu8p3DVyptRCOqw5NVhsaWepvOU/TsN5&#10;OBZ4VJ/1/FKeFvtdrmzfFFq/joftEkSkIT7FD/fBpPnTGfw/ky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fLtwgAAANwAAAAPAAAAAAAAAAAAAAAAAJgCAABkcnMvZG93&#10;bnJldi54bWxQSwUGAAAAAAQABAD1AAAAhwMAAAAA&#10;" filled="f" strokeweight=".72pt"/>
                      <w10:anchorlock/>
                    </v:group>
                  </w:pict>
                </mc:Fallback>
              </mc:AlternateContent>
            </w:r>
          </w:p>
          <w:p w14:paraId="48F1BEF2" w14:textId="77777777" w:rsidR="005E6E54" w:rsidRPr="006608CD" w:rsidRDefault="005E6E54" w:rsidP="00F54157">
            <w:pPr>
              <w:pStyle w:val="TableParagraph"/>
              <w:spacing w:before="6"/>
              <w:rPr>
                <w:rFonts w:asciiTheme="minorHAnsi" w:hAnsiTheme="minorHAnsi"/>
                <w:sz w:val="17"/>
              </w:rPr>
            </w:pPr>
          </w:p>
        </w:tc>
        <w:tc>
          <w:tcPr>
            <w:tcW w:w="1460" w:type="dxa"/>
          </w:tcPr>
          <w:p w14:paraId="7D372D57" w14:textId="77777777" w:rsidR="005E6E54" w:rsidRPr="006608CD" w:rsidRDefault="005E6E54" w:rsidP="00F54157">
            <w:pPr>
              <w:pStyle w:val="TableParagraph"/>
              <w:spacing w:before="3"/>
              <w:rPr>
                <w:rFonts w:asciiTheme="minorHAnsi" w:hAnsiTheme="minorHAnsi"/>
                <w:sz w:val="17"/>
              </w:rPr>
            </w:pPr>
          </w:p>
          <w:p w14:paraId="48D3643B"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5ABC084F" wp14:editId="7A979563">
                      <wp:extent cx="140970" cy="140970"/>
                      <wp:effectExtent l="2540" t="2540" r="8890" b="8890"/>
                      <wp:docPr id="11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14" name="Rectangle 46"/>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2BDE2E" id="Group 45"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H+2AIAAE0GAAAOAAAAZHJzL2Uyb0RvYy54bWykVdtu2zAMfR+wfxD0nvpSN02MOkWRSzGg&#10;24p1+wDFlm1htuRJSpxu2L+Popw0SR82dH5wKIuiDs8hmZvbXduQLddGKJnR6CKkhMtcFUJWGf32&#10;dTWaUGIskwVrlOQZfeaG3s7ev7vpu5THqlZNwTWBINKkfZfR2touDQKT17xl5kJ1XMJmqXTLLCx1&#10;FRSa9RC9bYI4DMdBr3TRaZVzY+Drwm/SGcYvS57bz2VpuCVNRgGbxbfG99q9g9kNSyvNulrkAwz2&#10;BhQtExIuPYRaMMvIRotXoVqRa2VUaS9y1QaqLEXOMQfIJgrPsrnXatNhLlXaV92BJqD2jKc3h80/&#10;bR81EQVoF11SIlkLIuG9JLly7PRdlYLTve6eukftUwTzQeXfDWwH5/tuXXlnsu4/qgLisY1VyM6u&#10;1K0LAXmTHYrwfBCB7yzJ4WOUhNNrkCqHrcFGkfIalHx1Kq+Xw7k4jv0hZzhkLPXXIcQBkssHCs28&#10;cGn+j8unmnUcJTKOpgOXyZ7LL1CCTFYNJ8nY84mOezKNZ5JINa/Bjd9prfqaswJwRZiGAwyR/QG3&#10;MKDDX6mFtgP+Ji4CS/fUxuF4oAiMY4pY2mlj77lqiTMyqgE1Ksa2D8Z6172LiyjVSjQNBm8k6TM6&#10;jZIEDxjViMJtOjejq/W80WTLXPvhM9x74tYKC0OgES0gPjix1NGwlAXeYplovA26NnLICrDt88Nm&#10;+zUNp8vJcpKMkni8HCXhYjG6W82T0XgVXV8tLhfz+SL67XBGSVqLouDSQd03fpT8WzEMI8i37KH1&#10;T1I6yXyFz+vMg1MYWLOg1f4Xs4Pq9ZL70l2r4hnk18pPMpi8YNRK/6SkhymWUfNjwzSnpPkgoYSc&#10;LG7s4SK5uo5hoY931sc7TOYQKqOWEm/OrR+Vm06LqoabItRYqjvo6FJgYTh8HhVOA+wutHBmYS7D&#10;fHVD8XiNXi//ArM/AA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Noxof7YAgAATQYAAA4AAAAAAAAAAAAAAAAALgIAAGRycy9lMm9E&#10;b2MueG1sUEsBAi0AFAAGAAgAAAAhABx5YoTYAAAAAwEAAA8AAAAAAAAAAAAAAAAAMgUAAGRycy9k&#10;b3ducmV2LnhtbFBLBQYAAAAABAAEAPMAAAA3BgAAAAA=&#10;">
                      <v:rect id="Rectangle 46"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PAsIA&#10;AADcAAAADwAAAGRycy9kb3ducmV2LnhtbERPTWsCMRC9C/6HMEJvmlhEytYoIhaKp7rdg96mm3Gz&#10;uJksm3Td/vtGELzN433OajO4RvTUhdqzhvlMgSAuvam50lB8f0zfQISIbLDxTBr+KMBmPR6tMDP+&#10;xkfq81iJFMIhQw02xjaTMpSWHIaZb4kTd/Gdw5hgV0nT4S2Fu0a+KrWUDmtODRZb2lkqr/mv03Ae&#10;DgUe1Fe9+ClPy/0uV7ZvCq1fJsP2HUSkIT7FD/enSfPnC7g/ky6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M8CwgAAANwAAAAPAAAAAAAAAAAAAAAAAJgCAABkcnMvZG93&#10;bnJldi54bWxQSwUGAAAAAAQABAD1AAAAhwMAAAAA&#10;" filled="f" strokeweight=".72pt"/>
                      <w10:anchorlock/>
                    </v:group>
                  </w:pict>
                </mc:Fallback>
              </mc:AlternateContent>
            </w:r>
          </w:p>
          <w:p w14:paraId="70B90E90" w14:textId="77777777" w:rsidR="005E6E54" w:rsidRPr="006608CD" w:rsidRDefault="005E6E54" w:rsidP="00F54157">
            <w:pPr>
              <w:pStyle w:val="TableParagraph"/>
              <w:spacing w:before="6"/>
              <w:rPr>
                <w:rFonts w:asciiTheme="minorHAnsi" w:hAnsiTheme="minorHAnsi"/>
                <w:sz w:val="17"/>
              </w:rPr>
            </w:pPr>
          </w:p>
        </w:tc>
      </w:tr>
      <w:tr w:rsidR="005E6E54" w:rsidRPr="006608CD" w14:paraId="4CAFDCBA" w14:textId="77777777" w:rsidTr="00F54157">
        <w:trPr>
          <w:trHeight w:hRule="exact" w:val="632"/>
        </w:trPr>
        <w:tc>
          <w:tcPr>
            <w:tcW w:w="6229" w:type="dxa"/>
          </w:tcPr>
          <w:p w14:paraId="2753A96E" w14:textId="77777777" w:rsidR="005E6E54" w:rsidRPr="006608CD" w:rsidRDefault="005E6E54" w:rsidP="00F54157">
            <w:pPr>
              <w:pStyle w:val="TableParagraph"/>
              <w:tabs>
                <w:tab w:val="left" w:pos="823"/>
              </w:tabs>
              <w:ind w:left="11" w:right="192"/>
              <w:rPr>
                <w:rFonts w:asciiTheme="minorHAnsi" w:hAnsiTheme="minorHAnsi"/>
                <w:sz w:val="18"/>
              </w:rPr>
            </w:pPr>
            <w:r w:rsidRPr="006608CD">
              <w:rPr>
                <w:rFonts w:asciiTheme="minorHAnsi" w:hAnsiTheme="minorHAnsi"/>
                <w:sz w:val="18"/>
              </w:rPr>
              <w:t>9.</w:t>
            </w:r>
            <w:r w:rsidRPr="006608CD">
              <w:rPr>
                <w:rFonts w:asciiTheme="minorHAnsi" w:hAnsiTheme="minorHAnsi"/>
                <w:sz w:val="18"/>
              </w:rPr>
              <w:tab/>
              <w:t>Agrees to comply with the same Federal and State audit requirements as</w:t>
            </w:r>
            <w:r w:rsidRPr="006608CD">
              <w:rPr>
                <w:rFonts w:asciiTheme="minorHAnsi" w:hAnsiTheme="minorHAnsi"/>
                <w:w w:val="99"/>
                <w:sz w:val="18"/>
              </w:rPr>
              <w:t xml:space="preserve"> </w:t>
            </w:r>
            <w:r w:rsidRPr="006608CD">
              <w:rPr>
                <w:rFonts w:asciiTheme="minorHAnsi" w:hAnsiTheme="minorHAnsi"/>
                <w:sz w:val="18"/>
              </w:rPr>
              <w:t>do other elementary schools and secondary schools in the State, unless such requirements are specifically waived for the purpose of this program.</w:t>
            </w:r>
          </w:p>
        </w:tc>
        <w:tc>
          <w:tcPr>
            <w:tcW w:w="1169" w:type="dxa"/>
          </w:tcPr>
          <w:p w14:paraId="4F979EDA" w14:textId="77777777" w:rsidR="005E6E54" w:rsidRPr="006608CD" w:rsidRDefault="005E6E54" w:rsidP="00F54157">
            <w:pPr>
              <w:pStyle w:val="TableParagraph"/>
              <w:spacing w:before="3" w:after="1"/>
              <w:rPr>
                <w:rFonts w:asciiTheme="minorHAnsi" w:hAnsiTheme="minorHAnsi"/>
                <w:sz w:val="17"/>
              </w:rPr>
            </w:pPr>
          </w:p>
          <w:p w14:paraId="06B5EC63"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244AFD3D" wp14:editId="6BE1D3D1">
                      <wp:extent cx="140970" cy="140970"/>
                      <wp:effectExtent l="6350" t="3810" r="5080" b="7620"/>
                      <wp:docPr id="11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16" name="Rectangle 44"/>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D3B188" id="Group 43"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jW2AIAAE0GAAAOAAAAZHJzL2Uyb0RvYy54bWykVdtu2zAMfR+wfxD0nvpSN02MOkURJ8WA&#10;bivW7QMUWbaFyZInKXG6Yf8+SnLStH3Y0PnBoUyKOjyHYq6u951AO6YNV7LAyVmMEZNUVVw2Bf72&#10;dT2ZYWQskRURSrICPzKDrxfv310Nfc5S1SpRMY0giTT50Be4tbbPo8jQlnXEnKmeSXDWSnfEwlI3&#10;UaXJANk7EaVxPI0GpateK8qMga9lcOKFz1/XjNrPdW2YRaLAgM36t/bvjXtHiyuSN5r0LacjDPIG&#10;FB3hEg49piqJJWir+atUHadaGVXbM6q6SNU1p8zXANUk8YtqbrXa9r6WJh+a/kgTUPuCpzenpZ92&#10;9xrxCrRLLjCSpAOR/LkoO3fsDH2TQ9Ct7h/6ex1KBPNO0e8G3NFLv1s3IRhtho+qgnxka5VnZ1/r&#10;zqWAutHei/B4FIHtLaLwMcni+SVIRcE12l4k2oKSr3bRdjXuS9M0bHKGQ0bycJyHOEJy9UCjmScu&#10;zf9x+dCSnnmJjKPpyOX0wOUXaEEiG8FQlgU+feCBTBOYRFItWwhjN1qroWWkAlyJL8MBhsxhg1sY&#10;0OGv1MK1A/5mLgPJD9SmMcByvDrjlCKS99rYW6Y65IwCa0DtFSO7O2ND6CHEZZRqzYXwyYVEQ4Hn&#10;CZTnPEYJXjmnX+hmsxQa7Yi7fv4Zz30W1nELQ0DwDhAfg0juaFjJyp9iCRfBBl2FHKsCbKMVLtuv&#10;eTxfzVazbJKl09Uki8tycrNeZpPpOrm8KM/L5bJMfjucSZa3vKqYdFAPFz/J/q0ZxhEUruzx6j8r&#10;yZxWvvbP68qj5zB8z4JWh19fHXRvkDy07kZVjyC/VmGSweQFo1X6J0YDTLECmx9bohlG4oOEFnKy&#10;uLHnF9nFZQoLferZnHqIpJCqwBajYC5tGJXbXvOmhZMSr7FUN3Cja+4bw+ELqPw08LfLW35m+VrG&#10;+eqG4unaRz39Cyz+AA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PNYaNbYAgAATQYAAA4AAAAAAAAAAAAAAAAALgIAAGRycy9lMm9E&#10;b2MueG1sUEsBAi0AFAAGAAgAAAAhABx5YoTYAAAAAwEAAA8AAAAAAAAAAAAAAAAAMgUAAGRycy9k&#10;b3ducmV2LnhtbFBLBQYAAAAABAAEAPMAAAA3BgAAAAA=&#10;">
                      <v:rect id="Rectangle 44"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07sIA&#10;AADcAAAADwAAAGRycy9kb3ducmV2LnhtbERPTWvCQBC9F/wPywje6q6lhJK6iohC8WTTHOxtzI7Z&#10;YHY2ZLcx/nu3UOhtHu9zluvRtWKgPjSeNSzmCgRx5U3DtYbya//8BiJEZIOtZ9JwpwDr1eRpibnx&#10;N/6koYi1SCEcctRgY+xyKUNlyWGY+444cRffO4wJ9rU0Pd5SuGvli1KZdNhwarDY0dZSdS1+nIbv&#10;8VDiQR2b13N1ynbbQtmhLbWeTcfNO4hIY/wX/7k/TJq/yOD3mXS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vTuwgAAANwAAAAPAAAAAAAAAAAAAAAAAJgCAABkcnMvZG93&#10;bnJldi54bWxQSwUGAAAAAAQABAD1AAAAhwMAAAAA&#10;" filled="f" strokeweight=".72pt"/>
                      <w10:anchorlock/>
                    </v:group>
                  </w:pict>
                </mc:Fallback>
              </mc:AlternateContent>
            </w:r>
          </w:p>
          <w:p w14:paraId="0C3A479E" w14:textId="77777777" w:rsidR="005E6E54" w:rsidRPr="006608CD" w:rsidRDefault="005E6E54" w:rsidP="00F54157">
            <w:pPr>
              <w:pStyle w:val="TableParagraph"/>
              <w:spacing w:before="6"/>
              <w:rPr>
                <w:rFonts w:asciiTheme="minorHAnsi" w:hAnsiTheme="minorHAnsi"/>
                <w:sz w:val="17"/>
              </w:rPr>
            </w:pPr>
          </w:p>
        </w:tc>
        <w:tc>
          <w:tcPr>
            <w:tcW w:w="1460" w:type="dxa"/>
          </w:tcPr>
          <w:p w14:paraId="32DA2DF9" w14:textId="77777777" w:rsidR="005E6E54" w:rsidRPr="006608CD" w:rsidRDefault="005E6E54" w:rsidP="00F54157">
            <w:pPr>
              <w:pStyle w:val="TableParagraph"/>
              <w:spacing w:before="3" w:after="1"/>
              <w:rPr>
                <w:rFonts w:asciiTheme="minorHAnsi" w:hAnsiTheme="minorHAnsi"/>
                <w:sz w:val="17"/>
              </w:rPr>
            </w:pPr>
          </w:p>
          <w:p w14:paraId="77227E6C"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5187DDC7" wp14:editId="64540803">
                      <wp:extent cx="140970" cy="140970"/>
                      <wp:effectExtent l="2540" t="3810" r="8890" b="7620"/>
                      <wp:docPr id="11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18" name="Rectangle 42"/>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53A05E" id="Group 41"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lT1wIAAE0GAAAOAAAAZHJzL2Uyb0RvYy54bWykVdtu2zAMfR+wfxD0nvoyNxejTlHkUgzo&#10;tmLdPkCxZVuYLXmSEqcr9u+jKCdN2ocNnR8cyqLIw3Mo5up63zZkx7URSmY0uggp4TJXhZBVRr9/&#10;W4+mlBjLZMEaJXlGH7mh1/P37676LuWxqlVTcE0giDRp32W0trZLg8DkNW+ZuVAdl7BZKt0yC0td&#10;BYVmPURvmyAOw3HQK110WuXcGPi69Jt0jvHLkuf2S1kabkmTUcBm8a3xvXHvYH7F0kqzrhb5AIO9&#10;AUXLhISkx1BLZhnZavEqVCtyrYwq7UWu2kCVpcg51gDVROGLam612nZYS5X2VXekCah9wdObw+af&#10;d/eaiAK0iyaUSNaCSJiXJJFjp++qFJxudffQ3WtfIph3Kv9hYDt4ue/WlXcmm/6TKiAe21qF7OxL&#10;3boQUDfZowiPRxH43pIcPkZJOJuAVDlsDTaKlNeg5KtTeb0azsVx7A85wyFjqU+HEAdIrh5oNPPM&#10;pfk/Lh9q1nGUyDiajlxC23suv0ILMlk1nCQIy+UHxwOZxjNJpFrU4MZvtFZ9zVkBuJB/QH9ywC0M&#10;6PBXaiE/8Df1/X2gNg7HA0VgnFLE0k4be8tVS5yRUQ2oUTG2uzPWux5cnIBSrUXToC6NJH1GZ1GS&#10;4AGjGlG4TedmdLVZNJrsmLt++Ax5z9xaYWEINKIFxEcnljoaVrLALJaJxtugayNdcKgKsA2Wv2xP&#10;s3C2mq6mySiJx6tREi6Xo5v1IhmN19HkcvlhuVgso98OZ5SktSgKLh3Uw8WPkn9rhmEE+St7vPpn&#10;JZ1VvsbndeXBOQzsWajq8IvVof5Oct+6G1U8gvxa+UkGkxeMWulflPQwxTJqfm6Z5pQ0HyW0kJPF&#10;jT1cJJeTGBb6dGdzusNkDqEyainx5sL6UbnttKhqyBShxlLdwI0uBTaGa0mPCqcB3i60cGZhLcN8&#10;dUPxdI1ez/8C8z8A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UJcZU9cCAABNBgAADgAAAAAAAAAAAAAAAAAuAgAAZHJzL2Uyb0Rv&#10;Yy54bWxQSwECLQAUAAYACAAAACEAHHlihNgAAAADAQAADwAAAAAAAAAAAAAAAAAxBQAAZHJzL2Rv&#10;d25yZXYueG1sUEsFBgAAAAAEAAQA8wAAADYGAAAAAA==&#10;">
                      <v:rect id="Rectangle 42"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FB8UA&#10;AADcAAAADwAAAGRycy9kb3ducmV2LnhtbESPQWvDMAyF74P9B6PBbqvdMUpJ65ZRNhg9bWkO202N&#10;1Tg0lkPspdm/nw6F3iTe03uf1tspdGqkIbWRLcxnBhRxHV3LjYXq8P60BJUyssMuMln4owTbzf3d&#10;GgsXL/xFY5kbJSGcCrTgc+4LrVPtKWCaxZ5YtFMcAmZZh0a7AS8SHjr9bMxCB2xZGjz2tPNUn8vf&#10;YOFn2le4N5/ty7H+XrztSuPHrrL28WF6XYHKNOWb+Xr94QR/LrTyjE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cUHxQAAANwAAAAPAAAAAAAAAAAAAAAAAJgCAABkcnMv&#10;ZG93bnJldi54bWxQSwUGAAAAAAQABAD1AAAAigMAAAAA&#10;" filled="f" strokeweight=".72pt"/>
                      <w10:anchorlock/>
                    </v:group>
                  </w:pict>
                </mc:Fallback>
              </mc:AlternateContent>
            </w:r>
          </w:p>
          <w:p w14:paraId="0158F4B1" w14:textId="77777777" w:rsidR="005E6E54" w:rsidRPr="006608CD" w:rsidRDefault="005E6E54" w:rsidP="00F54157">
            <w:pPr>
              <w:pStyle w:val="TableParagraph"/>
              <w:spacing w:before="6"/>
              <w:rPr>
                <w:rFonts w:asciiTheme="minorHAnsi" w:hAnsiTheme="minorHAnsi"/>
                <w:sz w:val="17"/>
              </w:rPr>
            </w:pPr>
          </w:p>
        </w:tc>
      </w:tr>
      <w:tr w:rsidR="005E6E54" w:rsidRPr="006608CD" w14:paraId="149295FA" w14:textId="77777777" w:rsidTr="00F54157">
        <w:trPr>
          <w:trHeight w:hRule="exact" w:val="422"/>
        </w:trPr>
        <w:tc>
          <w:tcPr>
            <w:tcW w:w="6229" w:type="dxa"/>
          </w:tcPr>
          <w:p w14:paraId="11B3AEC8" w14:textId="77777777" w:rsidR="005E6E54" w:rsidRPr="006608CD" w:rsidRDefault="005E6E54" w:rsidP="00F54157">
            <w:pPr>
              <w:pStyle w:val="TableParagraph"/>
              <w:tabs>
                <w:tab w:val="left" w:pos="823"/>
              </w:tabs>
              <w:ind w:left="11" w:right="973"/>
              <w:rPr>
                <w:rFonts w:asciiTheme="minorHAnsi" w:hAnsiTheme="minorHAnsi"/>
                <w:sz w:val="18"/>
              </w:rPr>
            </w:pPr>
            <w:r w:rsidRPr="006608CD">
              <w:rPr>
                <w:rFonts w:asciiTheme="minorHAnsi" w:hAnsiTheme="minorHAnsi"/>
                <w:sz w:val="18"/>
              </w:rPr>
              <w:t>10.</w:t>
            </w:r>
            <w:r w:rsidRPr="006608CD">
              <w:rPr>
                <w:rFonts w:asciiTheme="minorHAnsi" w:hAnsiTheme="minorHAnsi"/>
                <w:sz w:val="18"/>
              </w:rPr>
              <w:tab/>
              <w:t>Meets all applicable Federal, State, and local health and safety</w:t>
            </w:r>
            <w:r w:rsidRPr="006608CD">
              <w:rPr>
                <w:rFonts w:asciiTheme="minorHAnsi" w:hAnsiTheme="minorHAnsi"/>
                <w:w w:val="99"/>
                <w:sz w:val="18"/>
              </w:rPr>
              <w:t xml:space="preserve"> </w:t>
            </w:r>
            <w:r w:rsidRPr="006608CD">
              <w:rPr>
                <w:rFonts w:asciiTheme="minorHAnsi" w:hAnsiTheme="minorHAnsi"/>
                <w:sz w:val="18"/>
              </w:rPr>
              <w:t>requirements.</w:t>
            </w:r>
          </w:p>
        </w:tc>
        <w:tc>
          <w:tcPr>
            <w:tcW w:w="1169" w:type="dxa"/>
          </w:tcPr>
          <w:p w14:paraId="3544DA1E" w14:textId="77777777" w:rsidR="005E6E54" w:rsidRPr="006608CD" w:rsidRDefault="005E6E54" w:rsidP="00F54157">
            <w:pPr>
              <w:pStyle w:val="TableParagraph"/>
              <w:spacing w:before="1"/>
              <w:rPr>
                <w:rFonts w:asciiTheme="minorHAnsi" w:hAnsiTheme="minorHAnsi"/>
                <w:sz w:val="8"/>
              </w:rPr>
            </w:pPr>
          </w:p>
          <w:p w14:paraId="2D7071DD"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06C44A70" wp14:editId="33685B04">
                      <wp:extent cx="140970" cy="140970"/>
                      <wp:effectExtent l="6350" t="4445" r="5080" b="6985"/>
                      <wp:docPr id="11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20" name="Rectangle 40"/>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E4C74F" id="Group 39"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2w32AIAAE0GAAAOAAAAZHJzL2Uyb0RvYy54bWykVdtu2zAMfR+wfxD0nvpSN02MOkWRSzGg&#10;24p1+wBFlm1hsuRJSpxu2L+Pkpw0SR82dH5wKIuieM4hmZvbXSvQlmnDlSxwchFjxCRVJZd1gb99&#10;XY0mGBlLZEmEkqzAz8zg29n7dzd9l7NUNUqUTCMIIk3edwVurO3yKDK0YS0xF6pjEjYrpVtiYanr&#10;qNSkh+itiNI4Hke90mWnFWXGwNdF2MQzH7+qGLWfq8owi0SBITfr39q/1+4dzW5IXmvSNZwOaZA3&#10;ZNESLuHSQ6gFsQRtNH8VquVUK6Mqe0FVG6mq4pR5DIAmic/Q3Gu16TyWOu/r7kATUHvG05vD0k/b&#10;R414CdolU4wkaUEkfy+6nDp2+q7Oweled0/dow4QwXxQ9LuB7eh8363r4IzW/UdVQjyyscqzs6t0&#10;60IAbrTzIjwfRGA7iyh8TLJ4eg1SUdgabC8SbUDJV6dosxzOpWkaDjnDZUbycJ1PcUjJ4YFCMy9c&#10;mv/j8qkhHfMSGUfTnssUAAQuv0AJElkLhjJfbe5+cNyTaQKTSKp5A27sTmvVN4yUkFfiYZwccAsD&#10;OvyVWmg74G8S6ntPbRqPB4rAOKaI5J029p6pFjmjwBqy9oqR7YOxwXXv4gSUasWF8LoIifoCT5Ms&#10;8weMErx0m87N6Ho9FxptiWs//wz3nri13MIQELyFjA9OJHc0LGXpb7GEi2CDrkK64IAKchus0Gy/&#10;pvF0OVlOslGWjpejLF4sRnereTYar5Lrq8XlYj5fJL9dnkmWN7wsmXSp7hs/yf6tGIYRFFr20Pon&#10;kE6Qr/zzGnl0moavWUC1//XooHqD5KF016p8Bvm1CpMMJi8YjdI/MephihXY/NgQzTASHySUkJPF&#10;jT2/yK6uXV3q45318Q6RFEIV2GIUzLkNo3LTaV43cFPiNZbqDjq64r4wXH4hKz8NfHd5y88sj2WY&#10;r24oHq+918u/wOwPAA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BZLbDfYAgAATQYAAA4AAAAAAAAAAAAAAAAALgIAAGRycy9lMm9E&#10;b2MueG1sUEsBAi0AFAAGAAgAAAAhABx5YoTYAAAAAwEAAA8AAAAAAAAAAAAAAAAAMgUAAGRycy9k&#10;b3ducmV2LnhtbFBLBQYAAAAABAAEAPMAAAA3BgAAAAA=&#10;">
                      <v:rect id="Rectangle 40"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DvMUA&#10;AADcAAAADwAAAGRycy9kb3ducmV2LnhtbESPQWvDMAyF74P9B6PBbqu9MkrJ6pZRNhg9rWkO7U2L&#10;tTgslkPspdm/rw6F3iTe03ufVpspdGqkIbWRLTzPDCjiOrqWGwvV4eNpCSplZIddZLLwTwk26/u7&#10;FRYunnlPY5kbJSGcCrTgc+4LrVPtKWCaxZ5YtJ84BMyyDo12A54lPHR6bsxCB2xZGjz2tPVU/5Z/&#10;wcJp2lW4M1/ty3d9XLxvS+PHrrL28WF6ewWVaco38/X60wn+XPDlGZl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1wO8xQAAANwAAAAPAAAAAAAAAAAAAAAAAJgCAABkcnMv&#10;ZG93bnJldi54bWxQSwUGAAAAAAQABAD1AAAAigMAAAAA&#10;" filled="f" strokeweight=".72pt"/>
                      <w10:anchorlock/>
                    </v:group>
                  </w:pict>
                </mc:Fallback>
              </mc:AlternateContent>
            </w:r>
          </w:p>
        </w:tc>
        <w:tc>
          <w:tcPr>
            <w:tcW w:w="1460" w:type="dxa"/>
          </w:tcPr>
          <w:p w14:paraId="4DCCF145" w14:textId="77777777" w:rsidR="005E6E54" w:rsidRPr="006608CD" w:rsidRDefault="005E6E54" w:rsidP="00F54157">
            <w:pPr>
              <w:pStyle w:val="TableParagraph"/>
              <w:spacing w:before="1"/>
              <w:rPr>
                <w:rFonts w:asciiTheme="minorHAnsi" w:hAnsiTheme="minorHAnsi"/>
                <w:sz w:val="8"/>
              </w:rPr>
            </w:pPr>
          </w:p>
          <w:p w14:paraId="4A50B091"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4578885D" wp14:editId="3C141E71">
                      <wp:extent cx="140970" cy="140970"/>
                      <wp:effectExtent l="2540" t="4445" r="8890" b="6985"/>
                      <wp:docPr id="12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22" name="Rectangle 38"/>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A3921B" id="Group 37"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IJ2QIAAE0GAAAOAAAAZHJzL2Uyb0RvYy54bWykVdtu2zAMfR+wfxD0nvpSNxejTlHkUgzo&#10;tmLdPkCxZVuYLXmSEqcb9u+jKCdN2ocNnR8cyqKow3NI5vpm3zZkx7URSmY0uggp4TJXhZBVRr99&#10;XY+mlBjLZMEaJXlGn7ihN/P37677LuWxqlVTcE0giDRp32W0trZLg8DkNW+ZuVAdl7BZKt0yC0td&#10;BYVmPURvmyAOw3HQK110WuXcGPi69Jt0jvHLkuf2c1kabkmTUcBm8a3xvXHvYH7N0kqzrhb5AIO9&#10;AUXLhIRLj6GWzDKy1eJVqFbkWhlV2otctYEqS5FzzAGyicIX2dxpte0wlyrtq+5IE1D7gqc3h80/&#10;7R40EQVoF0eUSNaCSHgvuZw4dvquSsHpTneP3YP2KYJ5r/LvBraDl/tuXXlnsuk/qgLisa1VyM6+&#10;1K0LAXmTPYrwdBSB7y3J4WOUhLMJSJXD1mCjSHkNSr46lder4Vwcx/6QMxwylvrrEOIAyeUDhWae&#10;uTT/x+VjzTqOEhlH05FLwOK5/AIlyGTVcHI59Xyi44FM45kkUi1qcOO3Wqu+5qwAXBGm4QBDZH/A&#10;LQzo8Fdqoe2AP7yRpQdq43A8UATGKUUs7bSxd1y1xBkZ1YAaFWO7e2O968HFCSjVWjQN6tJI0md0&#10;FiUJHjCqEYXbdG5GV5tFo8mOufbDZ7j3zK0VFoZAI1pAfHRiqaNhJQu8xTLReBt0baQLDlkBtsHy&#10;zfZrFs5W09U0GSXxeDVKwuVydLteJKPxOppcLS+Xi8Uy+u1wRklai6Lg0kE9NH6U/FsxDCPIt+yx&#10;9c9SOst8jc/rzINzGFizkNXhF7OD6vWS+9LdqOIJ5NfKTzKYvGDUSv+kpIcpllHzY8s0p6T5IKGE&#10;nCxu7OEiuZrEsNCnO5vTHSZzCJVRS4k3F9aPym2nRVXDTRFqLNUtdHQpsDAcPo8KpwF2F1o4szCX&#10;Yb66oXi6Rq/nf4H5HwAAAP//AwBQSwMEFAAGAAgAAAAhABx5YoTYAAAAAwEAAA8AAABkcnMvZG93&#10;bnJldi54bWxMj0FLw0AQhe+C/2EZwZvdJKJIzKaUop6KYCuIt2l2moRmZ0N2m6T/3lEPepnH8Ib3&#10;vimWs+vUSENoPRtIFwko4srblmsD77vnmwdQISJb7DyTgTMFWJaXFwXm1k/8RuM21kpCOORooImx&#10;z7UOVUMOw8L3xOId/OAwyjrU2g44SbjrdJYk99phy9LQYE/rhqrj9uQMvEw4rW7Tp3FzPKzPn7u7&#10;149NSsZcX82rR1CR5vh3DN/4gg6lMO39iW1QnQF5JP5M8bIsA7X/VV0W+j97+QUAAP//AwBQSwEC&#10;LQAUAAYACAAAACEAtoM4kv4AAADhAQAAEwAAAAAAAAAAAAAAAAAAAAAAW0NvbnRlbnRfVHlwZXNd&#10;LnhtbFBLAQItABQABgAIAAAAIQA4/SH/1gAAAJQBAAALAAAAAAAAAAAAAAAAAC8BAABfcmVscy8u&#10;cmVsc1BLAQItABQABgAIAAAAIQB2ZzIJ2QIAAE0GAAAOAAAAAAAAAAAAAAAAAC4CAABkcnMvZTJv&#10;RG9jLnhtbFBLAQItABQABgAIAAAAIQAceWKE2AAAAAMBAAAPAAAAAAAAAAAAAAAAADMFAABkcnMv&#10;ZG93bnJldi54bWxQSwUGAAAAAAQABADzAAAAOAYAAAAA&#10;">
                      <v:rect id="Rectangle 38"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k4UMIA&#10;AADcAAAADwAAAGRycy9kb3ducmV2LnhtbERPTWvCQBC9F/wPywi91V2DSImuUsSCeKppDnqbZqfZ&#10;0OxsyG5j+u+7guBtHu9z1tvRtWKgPjSeNcxnCgRx5U3DtYby8/3lFUSIyAZbz6ThjwJsN5OnNebG&#10;X/lEQxFrkUI45KjBxtjlUobKksMw8x1x4r597zAm2NfS9HhN4a6VmVJL6bDh1GCxo52l6qf4dRou&#10;47HEo/poFl/VebnfFcoOban183R8W4GINMaH+O4+mDQ/y+D2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ThQwgAAANwAAAAPAAAAAAAAAAAAAAAAAJgCAABkcnMvZG93&#10;bnJldi54bWxQSwUGAAAAAAQABAD1AAAAhwMAAAAA&#10;" filled="f" strokeweight=".72pt"/>
                      <w10:anchorlock/>
                    </v:group>
                  </w:pict>
                </mc:Fallback>
              </mc:AlternateContent>
            </w:r>
          </w:p>
        </w:tc>
      </w:tr>
      <w:tr w:rsidR="005E6E54" w:rsidRPr="006608CD" w14:paraId="1A279F84" w14:textId="77777777" w:rsidTr="00F54157">
        <w:trPr>
          <w:trHeight w:hRule="exact" w:val="264"/>
        </w:trPr>
        <w:tc>
          <w:tcPr>
            <w:tcW w:w="6229" w:type="dxa"/>
          </w:tcPr>
          <w:p w14:paraId="56904F7E" w14:textId="77777777" w:rsidR="005E6E54" w:rsidRPr="006608CD" w:rsidRDefault="005E6E54" w:rsidP="00F54157">
            <w:pPr>
              <w:pStyle w:val="TableParagraph"/>
              <w:tabs>
                <w:tab w:val="left" w:pos="823"/>
              </w:tabs>
              <w:spacing w:line="205" w:lineRule="exact"/>
              <w:ind w:left="11" w:right="230"/>
              <w:rPr>
                <w:rFonts w:asciiTheme="minorHAnsi" w:hAnsiTheme="minorHAnsi"/>
                <w:sz w:val="18"/>
              </w:rPr>
            </w:pPr>
            <w:r w:rsidRPr="006608CD">
              <w:rPr>
                <w:rFonts w:asciiTheme="minorHAnsi" w:hAnsiTheme="minorHAnsi"/>
                <w:sz w:val="18"/>
              </w:rPr>
              <w:t>11.</w:t>
            </w:r>
            <w:r w:rsidRPr="006608CD">
              <w:rPr>
                <w:rFonts w:asciiTheme="minorHAnsi" w:hAnsiTheme="minorHAnsi"/>
                <w:sz w:val="18"/>
              </w:rPr>
              <w:tab/>
              <w:t>Operates in accordance with State law.</w:t>
            </w:r>
          </w:p>
        </w:tc>
        <w:tc>
          <w:tcPr>
            <w:tcW w:w="1169" w:type="dxa"/>
          </w:tcPr>
          <w:p w14:paraId="79466D09"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6AE0B9E7" wp14:editId="4A48BF7D">
                      <wp:extent cx="140970" cy="140970"/>
                      <wp:effectExtent l="6350" t="5715" r="5080" b="5715"/>
                      <wp:docPr id="12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24" name="Rectangle 36"/>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F20B79" id="Group 35"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1fl2AIAAE0GAAAOAAAAZHJzL2Uyb0RvYy54bWykVdtu2zAMfR+wfxD0nvoSN02MOkWRSzGg&#10;24p1+wDFlm1htuRJSpxu2L+Popw0aR82dH5wKIuiDs8hmeubfduQHddGKJnR6CKkhMtcFUJWGf32&#10;dT2aUmIskwVrlOQZfeKG3szfv7vuu5THqlZNwTWBINKkfZfR2touDQKT17xl5kJ1XMJmqXTLLCx1&#10;FRSa9RC9bYI4DCdBr3TRaZVzY+Dr0m/SOcYvS57bz2VpuCVNRgGbxbfG98a9g/k1SyvNulrkAwz2&#10;BhQtExIuPYZaMsvIVotXoVqRa2VUaS9y1QaqLEXOMQfIJgpfZHOn1bbDXKq0r7ojTUDtC57eHDb/&#10;tHvQRBSgXTymRLIWRMJ7yfjSsdN3VQpOd7p77B60TxHMe5V/N7AdvNx368o7k03/URUQj22tQnb2&#10;pW5dCMib7FGEp6MIfG9JDh+jJJxdgVQ5bA02ipTXoOSrU3m9Gs7FcewPOcMhY6m/DiEOkFw+UGjm&#10;mUvzf1w+1qzjKJFxNB25TA5cfoESZLJqOBlPPJ/oeCDTeCaJVIsa3Pit1qqvOSsAV4RpOMAQ2R9w&#10;CwM6/JVaaDvgb+oisPRAbRxOBorAOKWIpZ029o6rljgjoxpQo2Jsd2+sdz24uIhSrUXTYPBGkj6j&#10;syhJ8IBRjSjcpnMzutosGk12zLUfPsO9Z26tsDAEGtEC4qMTSx0NK1ngLZaJxtugayOHrADbIT9s&#10;tl+zcLaarqbJKIknq1ESLpej2/UiGU3W0dXlcrxcLJbRb4czStJaFAWXDuqh8aPk34phGEG+ZY+t&#10;f5bSWeZrfF5nHpzDwJoFrQ6/mB1Ur5fcl+5GFU8gv1Z+ksHkBaNW+iclPUyxjJofW6Y5Jc0HCSXk&#10;ZHFjDxfJ5VUMC326szndYTKHUBm1lHhzYf2o3HZaVDXcFKHGUt1CR5cCC8Ph86hwGmB3oYUzC3MZ&#10;5qsbiqdr9Hr+F5j/AQ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LsXV+XYAgAATQYAAA4AAAAAAAAAAAAAAAAALgIAAGRycy9lMm9E&#10;b2MueG1sUEsBAi0AFAAGAAgAAAAhABx5YoTYAAAAAwEAAA8AAAAAAAAAAAAAAAAAMgUAAGRycy9k&#10;b3ducmV2LnhtbFBLBQYAAAAABAAEAPMAAAA3BgAAAAA=&#10;">
                      <v:rect id="Rectangle 36"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v8IA&#10;AADcAAAADwAAAGRycy9kb3ducmV2LnhtbERPTWsCMRC9F/wPYQRvNVFEymoUEYXiyW730N7GzbhZ&#10;3EyWTbqu/94UCr3N433Oeju4RvTUhdqzhtlUgSAuvam50lB8Hl/fQISIbLDxTBoeFGC7Gb2sMTP+&#10;zh/U57ESKYRDhhpsjG0mZSgtOQxT3xIn7uo7hzHBrpKmw3sKd42cK7WUDmtODRZb2lsqb/mP0/A9&#10;nAo8qXO9uJRfy8M+V7ZvCq0n42G3AhFpiP/iP/e7SfPnC/h9Jl0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7AW/wgAAANwAAAAPAAAAAAAAAAAAAAAAAJgCAABkcnMvZG93&#10;bnJldi54bWxQSwUGAAAAAAQABAD1AAAAhwMAAAAA&#10;" filled="f" strokeweight=".72pt"/>
                      <w10:anchorlock/>
                    </v:group>
                  </w:pict>
                </mc:Fallback>
              </mc:AlternateContent>
            </w:r>
          </w:p>
        </w:tc>
        <w:tc>
          <w:tcPr>
            <w:tcW w:w="1460" w:type="dxa"/>
          </w:tcPr>
          <w:p w14:paraId="1DD1F16D"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63E6FFE4" wp14:editId="2FF3B3BB">
                      <wp:extent cx="140970" cy="140970"/>
                      <wp:effectExtent l="2540" t="5715" r="8890" b="5715"/>
                      <wp:docPr id="12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26" name="Rectangle 34"/>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75AFE5" id="Group 33"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7N2QIAAE0GAAAOAAAAZHJzL2Uyb0RvYy54bWykVdtu2zAMfR+wfxD0nvoSN02MOkWRSzGg&#10;24p1+wDFlm1htuRJSpxu2L+Popw0aR82dH5wKIuiDs8hmeubfduQHddGKJnR6CKkhMtcFUJWGf32&#10;dT2aUmIskwVrlOQZfeKG3szfv7vuu5THqlZNwTWBINKkfZfR2touDQKT17xl5kJ1XMJmqXTLLCx1&#10;FRSa9RC9bYI4DCdBr3TRaZVzY+Dr0m/SOcYvS57bz2VpuCVNRgGbxbfG98a9g/k1SyvNulrkAwz2&#10;BhQtExIuPYZaMsvIVotXoVqRa2VUaS9y1QaqLEXOMQfIJgpfZHOn1bbDXKq0r7ojTUDtC57eHDb/&#10;tHvQRBSgXXxJiWQtiIT3kvHYsdN3VQpOd7p77B60TxHMe5V/N7AdvNx368o7k03/URUQj22tQnb2&#10;pW5dCMib7FGEp6MIfG9JDh+jJJxdgVQ5bA02ipTXoOSrU3m9Gs7FcewPOcMhY6m/DiEOkFw+UGjm&#10;mUvzf1w+1qzjKJFxNB25nBy4/AIlyGTVcDJOPJ/oeCDTeCaJVIsa3Pit1qqvOSsAV4RpOMAQ2R9w&#10;CwM6/JVaaDvgb+oisPRAbRwCLMerM04pYmmnjb3jqiXOyKgG1KgY290b610PLi6iVGvRNBi8kaTP&#10;6CxKEjxgVCMKt+ncjK42i0aTHXPth89w75lbKywMgUa0gPjoxFJHw0oWeItlovE26NrIISvAdsgP&#10;m+3XLJytpqtpMkriyWqUhMvl6Ha9SEaTdXR1uRwvF4tl9NvhjJK0FkXBpYN6aPwo+bdiGEaQb9lj&#10;65+ldJb5Gp/XmQfnMLBmQavDL2YH1esl96W7UcUTyK+Vn2QwecGolf5JSQ9TLKPmx5ZpTknzQUIJ&#10;OVnc2MNFcnkVw0Kf7mxOd5jMIVRGLSXeXFg/KredFlUNN0WosVS30NGlwMJw+DwqnAbYXWjhzMJc&#10;hvnqhuLpGr2e/wXmfwAAAP//AwBQSwMEFAAGAAgAAAAhABx5YoTYAAAAAwEAAA8AAABkcnMvZG93&#10;bnJldi54bWxMj0FLw0AQhe+C/2EZwZvdJKJIzKaUop6KYCuIt2l2moRmZ0N2m6T/3lEPepnH8Ib3&#10;vimWs+vUSENoPRtIFwko4srblmsD77vnmwdQISJb7DyTgTMFWJaXFwXm1k/8RuM21kpCOORooImx&#10;z7UOVUMOw8L3xOId/OAwyjrU2g44SbjrdJYk99phy9LQYE/rhqrj9uQMvEw4rW7Tp3FzPKzPn7u7&#10;149NSsZcX82rR1CR5vh3DN/4gg6lMO39iW1QnQF5JP5M8bIsA7X/VV0W+j97+QUAAP//AwBQSwEC&#10;LQAUAAYACAAAACEAtoM4kv4AAADhAQAAEwAAAAAAAAAAAAAAAAAAAAAAW0NvbnRlbnRfVHlwZXNd&#10;LnhtbFBLAQItABQABgAIAAAAIQA4/SH/1gAAAJQBAAALAAAAAAAAAAAAAAAAAC8BAABfcmVscy8u&#10;cmVsc1BLAQItABQABgAIAAAAIQCSfp7N2QIAAE0GAAAOAAAAAAAAAAAAAAAAAC4CAABkcnMvZTJv&#10;RG9jLnhtbFBLAQItABQABgAIAAAAIQAceWKE2AAAAAMBAAAPAAAAAAAAAAAAAAAAADMFAABkcnMv&#10;ZG93bnJldi54bWxQSwUGAAAAAAQABADzAAAAOAYAAAAA&#10;">
                      <v:rect id="Rectangle 34"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U8IA&#10;AADcAAAADwAAAGRycy9kb3ducmV2LnhtbERPTWvCQBC9F/wPywi91V1FQomuUkRBPLVpDnqbZqfZ&#10;0OxsyK4x/ffdguBtHu9z1tvRtWKgPjSeNcxnCgRx5U3DtYby8/DyCiJEZIOtZ9LwSwG2m8nTGnPj&#10;b/xBQxFrkUI45KjBxtjlUobKksMw8x1x4r597zAm2NfS9HhL4a6VC6Uy6bDh1GCxo52l6qe4Og2X&#10;8VTiSb03y6/qnO13hbJDW2r9PB3fViAijfEhvruPJs1fZP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cj5TwgAAANwAAAAPAAAAAAAAAAAAAAAAAJgCAABkcnMvZG93&#10;bnJldi54bWxQSwUGAAAAAAQABAD1AAAAhwMAAAAA&#10;" filled="f" strokeweight=".72pt"/>
                      <w10:anchorlock/>
                    </v:group>
                  </w:pict>
                </mc:Fallback>
              </mc:AlternateContent>
            </w:r>
          </w:p>
        </w:tc>
      </w:tr>
      <w:tr w:rsidR="005E6E54" w:rsidRPr="006608CD" w14:paraId="0FCA2009" w14:textId="77777777" w:rsidTr="00F54157">
        <w:trPr>
          <w:trHeight w:hRule="exact" w:val="1046"/>
        </w:trPr>
        <w:tc>
          <w:tcPr>
            <w:tcW w:w="6229" w:type="dxa"/>
          </w:tcPr>
          <w:p w14:paraId="7D1F5847" w14:textId="77777777" w:rsidR="005E6E54" w:rsidRPr="006608CD" w:rsidRDefault="005E6E54" w:rsidP="00F54157">
            <w:pPr>
              <w:pStyle w:val="TableParagraph"/>
              <w:tabs>
                <w:tab w:val="left" w:pos="823"/>
              </w:tabs>
              <w:ind w:left="11" w:right="153"/>
              <w:rPr>
                <w:rFonts w:asciiTheme="minorHAnsi" w:hAnsiTheme="minorHAnsi"/>
                <w:sz w:val="18"/>
              </w:rPr>
            </w:pPr>
            <w:r w:rsidRPr="006608CD">
              <w:rPr>
                <w:rFonts w:asciiTheme="minorHAnsi" w:hAnsiTheme="minorHAnsi"/>
                <w:sz w:val="18"/>
              </w:rPr>
              <w:t>12.</w:t>
            </w:r>
            <w:r w:rsidRPr="006608CD">
              <w:rPr>
                <w:rFonts w:asciiTheme="minorHAnsi" w:hAnsiTheme="minorHAnsi"/>
                <w:sz w:val="18"/>
              </w:rPr>
              <w:tab/>
              <w:t>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w:t>
            </w:r>
          </w:p>
        </w:tc>
        <w:tc>
          <w:tcPr>
            <w:tcW w:w="1169" w:type="dxa"/>
          </w:tcPr>
          <w:p w14:paraId="368A8704" w14:textId="77777777" w:rsidR="005E6E54" w:rsidRPr="006608CD" w:rsidRDefault="005E6E54" w:rsidP="00F54157">
            <w:pPr>
              <w:pStyle w:val="TableParagraph"/>
              <w:rPr>
                <w:rFonts w:asciiTheme="minorHAnsi" w:hAnsiTheme="minorHAnsi"/>
                <w:sz w:val="20"/>
              </w:rPr>
            </w:pPr>
          </w:p>
          <w:p w14:paraId="7B6A7B97" w14:textId="77777777" w:rsidR="005E6E54" w:rsidRPr="006608CD" w:rsidRDefault="005E6E54" w:rsidP="00F54157">
            <w:pPr>
              <w:pStyle w:val="TableParagraph"/>
              <w:spacing w:before="2" w:after="1"/>
              <w:rPr>
                <w:rFonts w:asciiTheme="minorHAnsi" w:hAnsiTheme="minorHAnsi"/>
                <w:sz w:val="15"/>
              </w:rPr>
            </w:pPr>
          </w:p>
          <w:p w14:paraId="3F145993"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3342E7F9" wp14:editId="28CA0989">
                      <wp:extent cx="140970" cy="140970"/>
                      <wp:effectExtent l="6350" t="0" r="5080" b="1905"/>
                      <wp:docPr id="12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28" name="Rectangle 32"/>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760EA5" id="Group 31"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9I1wIAAE0GAAAOAAAAZHJzL2Uyb0RvYy54bWykVdtu2zAMfR+wfxD0nvpSNxejTlHkUgzo&#10;tmLdPkCxZVuYLXmSEqcb9u+jKCdN2ocNnR8cyqLIw3Mo5vpm3zZkx7URSmY0uggp4TJXhZBVRr99&#10;XY+mlBjLZMEaJXlGn7ihN/P37677LuWxqlVTcE0giDRp32W0trZLg8DkNW+ZuVAdl7BZKt0yC0td&#10;BYVmPURvmyAOw3HQK110WuXcGPi69Jt0jvHLkuf2c1kabkmTUcBm8a3xvXHvYH7N0kqzrhb5AIO9&#10;AUXLhISkx1BLZhnZavEqVCtyrYwq7UWu2kCVpcg51gDVROGLau602nZYS5X2VXekCah9wdObw+af&#10;dg+aiAK0iyeUSNaCSJiXXEaOnb6rUnC6091j96B9iWDeq/y7ge3g5b5bV96ZbPqPqoB4bGsVsrMv&#10;detCQN1kjyI8HUXge0ty+Bgl4WwCUuWwNdgoUl6Dkq9O5fVqOBfHsT/kDIeMpT4dQhwguXqg0cwz&#10;l+b/uHysWcdRIuNoOnIJbe+5/AItyGTVcHKJsFx+cDyQaTyTRKpFDW78VmvV15wVgAv5B/QnB9zC&#10;gA5/pRbyA39T398HauNwPFAExilFLO20sXdctcQZGdWAGhVju3tjvevBxQko1Vo0DerSSNJndBYl&#10;CR4wqhGF23RuRlebRaPJjrnrh8+Q98ytFRaGQCNaQHx0YqmjYSULzGKZaLwNujbSBYeqANtg+cv2&#10;axbOVtPVNBkl8Xg1SsLlcnS7XiSj8TqaXC0vl4vFMvrtcEZJWoui4NJBPVz8KPm3ZhhGkL+yx6t/&#10;VtJZ5Wt8XlcenMPAnoWqDr9YHervJPetu1HFE8ivlZ9kMHnBqJX+SUkPUyyj5seWaU5J80FCCzlZ&#10;3NjDRXI1iWGhT3c2pztM5hAqo5YSby6sH5XbTouqhkwRaizVLdzoUmBjuJb0qHAa4O1CC2cW1jLM&#10;VzcUT9fo9fwvMP8D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MbHvSNcCAABNBgAADgAAAAAAAAAAAAAAAAAuAgAAZHJzL2Uyb0Rv&#10;Yy54bWxQSwECLQAUAAYACAAAACEAHHlihNgAAAADAQAADwAAAAAAAAAAAAAAAAAxBQAAZHJzL2Rv&#10;d25yZXYueG1sUEsFBgAAAAAEAAQA8wAAADYGAAAAAA==&#10;">
                      <v:rect id="Rectangle 32"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PusUA&#10;AADcAAAADwAAAGRycy9kb3ducmV2LnhtbESPQWvDMAyF74P9B6PBbqu9MkrJ6pZRNhg9rWkO7U2L&#10;tTgslkPspdm/rw6F3iTe03ufVpspdGqkIbWRLTzPDCjiOrqWGwvV4eNpCSplZIddZLLwTwk26/u7&#10;FRYunnlPY5kbJSGcCrTgc+4LrVPtKWCaxZ5YtJ84BMyyDo12A54lPHR6bsxCB2xZGjz2tPVU/5Z/&#10;wcJp2lW4M1/ty3d9XLxvS+PHrrL28WF6ewWVaco38/X60wn+XGjlGZl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Q+6xQAAANwAAAAPAAAAAAAAAAAAAAAAAJgCAABkcnMv&#10;ZG93bnJldi54bWxQSwUGAAAAAAQABAD1AAAAigMAAAAA&#10;" filled="f" strokeweight=".72pt"/>
                      <w10:anchorlock/>
                    </v:group>
                  </w:pict>
                </mc:Fallback>
              </mc:AlternateContent>
            </w:r>
          </w:p>
          <w:p w14:paraId="0ABD30DA" w14:textId="77777777" w:rsidR="005E6E54" w:rsidRPr="006608CD" w:rsidRDefault="005E6E54" w:rsidP="00F54157">
            <w:pPr>
              <w:pStyle w:val="TableParagraph"/>
              <w:rPr>
                <w:rFonts w:asciiTheme="minorHAnsi" w:hAnsiTheme="minorHAnsi"/>
                <w:sz w:val="20"/>
              </w:rPr>
            </w:pPr>
          </w:p>
          <w:p w14:paraId="1707C382" w14:textId="77777777" w:rsidR="005E6E54" w:rsidRPr="006608CD" w:rsidRDefault="005E6E54" w:rsidP="00F54157">
            <w:pPr>
              <w:pStyle w:val="TableParagraph"/>
              <w:spacing w:before="8"/>
              <w:rPr>
                <w:rFonts w:asciiTheme="minorHAnsi" w:hAnsiTheme="minorHAnsi"/>
                <w:sz w:val="15"/>
              </w:rPr>
            </w:pPr>
          </w:p>
        </w:tc>
        <w:tc>
          <w:tcPr>
            <w:tcW w:w="1460" w:type="dxa"/>
          </w:tcPr>
          <w:p w14:paraId="1FE4216E" w14:textId="77777777" w:rsidR="005E6E54" w:rsidRPr="006608CD" w:rsidRDefault="005E6E54" w:rsidP="00F54157">
            <w:pPr>
              <w:pStyle w:val="TableParagraph"/>
              <w:rPr>
                <w:rFonts w:asciiTheme="minorHAnsi" w:hAnsiTheme="minorHAnsi"/>
                <w:sz w:val="20"/>
              </w:rPr>
            </w:pPr>
          </w:p>
          <w:p w14:paraId="0DE32C37" w14:textId="77777777" w:rsidR="005E6E54" w:rsidRPr="006608CD" w:rsidRDefault="005E6E54" w:rsidP="00F54157">
            <w:pPr>
              <w:pStyle w:val="TableParagraph"/>
              <w:spacing w:before="2" w:after="1"/>
              <w:rPr>
                <w:rFonts w:asciiTheme="minorHAnsi" w:hAnsiTheme="minorHAnsi"/>
                <w:sz w:val="15"/>
              </w:rPr>
            </w:pPr>
          </w:p>
          <w:p w14:paraId="5F23F6BF"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69DC8A95" wp14:editId="4CBD70B6">
                      <wp:extent cx="140970" cy="140970"/>
                      <wp:effectExtent l="2540" t="0" r="8890" b="1905"/>
                      <wp:docPr id="1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30" name="Rectangle 30"/>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EDF206" id="Group 29"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uA2AIAAE0GAAAOAAAAZHJzL2Uyb0RvYy54bWykVclu2zAQvRfoPxC8O1qiOLYQOQi8BAXS&#10;NmjaD6AlSiIqkSpJW06L/nuHQ9mxnUOLVAd5KA6H771ZfHO7axuy5doIJTMaXYSUcJmrQsgqo9++&#10;rkYTSoxlsmCNkjyjz9zQ29n7dzd9l/JY1aopuCYQRJq07zJaW9ulQWDymrfMXKiOS9gslW6ZhaWu&#10;gkKzHqK3TRCH4TjolS46rXJuDHxd+E06w/hlyXP7uSwNt6TJKGCz+Nb4Xrt3MLthaaVZV4t8gMHe&#10;gKJlQsKlh1ALZhnZaPEqVCtyrYwq7UWu2kCVpcg5cgA2UXjG5l6rTYdcqrSvuoNMIO2ZTm8Om3/a&#10;PmoiCshdPKVEshaShPcSWIM6fVel4HSvu6fuUXuKYD6o/LuB7eB8360r70zW/UdVQDy2sQrV2ZW6&#10;dSGAN9lhEp4PSeA7S3L4GCXh9BpSlcPWYGOS8hoy+epUXi+Hc3Ec+0POcMhY6q9DiAMkxwcKzbxo&#10;af5Py6eadRxTZJxMey0vgYDX8guUIJNVwwl8Qz3RcS+m8UoSqeY1uPE7rVVfc1YArghpOMAQ2R9w&#10;CwN5+Ku00Hag38RFYOle2jgcDxKBcSwRSztt7D1XLXFGRjWgxoyx7YOx3nXv4iJKtRJNg8EbSfqM&#10;TqMkwQNGNaJwm87N6Go9bzTZMtd++Az3nri1wsIQaEQLiA9OLHUyLGWBt1gmGm9DXhs5sAJse37Y&#10;bL+m4XQ5WU6SURKPl6MkXCxGd6t5MhqvouurxeViPl9Evx3OKElrURRcOqj7xo+SfyuGYQT5lj20&#10;/gmlE+YrfF4zD05hYM1Crva/yA6q16fcl+5aFc+Qfq38JIPJC0at9E9KephiGTU/NkxzSpoPEkrI&#10;pcWNPVwkV9cxLPTxzvp4h8kcQmXUUuLNufWjctNpUdVwU4Q5luoOOroUWBgOn0eF0wC7Cy2cWchl&#10;mK9uKB6v0evlX2D2Bw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Lldi4DYAgAATQYAAA4AAAAAAAAAAAAAAAAALgIAAGRycy9lMm9E&#10;b2MueG1sUEsBAi0AFAAGAAgAAAAhABx5YoTYAAAAAwEAAA8AAAAAAAAAAAAAAAAAMgUAAGRycy9k&#10;b3ducmV2LnhtbFBLBQYAAAAABAAEAPMAAAA3BgAAAAA=&#10;">
                      <v:rect id="Rectangle 30"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VYcUA&#10;AADcAAAADwAAAGRycy9kb3ducmV2LnhtbESPT2vDMAzF74V9B6NBb629P5SS1S2jrDB62tIctpsW&#10;a3FYLIfYTdNvPx0Gu0m8p/d+2uym0KmRhtRGtnC3NKCI6+habixUp8NiDSplZIddZLJwpQS77c1s&#10;g4WLF36nscyNkhBOBVrwOfeF1qn2FDAtY08s2nccAmZZh0a7AS8SHjp9b8xKB2xZGjz2tPdU/5Tn&#10;YOFzOlZ4NG/t41f9sXrZl8aPXWXt/HZ6fgKVacr/5r/rVyf4D4Ivz8gE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pVhxQAAANwAAAAPAAAAAAAAAAAAAAAAAJgCAABkcnMv&#10;ZG93bnJldi54bWxQSwUGAAAAAAQABAD1AAAAigMAAAAA&#10;" filled="f" strokeweight=".72pt"/>
                      <w10:anchorlock/>
                    </v:group>
                  </w:pict>
                </mc:Fallback>
              </mc:AlternateContent>
            </w:r>
          </w:p>
          <w:p w14:paraId="01BDE325" w14:textId="77777777" w:rsidR="005E6E54" w:rsidRPr="006608CD" w:rsidRDefault="005E6E54" w:rsidP="00F54157">
            <w:pPr>
              <w:pStyle w:val="TableParagraph"/>
              <w:rPr>
                <w:rFonts w:asciiTheme="minorHAnsi" w:hAnsiTheme="minorHAnsi"/>
                <w:sz w:val="20"/>
              </w:rPr>
            </w:pPr>
          </w:p>
          <w:p w14:paraId="6CBFA92D" w14:textId="77777777" w:rsidR="005E6E54" w:rsidRPr="006608CD" w:rsidRDefault="005E6E54" w:rsidP="00F54157">
            <w:pPr>
              <w:pStyle w:val="TableParagraph"/>
              <w:spacing w:before="8"/>
              <w:rPr>
                <w:rFonts w:asciiTheme="minorHAnsi" w:hAnsiTheme="minorHAnsi"/>
                <w:sz w:val="15"/>
              </w:rPr>
            </w:pPr>
          </w:p>
        </w:tc>
      </w:tr>
    </w:tbl>
    <w:p w14:paraId="583BA70D" w14:textId="77777777" w:rsidR="005E6E54" w:rsidRPr="006608CD" w:rsidRDefault="005E6E54" w:rsidP="005E6E54">
      <w:pPr>
        <w:spacing w:before="1"/>
        <w:rPr>
          <w:rFonts w:asciiTheme="minorHAnsi" w:hAnsiTheme="minorHAnsi"/>
          <w:sz w:val="15"/>
        </w:rPr>
      </w:pPr>
    </w:p>
    <w:p w14:paraId="038476E4" w14:textId="77777777" w:rsidR="005E6E54" w:rsidRPr="006608CD" w:rsidRDefault="005E6E54" w:rsidP="005E6E54">
      <w:pPr>
        <w:pStyle w:val="BodyText"/>
        <w:spacing w:before="72"/>
        <w:ind w:right="555"/>
        <w:jc w:val="both"/>
        <w:rPr>
          <w:rFonts w:asciiTheme="minorHAnsi" w:hAnsiTheme="minorHAnsi"/>
        </w:rPr>
      </w:pPr>
      <w:r w:rsidRPr="006608CD">
        <w:rPr>
          <w:rFonts w:asciiTheme="minorHAnsi" w:hAnsiTheme="minorHAnsi"/>
        </w:rPr>
        <w:t>The signatures below affirm that the applicant meets all 12 parts of the federal definition of a charter school.</w:t>
      </w:r>
    </w:p>
    <w:p w14:paraId="0BD1C227" w14:textId="77777777" w:rsidR="005E6E54" w:rsidRPr="006608CD" w:rsidRDefault="005E6E54" w:rsidP="005E6E54">
      <w:pPr>
        <w:rPr>
          <w:rFonts w:asciiTheme="minorHAnsi" w:hAnsiTheme="minorHAnsi"/>
          <w:sz w:val="20"/>
        </w:rPr>
      </w:pPr>
    </w:p>
    <w:p w14:paraId="091203ED" w14:textId="77777777" w:rsidR="005E6E54" w:rsidRPr="006608CD" w:rsidRDefault="005E6E54" w:rsidP="005E6E54">
      <w:pPr>
        <w:spacing w:before="1"/>
        <w:rPr>
          <w:rFonts w:asciiTheme="minorHAnsi" w:hAnsiTheme="minorHAnsi"/>
          <w:sz w:val="19"/>
        </w:rPr>
      </w:pPr>
      <w:r w:rsidRPr="006608CD">
        <w:rPr>
          <w:rFonts w:asciiTheme="minorHAnsi" w:hAnsiTheme="minorHAnsi"/>
          <w:noProof/>
        </w:rPr>
        <mc:AlternateContent>
          <mc:Choice Requires="wps">
            <w:drawing>
              <wp:anchor distT="0" distB="0" distL="0" distR="0" simplePos="0" relativeHeight="251664384" behindDoc="0" locked="0" layoutInCell="1" allowOverlap="1" wp14:anchorId="1A99D641" wp14:editId="1ABD30D1">
                <wp:simplePos x="0" y="0"/>
                <wp:positionH relativeFrom="page">
                  <wp:posOffset>1371600</wp:posOffset>
                </wp:positionH>
                <wp:positionV relativeFrom="paragraph">
                  <wp:posOffset>167640</wp:posOffset>
                </wp:positionV>
                <wp:extent cx="2743835" cy="0"/>
                <wp:effectExtent l="9525" t="7620" r="8890" b="11430"/>
                <wp:wrapTopAndBottom/>
                <wp:docPr id="1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1053F7" id="Line 2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2pt" to="324.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6F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QbZxgp&#10;0oJIW6E4Gs1CczrjCohZqZ0N5dGzejVbTb87pPSqIerAI8m3i4G8LGQk71LCxhm4Yt990QxiyNHr&#10;2KlzbdsACT1A5yjI5S4IP3tE4XA0zcez8RNGtPclpOgTjXX+M9ctCkaJJZCOwOS0dT4QIUUfEu5R&#10;eiOkjHpLhboST9L5NCY4LQULzhDm7GG/khadSJiY+MWqwPMYZvVRsQjWcMLWN9sTIa82XC5VwINS&#10;gM7Nuo7Ej3k6X8/Ws3yQjybrQZ5W1eDTZpUPJpts+lSNq9Wqyn4GalleNIIxrgK7fjyz/O/kvz2U&#10;62DdB/TehuQ9euwXkO3/kXTUMsh3HYS9Zped7TWGiYzBt9cTRv5xD/bjG1/+AgAA//8DAFBLAwQU&#10;AAYACAAAACEAsuhG7t4AAAAJAQAADwAAAGRycy9kb3ducmV2LnhtbEyPQU+DQBCF7yb+h82YeLML&#10;LRKCLI02MTHxZKueF5gC6e4sYbcU/PWO8aC3mXkvb75XbGdrxISj7x0piFcRCKTaNT21Ct4Pz3cZ&#10;CB80Ndo4QgULetiW11eFzht3oTec9qEVHEI+1wq6EIZcSl93aLVfuQGJtaMbrQ68jq1sRn3hcGvk&#10;OopSaXVP/KHTA+46rE/7s1WQTPPy+rXDp031Ei/Zffux8Z9Gqdub+fEBRMA5/JnhB5/RoWSmyp2p&#10;8cIoWMcpdwk8pAkINqRJFoOofg+yLOT/BuU3AAAA//8DAFBLAQItABQABgAIAAAAIQC2gziS/gAA&#10;AOEBAAATAAAAAAAAAAAAAAAAAAAAAABbQ29udGVudF9UeXBlc10ueG1sUEsBAi0AFAAGAAgAAAAh&#10;ADj9If/WAAAAlAEAAAsAAAAAAAAAAAAAAAAALwEAAF9yZWxzLy5yZWxzUEsBAi0AFAAGAAgAAAAh&#10;AEo33oUVAgAAKwQAAA4AAAAAAAAAAAAAAAAALgIAAGRycy9lMm9Eb2MueG1sUEsBAi0AFAAGAAgA&#10;AAAhALLoRu7eAAAACQEAAA8AAAAAAAAAAAAAAAAAbwQAAGRycy9kb3ducmV2LnhtbFBLBQYAAAAA&#10;BAAEAPMAAAB6BQAAAAA=&#10;" strokeweight=".16936mm">
                <w10:wrap type="topAndBottom" anchorx="page"/>
              </v:line>
            </w:pict>
          </mc:Fallback>
        </mc:AlternateContent>
      </w:r>
      <w:r w:rsidRPr="006608CD">
        <w:rPr>
          <w:rFonts w:asciiTheme="minorHAnsi" w:hAnsiTheme="minorHAnsi"/>
          <w:noProof/>
        </w:rPr>
        <mc:AlternateContent>
          <mc:Choice Requires="wps">
            <w:drawing>
              <wp:anchor distT="0" distB="0" distL="0" distR="0" simplePos="0" relativeHeight="251665408" behindDoc="0" locked="0" layoutInCell="1" allowOverlap="1" wp14:anchorId="6706740D" wp14:editId="7D9F046A">
                <wp:simplePos x="0" y="0"/>
                <wp:positionH relativeFrom="page">
                  <wp:posOffset>5029835</wp:posOffset>
                </wp:positionH>
                <wp:positionV relativeFrom="paragraph">
                  <wp:posOffset>167640</wp:posOffset>
                </wp:positionV>
                <wp:extent cx="1372235" cy="0"/>
                <wp:effectExtent l="10160" t="7620" r="8255" b="11430"/>
                <wp:wrapTopAndBottom/>
                <wp:docPr id="1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7D89F2" id="Line 2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3.2pt" to="504.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z9FQIAACsEAAAOAAAAZHJzL2Uyb0RvYy54bWysU9uO2jAQfa/Uf7D8DrnAcokIq4pAX2gX&#10;abcfYGyHWHVsyzYEVPXfOzYEse1LVTUPztgzc3xmznjxfG4lOnHrhFYlzoYpRlxRzYQ6lPjb22Yw&#10;w8h5ohiRWvESX7jDz8uPHxadKXiuGy0ZtwhAlCs6U+LGe1MkiaMNb4kbasMVOGttW+Jhaw8Js6QD&#10;9FYmeZpOkk5bZqym3Dk4ra5OvIz4dc2pf6lrxz2SJQZuPq42rvuwJssFKQ6WmEbQGw3yDyxaIhRc&#10;eoeqiCfoaMUfUK2gVjtd+yHVbaLrWlAea4BqsvS3al4bYnisBZrjzL1N7v/B0q+nnUWCgXajHCNF&#10;WhBpKxRH+TQ0pzOugJiV2tlQHj2rV7PV9LtDSq8aog48kny7GMjLQkbyLiVsnIEr9t0XzSCGHL2O&#10;nTrXtg2Q0AN0joJc7oLws0cUDrPRNM9HTxjR3peQok801vnPXLcoGCWWQDoCk9PW+UCEFH1IuEfp&#10;jZAy6i0V6ko8SefTmOC0FCw4Q5izh/1KWnQiYWLiF6sCz2OY1UfFIljDCVvfbE+EvNpwuVQBD0oB&#10;OjfrOhI/5ul8PVvPxoNxPlkPxmlVDT5tVuPBZJNNn6pRtVpV2c9ALRsXjWCMq8CuH89s/Hfy3x7K&#10;dbDuA3pvQ/IePfYLyPb/SDpqGeS7DsJes8vO9hrDRMbg2+sJI/+4B/vxjS9/AQAA//8DAFBLAwQU&#10;AAYACAAAACEAQlO8wt4AAAAKAQAADwAAAGRycy9kb3ducmV2LnhtbEyPwU7DMAyG70i8Q2Qkbixp&#10;N0YpTSeYhITEicF2ThvTViRO1WRdy9OTiQMcbX/6/f3FZrKGjTj4zpGEZCGAIdVOd9RI+Hh/vsmA&#10;+aBIK+MIJczoYVNeXhQq1+5EbzjuQsNiCPlcSWhD6HPOfd2iVX7heqR4+3SDVSGOQ8P1oE4x3Bqe&#10;CrHmVnUUP7Sqx22L9dfuaCWsxml+/d7i07J6Sebsttkv/cFIeX01PT4ACziFPxjO+lEdyuhUuSNp&#10;z4yEu/s0iaiEdL0CdgaEyFJg1e+GlwX/X6H8AQAA//8DAFBLAQItABQABgAIAAAAIQC2gziS/gAA&#10;AOEBAAATAAAAAAAAAAAAAAAAAAAAAABbQ29udGVudF9UeXBlc10ueG1sUEsBAi0AFAAGAAgAAAAh&#10;ADj9If/WAAAAlAEAAAsAAAAAAAAAAAAAAAAALwEAAF9yZWxzLy5yZWxzUEsBAi0AFAAGAAgAAAAh&#10;ALwojP0VAgAAKwQAAA4AAAAAAAAAAAAAAAAALgIAAGRycy9lMm9Eb2MueG1sUEsBAi0AFAAGAAgA&#10;AAAhAEJTvMLeAAAACgEAAA8AAAAAAAAAAAAAAAAAbwQAAGRycy9kb3ducmV2LnhtbFBLBQYAAAAA&#10;BAAEAPMAAAB6BQAAAAA=&#10;" strokeweight=".16936mm">
                <w10:wrap type="topAndBottom" anchorx="page"/>
              </v:line>
            </w:pict>
          </mc:Fallback>
        </mc:AlternateContent>
      </w:r>
    </w:p>
    <w:p w14:paraId="132D3F97" w14:textId="7560866E" w:rsidR="005E6E54" w:rsidRPr="006608CD" w:rsidRDefault="00C77EEF" w:rsidP="005E6E54">
      <w:pPr>
        <w:pStyle w:val="BodyText"/>
        <w:tabs>
          <w:tab w:val="left" w:pos="6581"/>
        </w:tabs>
        <w:spacing w:line="237" w:lineRule="exact"/>
        <w:ind w:left="820" w:right="555"/>
        <w:rPr>
          <w:rFonts w:asciiTheme="minorHAnsi" w:hAnsiTheme="minorHAnsi"/>
        </w:rPr>
      </w:pPr>
      <w:r>
        <w:rPr>
          <w:rFonts w:asciiTheme="minorHAnsi" w:hAnsiTheme="minorHAnsi"/>
        </w:rPr>
        <w:t xml:space="preserve">     </w:t>
      </w:r>
      <w:r w:rsidR="001F52EC" w:rsidRPr="006608CD">
        <w:rPr>
          <w:rFonts w:asciiTheme="minorHAnsi" w:hAnsiTheme="minorHAnsi"/>
        </w:rPr>
        <w:t>Charter School Governing Board Chair</w:t>
      </w:r>
      <w:r w:rsidR="005E6E54" w:rsidRPr="006608CD">
        <w:rPr>
          <w:rFonts w:asciiTheme="minorHAnsi" w:hAnsiTheme="minorHAnsi"/>
        </w:rPr>
        <w:tab/>
      </w:r>
      <w:r>
        <w:rPr>
          <w:rFonts w:asciiTheme="minorHAnsi" w:hAnsiTheme="minorHAnsi"/>
        </w:rPr>
        <w:t xml:space="preserve">     </w:t>
      </w:r>
      <w:r w:rsidR="005E6E54" w:rsidRPr="006608CD">
        <w:rPr>
          <w:rFonts w:asciiTheme="minorHAnsi" w:hAnsiTheme="minorHAnsi"/>
        </w:rPr>
        <w:t>Date</w:t>
      </w:r>
    </w:p>
    <w:p w14:paraId="49ED48F0" w14:textId="77777777" w:rsidR="005E6E54" w:rsidRPr="006608CD" w:rsidRDefault="005E6E54" w:rsidP="005E6E54">
      <w:pPr>
        <w:rPr>
          <w:rFonts w:asciiTheme="minorHAnsi" w:hAnsiTheme="minorHAnsi"/>
          <w:sz w:val="20"/>
        </w:rPr>
      </w:pPr>
    </w:p>
    <w:p w14:paraId="2F140B29" w14:textId="77777777" w:rsidR="005E6E54" w:rsidRPr="006608CD" w:rsidRDefault="005E6E54" w:rsidP="005E6E54">
      <w:pPr>
        <w:spacing w:before="6"/>
        <w:rPr>
          <w:rFonts w:asciiTheme="minorHAnsi" w:hAnsiTheme="minorHAnsi"/>
          <w:sz w:val="18"/>
        </w:rPr>
      </w:pPr>
    </w:p>
    <w:p w14:paraId="2EFCF3EB" w14:textId="77777777" w:rsidR="005E6E54" w:rsidRPr="006608CD" w:rsidRDefault="005E6E54" w:rsidP="005E6E54">
      <w:pPr>
        <w:spacing w:before="6"/>
        <w:rPr>
          <w:rFonts w:asciiTheme="minorHAnsi" w:hAnsiTheme="minorHAnsi"/>
          <w:sz w:val="18"/>
        </w:rPr>
      </w:pPr>
      <w:r w:rsidRPr="006608CD">
        <w:rPr>
          <w:rFonts w:asciiTheme="minorHAnsi" w:hAnsiTheme="minorHAnsi"/>
          <w:noProof/>
        </w:rPr>
        <mc:AlternateContent>
          <mc:Choice Requires="wps">
            <w:drawing>
              <wp:anchor distT="0" distB="0" distL="0" distR="0" simplePos="0" relativeHeight="251666432" behindDoc="0" locked="0" layoutInCell="1" allowOverlap="1" wp14:anchorId="587953B6" wp14:editId="418D5B0A">
                <wp:simplePos x="0" y="0"/>
                <wp:positionH relativeFrom="page">
                  <wp:posOffset>1371600</wp:posOffset>
                </wp:positionH>
                <wp:positionV relativeFrom="paragraph">
                  <wp:posOffset>163830</wp:posOffset>
                </wp:positionV>
                <wp:extent cx="2743835" cy="0"/>
                <wp:effectExtent l="9525" t="5080" r="8890" b="13970"/>
                <wp:wrapTopAndBottom/>
                <wp:docPr id="1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7F951F" id="Line 2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9pt" to="324.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Nr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TjFS&#10;pAORnoXiaDILzemNKyCmUlsbyqMn9WqeNf3ukNJVS9SeR5JvZwN5WchI3qWEjTNwxa7/ohnEkIPX&#10;sVOnxnYBEnqATlGQ800QfvKIwuHkMZ/Opw8Y0cGXkGJINNb5z1x3KBgllkA6ApPjs/OBCCmGkHCP&#10;0hshZdRbKtSXeJYuZjHBaSlYcIYwZ/e7Slp0JGFi4herAs99mNUHxSJYywlbX21PhLzYcLlUAQ9K&#10;ATpX6zISPxbpYj1fz/NRPpmtR3la16NPmyofzTbZ40M9rauqzn4GalletIIxrgK7YTyz/O/kvz6U&#10;y2DdBvTWhuQ9euwXkB3+kXTUMsh3GYSdZuetHTSGiYzB19cTRv5+D/b9G1/9AgAA//8DAFBLAwQU&#10;AAYACAAAACEA0sZkSN4AAAAJAQAADwAAAGRycy9kb3ducmV2LnhtbEyPQU/DMAyF70j8h8hI3Fja&#10;CUooTScEAmkHhNgmzllj2tLGqZps7f49RhzgZvs9PX+vWM2uF0ccQ+tJQ7pIQCBV3rZUa9htn68U&#10;iBANWdN7Qg0nDLAqz88Kk1s/0TseN7EWHEIhNxqaGIdcylA16ExY+AGJtU8/OhN5HWtpRzNxuOvl&#10;Mkky6UxL/KExAz42WHWbg9PwquSTf+s+qtPXtH1Rat3d3a53Wl9ezA/3ICLO8c8MP/iMDiUz7f2B&#10;bBC9hmWacZfIww1XYEN2rVIQ+9+DLAv5v0H5DQAA//8DAFBLAQItABQABgAIAAAAIQC2gziS/gAA&#10;AOEBAAATAAAAAAAAAAAAAAAAAAAAAABbQ29udGVudF9UeXBlc10ueG1sUEsBAi0AFAAGAAgAAAAh&#10;ADj9If/WAAAAlAEAAAsAAAAAAAAAAAAAAAAALwEAAF9yZWxzLy5yZWxzUEsBAi0AFAAGAAgAAAAh&#10;AN81A2sVAgAAKwQAAA4AAAAAAAAAAAAAAAAALgIAAGRycy9lMm9Eb2MueG1sUEsBAi0AFAAGAAgA&#10;AAAhANLGZEjeAAAACQEAAA8AAAAAAAAAAAAAAAAAbwQAAGRycy9kb3ducmV2LnhtbFBLBQYAAAAA&#10;BAAEAPMAAAB6BQAAAAA=&#10;" strokeweight=".48pt">
                <w10:wrap type="topAndBottom" anchorx="page"/>
              </v:line>
            </w:pict>
          </mc:Fallback>
        </mc:AlternateContent>
      </w:r>
      <w:r w:rsidRPr="006608CD">
        <w:rPr>
          <w:rFonts w:asciiTheme="minorHAnsi" w:hAnsiTheme="minorHAnsi"/>
          <w:noProof/>
        </w:rPr>
        <mc:AlternateContent>
          <mc:Choice Requires="wps">
            <w:drawing>
              <wp:anchor distT="0" distB="0" distL="0" distR="0" simplePos="0" relativeHeight="251667456" behindDoc="0" locked="0" layoutInCell="1" allowOverlap="1" wp14:anchorId="66EA5404" wp14:editId="46A5FEEF">
                <wp:simplePos x="0" y="0"/>
                <wp:positionH relativeFrom="page">
                  <wp:posOffset>5029835</wp:posOffset>
                </wp:positionH>
                <wp:positionV relativeFrom="paragraph">
                  <wp:posOffset>163830</wp:posOffset>
                </wp:positionV>
                <wp:extent cx="1372235" cy="0"/>
                <wp:effectExtent l="10160" t="5080" r="8255" b="13970"/>
                <wp:wrapTopAndBottom/>
                <wp:docPr id="1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F0808" id="Line 2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2.9pt" to="504.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h1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ajAiNF&#10;OhBpIxRH+Tg0pzeuhJil2tpQHj2pV7PR9LtDSi9bovY8knw7G8jLQkbyLiVsnIErdv0XzSCGHLyO&#10;nTo1tguQ0AN0ioKc74Lwk0cUDrPRU56PxhjRmy8h5S3RWOc/c92hYFRYAukITI4b5wMRUt5Cwj1K&#10;r4WUUW+pUF/hSTqbxASnpWDBGcKc3e+W0qIjCRMTv1gVeB7DrD4oFsFaTtjqansi5MWGy6UKeFAK&#10;0Llal5H4MUtnq+lqWgyKfLIaFGldDz6tl8Vgss6exvWoXi7r7GeglhVlKxjjKrC7jWdW/J3814dy&#10;Gaz7gN7bkLxHj/0Csrd/JB21DPJdBmGn2XlrbxrDRMbg6+sJI/+4B/vxjS9+AQAA//8DAFBLAwQU&#10;AAYACAAAACEAkfLgaN8AAAAKAQAADwAAAGRycy9kb3ducmV2LnhtbEyPy07DMBBF90j8gzVI3VG7&#10;kUrdEKdCIJC6QKgPsXbjIQmJx1HsNunf44pFu5yZozvnZqvRtuyEva8dKZhNBTCkwpmaSgX73fuj&#10;BOaDJqNbR6jgjB5W+f1dplPjBtrgaRtKFkPIp1pBFUKXcu6LCq32U9chxduP660OcexLbno9xHDb&#10;8kSIJ251TfFDpTt8rbBotker4FPyN/fVfBfn32H3IeW6WS7We6UmD+PLM7CAY7jCcNGP6pBHp4M7&#10;kvGsVbBYJrOIKkjmscIFEEImwA7/G55n/LZC/gcAAP//AwBQSwECLQAUAAYACAAAACEAtoM4kv4A&#10;AADhAQAAEwAAAAAAAAAAAAAAAAAAAAAAW0NvbnRlbnRfVHlwZXNdLnhtbFBLAQItABQABgAIAAAA&#10;IQA4/SH/1gAAAJQBAAALAAAAAAAAAAAAAAAAAC8BAABfcmVscy8ucmVsc1BLAQItABQABgAIAAAA&#10;IQBhLHh1FQIAACsEAAAOAAAAAAAAAAAAAAAAAC4CAABkcnMvZTJvRG9jLnhtbFBLAQItABQABgAI&#10;AAAAIQCR8uBo3wAAAAoBAAAPAAAAAAAAAAAAAAAAAG8EAABkcnMvZG93bnJldi54bWxQSwUGAAAA&#10;AAQABADzAAAAewUAAAAA&#10;" strokeweight=".48pt">
                <w10:wrap type="topAndBottom" anchorx="page"/>
              </v:line>
            </w:pict>
          </mc:Fallback>
        </mc:AlternateContent>
      </w:r>
    </w:p>
    <w:p w14:paraId="0F0761CF" w14:textId="7F6FC8FA" w:rsidR="005E6E54" w:rsidRPr="006608CD" w:rsidRDefault="00C77EEF" w:rsidP="00A447D9">
      <w:pPr>
        <w:pStyle w:val="BodyText"/>
        <w:tabs>
          <w:tab w:val="left" w:pos="6581"/>
        </w:tabs>
        <w:spacing w:line="237" w:lineRule="exact"/>
        <w:ind w:left="820" w:right="555"/>
        <w:rPr>
          <w:rFonts w:asciiTheme="minorHAnsi" w:hAnsiTheme="minorHAnsi"/>
        </w:rPr>
      </w:pPr>
      <w:r>
        <w:rPr>
          <w:rFonts w:asciiTheme="minorHAnsi" w:hAnsiTheme="minorHAnsi"/>
        </w:rPr>
        <w:t xml:space="preserve">     </w:t>
      </w:r>
      <w:r w:rsidR="00551122" w:rsidRPr="006608CD">
        <w:rPr>
          <w:rFonts w:asciiTheme="minorHAnsi" w:hAnsiTheme="minorHAnsi"/>
        </w:rPr>
        <w:t>School System Superintendent OR</w:t>
      </w:r>
      <w:r w:rsidR="00A447D9" w:rsidRPr="006608CD">
        <w:rPr>
          <w:rFonts w:asciiTheme="minorHAnsi" w:hAnsiTheme="minorHAnsi"/>
        </w:rPr>
        <w:tab/>
      </w:r>
      <w:r>
        <w:rPr>
          <w:rFonts w:asciiTheme="minorHAnsi" w:hAnsiTheme="minorHAnsi"/>
        </w:rPr>
        <w:t xml:space="preserve">     </w:t>
      </w:r>
      <w:r w:rsidR="00A447D9" w:rsidRPr="006608CD">
        <w:rPr>
          <w:rFonts w:asciiTheme="minorHAnsi" w:hAnsiTheme="minorHAnsi"/>
        </w:rPr>
        <w:t>Date</w:t>
      </w:r>
    </w:p>
    <w:p w14:paraId="3E074477" w14:textId="449767A4" w:rsidR="00551122" w:rsidRPr="006608CD" w:rsidRDefault="00C77EEF" w:rsidP="00A447D9">
      <w:pPr>
        <w:pStyle w:val="BodyText"/>
        <w:tabs>
          <w:tab w:val="left" w:pos="6581"/>
        </w:tabs>
        <w:spacing w:line="237" w:lineRule="exact"/>
        <w:ind w:left="820" w:right="555"/>
        <w:rPr>
          <w:rFonts w:asciiTheme="minorHAnsi" w:hAnsiTheme="minorHAnsi"/>
        </w:rPr>
        <w:sectPr w:rsidR="00551122" w:rsidRPr="006608CD" w:rsidSect="006608CD">
          <w:footerReference w:type="default" r:id="rId15"/>
          <w:pgSz w:w="12240" w:h="15840"/>
          <w:pgMar w:top="1440" w:right="1080" w:bottom="1440" w:left="1080" w:header="0" w:footer="919" w:gutter="0"/>
          <w:cols w:space="720"/>
        </w:sectPr>
      </w:pPr>
      <w:r>
        <w:rPr>
          <w:rFonts w:asciiTheme="minorHAnsi" w:hAnsiTheme="minorHAnsi"/>
        </w:rPr>
        <w:t xml:space="preserve">     </w:t>
      </w:r>
      <w:r w:rsidR="00551122" w:rsidRPr="006608CD">
        <w:rPr>
          <w:rFonts w:asciiTheme="minorHAnsi" w:hAnsiTheme="minorHAnsi"/>
        </w:rPr>
        <w:t>Executive Director, State Charter Schools Commission</w:t>
      </w:r>
    </w:p>
    <w:p w14:paraId="08088B8E" w14:textId="2482E9A7" w:rsidR="00A447D9" w:rsidRPr="002F0727" w:rsidRDefault="00F5773A" w:rsidP="002F0727">
      <w:pPr>
        <w:pStyle w:val="Heading1"/>
        <w:ind w:left="0" w:firstLine="0"/>
        <w:jc w:val="center"/>
        <w:rPr>
          <w:sz w:val="28"/>
          <w:szCs w:val="28"/>
        </w:rPr>
      </w:pPr>
      <w:bookmarkStart w:id="16" w:name="_Toc468796529"/>
      <w:r w:rsidRPr="002F0727">
        <w:rPr>
          <w:sz w:val="28"/>
          <w:szCs w:val="28"/>
        </w:rPr>
        <w:lastRenderedPageBreak/>
        <w:t xml:space="preserve">Part II: </w:t>
      </w:r>
      <w:r w:rsidR="00A447D9" w:rsidRPr="002F0727">
        <w:rPr>
          <w:sz w:val="28"/>
          <w:szCs w:val="28"/>
        </w:rPr>
        <w:t>Project Narrative</w:t>
      </w:r>
      <w:bookmarkEnd w:id="16"/>
    </w:p>
    <w:p w14:paraId="21CFE406" w14:textId="77777777" w:rsidR="005E6E54" w:rsidRPr="006608CD" w:rsidRDefault="005E6E54" w:rsidP="00A447D9">
      <w:pPr>
        <w:ind w:right="20"/>
        <w:jc w:val="both"/>
        <w:rPr>
          <w:rFonts w:asciiTheme="minorHAnsi" w:hAnsiTheme="minorHAnsi"/>
          <w:color w:val="365F91"/>
          <w:sz w:val="24"/>
        </w:rPr>
      </w:pPr>
    </w:p>
    <w:p w14:paraId="4B880639" w14:textId="51AEFF46" w:rsidR="00D06B78" w:rsidRPr="006608CD" w:rsidRDefault="007E3677" w:rsidP="003838C8">
      <w:pPr>
        <w:pStyle w:val="ListParagraph"/>
        <w:numPr>
          <w:ilvl w:val="0"/>
          <w:numId w:val="18"/>
        </w:numPr>
        <w:tabs>
          <w:tab w:val="left" w:pos="0"/>
        </w:tabs>
        <w:spacing w:before="41" w:after="19"/>
        <w:ind w:right="20"/>
        <w:jc w:val="left"/>
        <w:rPr>
          <w:rFonts w:asciiTheme="minorHAnsi" w:hAnsiTheme="minorHAnsi"/>
          <w:b/>
          <w:sz w:val="24"/>
        </w:rPr>
      </w:pPr>
      <w:r w:rsidRPr="006608CD">
        <w:rPr>
          <w:rFonts w:asciiTheme="minorHAnsi" w:hAnsiTheme="minorHAnsi"/>
          <w:b/>
          <w:sz w:val="24"/>
        </w:rPr>
        <w:t>General Information</w:t>
      </w:r>
      <w:r w:rsidR="00813326" w:rsidRPr="006608CD">
        <w:rPr>
          <w:rFonts w:asciiTheme="minorHAnsi" w:hAnsiTheme="minorHAnsi"/>
          <w:b/>
          <w:sz w:val="24"/>
        </w:rPr>
        <w:t xml:space="preserve"> (</w:t>
      </w:r>
      <w:r w:rsidR="00131B24" w:rsidRPr="006608CD">
        <w:rPr>
          <w:rFonts w:asciiTheme="minorHAnsi" w:hAnsiTheme="minorHAnsi"/>
          <w:b/>
          <w:sz w:val="24"/>
        </w:rPr>
        <w:t>5</w:t>
      </w:r>
      <w:r w:rsidR="00813326" w:rsidRPr="006608CD">
        <w:rPr>
          <w:rFonts w:asciiTheme="minorHAnsi" w:hAnsiTheme="minorHAnsi"/>
          <w:b/>
          <w:sz w:val="24"/>
        </w:rPr>
        <w:t xml:space="preserve"> points)</w:t>
      </w:r>
      <w:r w:rsidR="001647EF" w:rsidRPr="006608CD">
        <w:rPr>
          <w:rFonts w:asciiTheme="minorHAnsi" w:hAnsiTheme="minorHAnsi"/>
          <w:b/>
          <w:sz w:val="24"/>
        </w:rPr>
        <w:tab/>
      </w:r>
    </w:p>
    <w:p w14:paraId="3C6386EF" w14:textId="660D7150" w:rsidR="00D06B78" w:rsidRPr="006608CD" w:rsidRDefault="00D33ED3" w:rsidP="00A447D9">
      <w:pPr>
        <w:tabs>
          <w:tab w:val="left" w:pos="0"/>
        </w:tabs>
        <w:spacing w:line="29" w:lineRule="exact"/>
        <w:ind w:right="20"/>
        <w:jc w:val="both"/>
        <w:rPr>
          <w:rFonts w:asciiTheme="minorHAnsi" w:hAnsiTheme="minorHAnsi"/>
          <w:sz w:val="2"/>
        </w:rPr>
      </w:pPr>
      <w:r w:rsidRPr="006608CD">
        <w:rPr>
          <w:rFonts w:asciiTheme="minorHAnsi" w:hAnsiTheme="minorHAnsi"/>
          <w:noProof/>
          <w:sz w:val="2"/>
        </w:rPr>
        <mc:AlternateContent>
          <mc:Choice Requires="wpg">
            <w:drawing>
              <wp:inline distT="0" distB="0" distL="0" distR="0" wp14:anchorId="79CD42D8" wp14:editId="38B53360">
                <wp:extent cx="5943600" cy="18415"/>
                <wp:effectExtent l="0" t="0" r="0" b="635"/>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817" cy="29"/>
                        </a:xfrm>
                      </wpg:grpSpPr>
                      <wps:wsp>
                        <wps:cNvPr id="22" name="Line 20"/>
                        <wps:cNvCnPr>
                          <a:cxnSpLocks noChangeShapeType="1"/>
                        </wps:cNvCnPr>
                        <wps:spPr bwMode="auto">
                          <a:xfrm>
                            <a:off x="15" y="15"/>
                            <a:ext cx="8787" cy="0"/>
                          </a:xfrm>
                          <a:prstGeom prst="line">
                            <a:avLst/>
                          </a:prstGeom>
                          <a:noFill/>
                          <a:ln w="18288">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B77A9B" id="Group 19" o:spid="_x0000_s1026" style="width:468pt;height:1.45pt;mso-position-horizontal-relative:char;mso-position-vertical-relative:line" coordsize="88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QofwIAAH4FAAAOAAAAZHJzL2Uyb0RvYy54bWykVF1v2yAUfZ+0/4D8nvqjbupYcaopTvrS&#10;rZXa/QAK2EbDgIDGiab9912wk3bpw6buxQYu93DuOVyWN/teoB0zlitZRelFEiEmiaJctlX0/Wk7&#10;KyJkHZYUCyVZFR2YjW5Wnz8tB12yTHVKUGYQgEhbDrqKOud0GceWdKzH9kJpJiHYKNNjB1PTxtTg&#10;AdB7EWdJMo8HZag2ijBrYbUeg9Eq4DcNI+6+aSxzSFQRcHPha8L32X/j1RKXrcG642SigT/Aosdc&#10;wqEnqBo7jF4MfwfVc2KUVY27IKqPVdNwwkINUE2anFVza9SLDrW05dDqk0wg7ZlOH4Yl33YPBnFa&#10;RVkaIYl78Cgci9KFF2fQbQl7bo1+1A9mrBCGd4r8sBCOz+N+3o6b0fPwVVHAwy9OBXH2jek9BJSN&#10;9sGDw8kDtneIwOLVIr+cJ2AVgVha5OnV6BHpwMh3WaTbTHlFkV6PSVkgHuNyPC5QnCj5euCe2Vcp&#10;7f9J+dhhzYJD1st0lDI7SnnHJUNZuGb+ZNiylqOMZC8nGZFU6w7LlgWwp4MGyVJfNDB/k+InFjz4&#10;q6ygGPLaTcIdhS2ui0mgQOekDy61se6WqR75QRUJ4Bzswrs76zyP1y3ePam2XAhYx6WQaPAuZUUR&#10;MqwSnPqoD4YeZmth0A5D97n9WBQE3u6CKy5pAOsYpptp7DAX4xgOF9LDQR1AZxqNvfVzkSw2xabI&#10;Z3k238zypK5nX7brfDbfptdX9WW9XtfpL88szcuOU8qkJ3fs8zT/N/OnF2fs0FOnn2SI/0QPegHZ&#10;4z+QDlZ698Yb+Kzo4cEcLYb7GMwOTR7SpgfJvyJv52HX67O5+g0AAP//AwBQSwMEFAAGAAgAAAAh&#10;AE/eHdnbAAAAAwEAAA8AAABkcnMvZG93bnJldi54bWxMj0FrwkAQhe+F/odlhN7qJkqlxmxEpO1J&#10;CtVC6W1MxiSYnQ3ZNYn/vtNe6uXB4w3vfZOuR9uonjpfOzYQTyNQxLkrai4NfB5eH59B+YBcYOOY&#10;DFzJwzq7v0sxKdzAH9TvQ6mkhH2CBqoQ2kRrn1dk0U9dSyzZyXUWg9iu1EWHg5TbRs+iaKEt1iwL&#10;Fba0rSg/7y/WwNuAw2Yev/S782l7/T48vX/tYjLmYTJuVqACjeH/GH7xBR0yYTq6CxdeNQbkkfCn&#10;ki3nC7FHA7Ml6CzVt+zZDwAAAP//AwBQSwECLQAUAAYACAAAACEAtoM4kv4AAADhAQAAEwAAAAAA&#10;AAAAAAAAAAAAAAAAW0NvbnRlbnRfVHlwZXNdLnhtbFBLAQItABQABgAIAAAAIQA4/SH/1gAAAJQB&#10;AAALAAAAAAAAAAAAAAAAAC8BAABfcmVscy8ucmVsc1BLAQItABQABgAIAAAAIQDUw2QofwIAAH4F&#10;AAAOAAAAAAAAAAAAAAAAAC4CAABkcnMvZTJvRG9jLnhtbFBLAQItABQABgAIAAAAIQBP3h3Z2wAA&#10;AAMBAAAPAAAAAAAAAAAAAAAAANkEAABkcnMvZG93bnJldi54bWxQSwUGAAAAAAQABADzAAAA4QUA&#10;AAAA&#10;">
                <v:line id="Line 20" o:spid="_x0000_s1027" style="position:absolute;visibility:visible;mso-wrap-style:square" from="15,15" to="88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BDHMQAAADbAAAADwAAAGRycy9kb3ducmV2LnhtbESPQWsCMRSE74L/ITyhN826pSJbo4i0&#10;IPbUtWCPj81zd9vNS0ziuv77plDocZiZb5jVZjCd6MmH1rKC+SwDQVxZ3XKt4OP4Ol2CCBFZY2eZ&#10;FNwpwGY9Hq2w0PbG79SXsRYJwqFABU2MrpAyVA0ZDDPriJN3tt5gTNLXUnu8JbjpZJ5lC2mw5bTQ&#10;oKNdQ9V3eTUKTk/57nDxjy/nT+7rcvH25ebuqNTDZNg+g4g0xP/wX3uvFeQ5/H5JP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wEMcxAAAANsAAAAPAAAAAAAAAAAA&#10;AAAAAKECAABkcnMvZG93bnJldi54bWxQSwUGAAAAAAQABAD5AAAAkgMAAAAA&#10;" strokecolor="black [3213]" strokeweight="1.44pt"/>
                <w10:anchorlock/>
              </v:group>
            </w:pict>
          </mc:Fallback>
        </mc:AlternateContent>
      </w:r>
    </w:p>
    <w:p w14:paraId="7DBA97CA" w14:textId="0573CB73" w:rsidR="00F413C7" w:rsidRPr="006608CD" w:rsidRDefault="007E3677" w:rsidP="00CF15D0">
      <w:pPr>
        <w:pStyle w:val="ListParagraph"/>
        <w:tabs>
          <w:tab w:val="left" w:pos="0"/>
        </w:tabs>
        <w:spacing w:before="71"/>
        <w:ind w:left="0" w:right="20" w:firstLine="0"/>
        <w:jc w:val="left"/>
        <w:rPr>
          <w:rFonts w:asciiTheme="minorHAnsi" w:hAnsiTheme="minorHAnsi"/>
          <w:u w:val="single"/>
        </w:rPr>
      </w:pPr>
      <w:r w:rsidRPr="006608CD">
        <w:rPr>
          <w:rFonts w:asciiTheme="minorHAnsi" w:hAnsiTheme="minorHAnsi"/>
        </w:rPr>
        <w:t>Applicants should introduce readers to their charter school:</w:t>
      </w:r>
    </w:p>
    <w:p w14:paraId="39974F35" w14:textId="0CE4B959" w:rsidR="00E63369" w:rsidRPr="006608CD" w:rsidRDefault="00CF15D0" w:rsidP="003838C8">
      <w:pPr>
        <w:pStyle w:val="ListParagraph"/>
        <w:numPr>
          <w:ilvl w:val="1"/>
          <w:numId w:val="18"/>
        </w:numPr>
        <w:tabs>
          <w:tab w:val="left" w:pos="0"/>
        </w:tabs>
        <w:spacing w:before="71"/>
        <w:ind w:left="720" w:right="20"/>
        <w:rPr>
          <w:rFonts w:asciiTheme="minorHAnsi" w:hAnsiTheme="minorHAnsi"/>
        </w:rPr>
      </w:pPr>
      <w:r w:rsidRPr="006608CD">
        <w:rPr>
          <w:rFonts w:asciiTheme="minorHAnsi" w:hAnsiTheme="minorHAnsi"/>
        </w:rPr>
        <w:t>State when the char</w:t>
      </w:r>
      <w:r w:rsidR="00E63369" w:rsidRPr="006608CD">
        <w:rPr>
          <w:rFonts w:asciiTheme="minorHAnsi" w:hAnsiTheme="minorHAnsi"/>
        </w:rPr>
        <w:t>ter school was established, whether it is a start-up or conversion charter school, the number of charter terms the school has been in existence, and the year school’s current charter term will expire.</w:t>
      </w:r>
    </w:p>
    <w:p w14:paraId="3D83BCD3" w14:textId="6650772A" w:rsidR="0016094C" w:rsidRPr="006608CD" w:rsidRDefault="0016094C" w:rsidP="003838C8">
      <w:pPr>
        <w:pStyle w:val="ListParagraph"/>
        <w:numPr>
          <w:ilvl w:val="1"/>
          <w:numId w:val="18"/>
        </w:numPr>
        <w:tabs>
          <w:tab w:val="left" w:pos="0"/>
        </w:tabs>
        <w:spacing w:before="71"/>
        <w:ind w:left="720" w:right="20"/>
        <w:rPr>
          <w:rFonts w:asciiTheme="minorHAnsi" w:hAnsiTheme="minorHAnsi"/>
        </w:rPr>
      </w:pPr>
      <w:r w:rsidRPr="006608CD">
        <w:rPr>
          <w:rFonts w:asciiTheme="minorHAnsi" w:hAnsiTheme="minorHAnsi"/>
        </w:rPr>
        <w:t>State the mission and vision of the charter school</w:t>
      </w:r>
      <w:r w:rsidR="00AD6B48">
        <w:rPr>
          <w:rFonts w:asciiTheme="minorHAnsi" w:hAnsiTheme="minorHAnsi"/>
        </w:rPr>
        <w:t>, and explain how it aligns with the Department’s objectives</w:t>
      </w:r>
      <w:r w:rsidRPr="006608CD">
        <w:rPr>
          <w:rFonts w:asciiTheme="minorHAnsi" w:hAnsiTheme="minorHAnsi"/>
        </w:rPr>
        <w:t>.</w:t>
      </w:r>
    </w:p>
    <w:p w14:paraId="61FB78D8" w14:textId="77777777" w:rsidR="0044738D" w:rsidRPr="006608CD" w:rsidRDefault="00E63369" w:rsidP="003838C8">
      <w:pPr>
        <w:pStyle w:val="ListParagraph"/>
        <w:numPr>
          <w:ilvl w:val="1"/>
          <w:numId w:val="18"/>
        </w:numPr>
        <w:tabs>
          <w:tab w:val="left" w:pos="0"/>
        </w:tabs>
        <w:spacing w:before="71"/>
        <w:ind w:left="720" w:right="20"/>
        <w:rPr>
          <w:rFonts w:asciiTheme="minorHAnsi" w:hAnsiTheme="minorHAnsi"/>
        </w:rPr>
      </w:pPr>
      <w:r w:rsidRPr="006608CD">
        <w:rPr>
          <w:rFonts w:asciiTheme="minorHAnsi" w:hAnsiTheme="minorHAnsi"/>
        </w:rPr>
        <w:t>Describe the size of the school, including the grade levels served, and any future plans for growth over the charter term.</w:t>
      </w:r>
    </w:p>
    <w:p w14:paraId="2A110A54" w14:textId="4C9537AB" w:rsidR="0044738D" w:rsidRPr="006608CD" w:rsidRDefault="0044738D" w:rsidP="003838C8">
      <w:pPr>
        <w:pStyle w:val="ListParagraph"/>
        <w:numPr>
          <w:ilvl w:val="1"/>
          <w:numId w:val="18"/>
        </w:numPr>
        <w:tabs>
          <w:tab w:val="left" w:pos="0"/>
        </w:tabs>
        <w:spacing w:before="71"/>
        <w:ind w:left="720" w:right="20"/>
        <w:rPr>
          <w:rFonts w:asciiTheme="minorHAnsi" w:hAnsiTheme="minorHAnsi"/>
        </w:rPr>
      </w:pPr>
      <w:r w:rsidRPr="006608CD">
        <w:rPr>
          <w:rFonts w:asciiTheme="minorHAnsi" w:hAnsiTheme="minorHAnsi"/>
        </w:rPr>
        <w:t xml:space="preserve">Describe the physical location of the charter </w:t>
      </w:r>
      <w:r w:rsidR="00AD6B48">
        <w:rPr>
          <w:rFonts w:asciiTheme="minorHAnsi" w:hAnsiTheme="minorHAnsi"/>
        </w:rPr>
        <w:t xml:space="preserve">school, including whether </w:t>
      </w:r>
      <w:r w:rsidRPr="006608CD">
        <w:rPr>
          <w:rFonts w:asciiTheme="minorHAnsi" w:hAnsiTheme="minorHAnsi"/>
        </w:rPr>
        <w:t>in a low-income community.</w:t>
      </w:r>
      <w:r w:rsidR="00AD6B48">
        <w:rPr>
          <w:rFonts w:asciiTheme="minorHAnsi" w:hAnsiTheme="minorHAnsi"/>
        </w:rPr>
        <w:t xml:space="preserve"> State whether the charter school has a Title I designation.</w:t>
      </w:r>
      <w:r w:rsidRPr="006608CD">
        <w:rPr>
          <w:rFonts w:asciiTheme="minorHAnsi" w:hAnsiTheme="minorHAnsi"/>
        </w:rPr>
        <w:t xml:space="preserve"> </w:t>
      </w:r>
    </w:p>
    <w:p w14:paraId="054F2D9D" w14:textId="3BA39E7D" w:rsidR="00E63369" w:rsidRPr="006608CD" w:rsidRDefault="00E63369" w:rsidP="003838C8">
      <w:pPr>
        <w:pStyle w:val="ListParagraph"/>
        <w:numPr>
          <w:ilvl w:val="1"/>
          <w:numId w:val="18"/>
        </w:numPr>
        <w:tabs>
          <w:tab w:val="left" w:pos="0"/>
        </w:tabs>
        <w:spacing w:before="71"/>
        <w:ind w:left="720" w:right="20"/>
        <w:rPr>
          <w:rFonts w:asciiTheme="minorHAnsi" w:hAnsiTheme="minorHAnsi"/>
        </w:rPr>
      </w:pPr>
      <w:r w:rsidRPr="006608CD">
        <w:rPr>
          <w:rFonts w:asciiTheme="minorHAnsi" w:hAnsiTheme="minorHAnsi"/>
        </w:rPr>
        <w:t xml:space="preserve">Provide a general description of the student population demographics, with particular emphasis on educationally </w:t>
      </w:r>
      <w:r w:rsidR="0044738D" w:rsidRPr="006608CD">
        <w:rPr>
          <w:rFonts w:asciiTheme="minorHAnsi" w:hAnsiTheme="minorHAnsi"/>
        </w:rPr>
        <w:t>disadvantaged students served by the charter school.</w:t>
      </w:r>
    </w:p>
    <w:p w14:paraId="49958799" w14:textId="548C9C1C" w:rsidR="00E63369" w:rsidRPr="006608CD" w:rsidRDefault="00E63369" w:rsidP="003838C8">
      <w:pPr>
        <w:pStyle w:val="ListParagraph"/>
        <w:numPr>
          <w:ilvl w:val="1"/>
          <w:numId w:val="18"/>
        </w:numPr>
        <w:tabs>
          <w:tab w:val="left" w:pos="0"/>
        </w:tabs>
        <w:spacing w:before="71"/>
        <w:ind w:left="720" w:right="20"/>
        <w:rPr>
          <w:rFonts w:asciiTheme="minorHAnsi" w:hAnsiTheme="minorHAnsi"/>
        </w:rPr>
      </w:pPr>
      <w:r w:rsidRPr="006608CD">
        <w:rPr>
          <w:rFonts w:asciiTheme="minorHAnsi" w:hAnsiTheme="minorHAnsi"/>
        </w:rPr>
        <w:t>Describe the charter school’s educational philosophy, instructional approach, innovative models, tools, programs, and/or systems</w:t>
      </w:r>
      <w:r w:rsidR="0044738D" w:rsidRPr="006608CD">
        <w:rPr>
          <w:rFonts w:asciiTheme="minorHAnsi" w:hAnsiTheme="minorHAnsi"/>
        </w:rPr>
        <w:t xml:space="preserve">. Describe </w:t>
      </w:r>
      <w:r w:rsidR="0016094C" w:rsidRPr="006608CD">
        <w:rPr>
          <w:rFonts w:asciiTheme="minorHAnsi" w:hAnsiTheme="minorHAnsi"/>
        </w:rPr>
        <w:t>how it supports the needs of all students, including educa</w:t>
      </w:r>
      <w:r w:rsidR="0044738D" w:rsidRPr="006608CD">
        <w:rPr>
          <w:rFonts w:asciiTheme="minorHAnsi" w:hAnsiTheme="minorHAnsi"/>
        </w:rPr>
        <w:t>tionally disadvantaged students, and has enabled the school to meet or exceed its performance goals for at least the past 3 consecutive years.</w:t>
      </w:r>
    </w:p>
    <w:p w14:paraId="37E287B8" w14:textId="5C5539BF" w:rsidR="00CF15D0" w:rsidRDefault="00E63369" w:rsidP="003838C8">
      <w:pPr>
        <w:pStyle w:val="ListParagraph"/>
        <w:numPr>
          <w:ilvl w:val="1"/>
          <w:numId w:val="19"/>
        </w:numPr>
        <w:tabs>
          <w:tab w:val="left" w:pos="0"/>
        </w:tabs>
        <w:ind w:left="720" w:right="20"/>
        <w:rPr>
          <w:rFonts w:asciiTheme="minorHAnsi" w:hAnsiTheme="minorHAnsi"/>
        </w:rPr>
      </w:pPr>
      <w:r w:rsidRPr="006608CD">
        <w:rPr>
          <w:rFonts w:asciiTheme="minorHAnsi" w:hAnsiTheme="minorHAnsi"/>
        </w:rPr>
        <w:t xml:space="preserve">Describe the extent to which the charter school takes advantage of the flexibility possible under Georgia’s charter school law and waivers from local school policies </w:t>
      </w:r>
      <w:r w:rsidR="00AD6B48">
        <w:rPr>
          <w:rFonts w:asciiTheme="minorHAnsi" w:hAnsiTheme="minorHAnsi"/>
        </w:rPr>
        <w:t xml:space="preserve">(for locally-approved charter schools) </w:t>
      </w:r>
      <w:r w:rsidRPr="006608CD">
        <w:rPr>
          <w:rFonts w:asciiTheme="minorHAnsi" w:hAnsiTheme="minorHAnsi"/>
        </w:rPr>
        <w:t>as identified in the charter contract.</w:t>
      </w:r>
    </w:p>
    <w:p w14:paraId="5A3A59D2" w14:textId="77777777" w:rsidR="007E106E" w:rsidRDefault="007E106E" w:rsidP="007E106E">
      <w:pPr>
        <w:pStyle w:val="ListParagraph"/>
        <w:tabs>
          <w:tab w:val="left" w:pos="0"/>
        </w:tabs>
        <w:ind w:left="720" w:right="20" w:firstLine="0"/>
        <w:jc w:val="right"/>
        <w:rPr>
          <w:rFonts w:asciiTheme="minorHAnsi" w:hAnsiTheme="minorHAnsi"/>
        </w:rPr>
      </w:pPr>
    </w:p>
    <w:p w14:paraId="0EF58ABE" w14:textId="714C42B5" w:rsidR="007E106E" w:rsidRPr="007E106E" w:rsidRDefault="007E106E" w:rsidP="00F43FEF">
      <w:pPr>
        <w:tabs>
          <w:tab w:val="left" w:pos="0"/>
        </w:tabs>
        <w:ind w:right="20"/>
        <w:jc w:val="both"/>
        <w:rPr>
          <w:rFonts w:asciiTheme="minorHAnsi" w:hAnsiTheme="minorHAnsi"/>
          <w:i/>
        </w:rPr>
      </w:pPr>
      <w:r w:rsidRPr="007E106E">
        <w:rPr>
          <w:rFonts w:asciiTheme="minorHAnsi" w:hAnsiTheme="minorHAnsi"/>
          <w:i/>
        </w:rPr>
        <w:t xml:space="preserve">Note that applicants may be awarded up to 10 </w:t>
      </w:r>
      <w:r w:rsidR="00F43FEF">
        <w:rPr>
          <w:rFonts w:asciiTheme="minorHAnsi" w:hAnsiTheme="minorHAnsi"/>
          <w:i/>
        </w:rPr>
        <w:t xml:space="preserve">additional </w:t>
      </w:r>
      <w:r w:rsidRPr="007E106E">
        <w:rPr>
          <w:rFonts w:asciiTheme="minorHAnsi" w:hAnsiTheme="minorHAnsi"/>
          <w:i/>
        </w:rPr>
        <w:t xml:space="preserve">priority points </w:t>
      </w:r>
      <w:r w:rsidR="00F43FEF">
        <w:rPr>
          <w:rFonts w:asciiTheme="minorHAnsi" w:hAnsiTheme="minorHAnsi"/>
          <w:i/>
        </w:rPr>
        <w:t>by</w:t>
      </w:r>
      <w:r w:rsidRPr="007E106E">
        <w:rPr>
          <w:rFonts w:asciiTheme="minorHAnsi" w:hAnsiTheme="minorHAnsi"/>
          <w:i/>
        </w:rPr>
        <w:t xml:space="preserve"> meeting the following </w:t>
      </w:r>
      <w:r w:rsidR="00F43FEF">
        <w:rPr>
          <w:rFonts w:asciiTheme="minorHAnsi" w:hAnsiTheme="minorHAnsi"/>
          <w:i/>
        </w:rPr>
        <w:t xml:space="preserve">optional criteria </w:t>
      </w:r>
      <w:r>
        <w:rPr>
          <w:rFonts w:asciiTheme="minorHAnsi" w:hAnsiTheme="minorHAnsi"/>
          <w:i/>
        </w:rPr>
        <w:t>in this section</w:t>
      </w:r>
      <w:r w:rsidRPr="007E106E">
        <w:rPr>
          <w:rFonts w:asciiTheme="minorHAnsi" w:hAnsiTheme="minorHAnsi"/>
          <w:i/>
        </w:rPr>
        <w:t>:</w:t>
      </w:r>
    </w:p>
    <w:p w14:paraId="4CD7747E" w14:textId="77777777" w:rsidR="007E106E" w:rsidRPr="007E106E" w:rsidRDefault="007E106E" w:rsidP="007E106E">
      <w:pPr>
        <w:pStyle w:val="ListParagraph"/>
        <w:numPr>
          <w:ilvl w:val="0"/>
          <w:numId w:val="44"/>
        </w:numPr>
        <w:tabs>
          <w:tab w:val="left" w:pos="0"/>
        </w:tabs>
        <w:ind w:right="20"/>
        <w:rPr>
          <w:rFonts w:asciiTheme="minorHAnsi" w:hAnsiTheme="minorHAnsi"/>
          <w:i/>
        </w:rPr>
      </w:pPr>
      <w:r w:rsidRPr="007E106E">
        <w:rPr>
          <w:rFonts w:asciiTheme="minorHAnsi" w:hAnsiTheme="minorHAnsi"/>
          <w:i/>
        </w:rPr>
        <w:t>The charter school is physically located in a low-income community, AND</w:t>
      </w:r>
    </w:p>
    <w:p w14:paraId="65ADB3D9" w14:textId="009CF233" w:rsidR="007E106E" w:rsidRPr="007E106E" w:rsidRDefault="007E106E" w:rsidP="007E106E">
      <w:pPr>
        <w:pStyle w:val="ListParagraph"/>
        <w:numPr>
          <w:ilvl w:val="0"/>
          <w:numId w:val="44"/>
        </w:numPr>
        <w:tabs>
          <w:tab w:val="left" w:pos="0"/>
        </w:tabs>
        <w:ind w:right="20"/>
        <w:rPr>
          <w:rFonts w:asciiTheme="minorHAnsi" w:hAnsiTheme="minorHAnsi"/>
          <w:i/>
        </w:rPr>
      </w:pPr>
      <w:r w:rsidRPr="007E106E">
        <w:rPr>
          <w:rFonts w:asciiTheme="minorHAnsi" w:hAnsiTheme="minorHAnsi"/>
          <w:i/>
        </w:rPr>
        <w:t>The charter school serves an educationally disadvantaged student population (economically disadvantaged students, students with disabilities, migrant students, limited English proficient students, neglected or delinquent students, and/or homeless students).</w:t>
      </w:r>
    </w:p>
    <w:p w14:paraId="13577A57" w14:textId="77777777" w:rsidR="0016094C" w:rsidRPr="006608CD" w:rsidRDefault="0016094C" w:rsidP="007E106E"/>
    <w:p w14:paraId="03B5D4D4" w14:textId="302B6BA1" w:rsidR="007E3677" w:rsidRPr="006608CD" w:rsidRDefault="007E3677" w:rsidP="003838C8">
      <w:pPr>
        <w:pStyle w:val="ListParagraph"/>
        <w:numPr>
          <w:ilvl w:val="0"/>
          <w:numId w:val="18"/>
        </w:numPr>
        <w:tabs>
          <w:tab w:val="left" w:pos="0"/>
        </w:tabs>
        <w:spacing w:before="41" w:after="19"/>
        <w:ind w:right="20"/>
        <w:jc w:val="left"/>
        <w:rPr>
          <w:rFonts w:asciiTheme="minorHAnsi" w:hAnsiTheme="minorHAnsi"/>
          <w:b/>
          <w:sz w:val="24"/>
        </w:rPr>
      </w:pPr>
      <w:r w:rsidRPr="006608CD">
        <w:rPr>
          <w:rFonts w:asciiTheme="minorHAnsi" w:hAnsiTheme="minorHAnsi"/>
          <w:b/>
          <w:sz w:val="24"/>
        </w:rPr>
        <w:t>Eligibility/Demonstration of Overall School Success (</w:t>
      </w:r>
      <w:r w:rsidR="00131B24" w:rsidRPr="006608CD">
        <w:rPr>
          <w:rFonts w:asciiTheme="minorHAnsi" w:hAnsiTheme="minorHAnsi"/>
          <w:b/>
          <w:sz w:val="24"/>
        </w:rPr>
        <w:t>5</w:t>
      </w:r>
      <w:r w:rsidRPr="006608CD">
        <w:rPr>
          <w:rFonts w:asciiTheme="minorHAnsi" w:hAnsiTheme="minorHAnsi"/>
          <w:b/>
          <w:sz w:val="24"/>
        </w:rPr>
        <w:t xml:space="preserve"> points)</w:t>
      </w:r>
      <w:r w:rsidRPr="006608CD">
        <w:rPr>
          <w:rFonts w:asciiTheme="minorHAnsi" w:hAnsiTheme="minorHAnsi"/>
          <w:b/>
          <w:sz w:val="24"/>
        </w:rPr>
        <w:tab/>
      </w:r>
    </w:p>
    <w:p w14:paraId="71B282A2" w14:textId="77777777" w:rsidR="007E3677" w:rsidRPr="006608CD" w:rsidRDefault="007E3677" w:rsidP="007E3677">
      <w:pPr>
        <w:tabs>
          <w:tab w:val="left" w:pos="0"/>
        </w:tabs>
        <w:spacing w:line="29" w:lineRule="exact"/>
        <w:ind w:right="20"/>
        <w:jc w:val="both"/>
        <w:rPr>
          <w:rFonts w:asciiTheme="minorHAnsi" w:hAnsiTheme="minorHAnsi"/>
          <w:sz w:val="2"/>
        </w:rPr>
      </w:pPr>
      <w:r w:rsidRPr="006608CD">
        <w:rPr>
          <w:rFonts w:asciiTheme="minorHAnsi" w:hAnsiTheme="minorHAnsi"/>
          <w:noProof/>
          <w:sz w:val="2"/>
        </w:rPr>
        <mc:AlternateContent>
          <mc:Choice Requires="wpg">
            <w:drawing>
              <wp:inline distT="0" distB="0" distL="0" distR="0" wp14:anchorId="0B713CD7" wp14:editId="1237CAB1">
                <wp:extent cx="5943600" cy="18415"/>
                <wp:effectExtent l="0" t="0" r="0" b="635"/>
                <wp:docPr id="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817" cy="29"/>
                        </a:xfrm>
                      </wpg:grpSpPr>
                      <wps:wsp>
                        <wps:cNvPr id="10" name="Line 20"/>
                        <wps:cNvCnPr>
                          <a:cxnSpLocks noChangeShapeType="1"/>
                        </wps:cNvCnPr>
                        <wps:spPr bwMode="auto">
                          <a:xfrm>
                            <a:off x="15" y="15"/>
                            <a:ext cx="8787" cy="0"/>
                          </a:xfrm>
                          <a:prstGeom prst="line">
                            <a:avLst/>
                          </a:prstGeom>
                          <a:noFill/>
                          <a:ln w="18288">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F7C3F0" id="Group 19" o:spid="_x0000_s1026" style="width:468pt;height:1.45pt;mso-position-horizontal-relative:char;mso-position-vertical-relative:line" coordsize="88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QgAIAAH0FAAAOAAAAZHJzL2Uyb0RvYy54bWykVNFu2yAUfZ+0f0B+T22nbupYdaopTvrS&#10;rZXafQAFbKNhQEDjRNP+fRdw0q592NS92MDlHs49h8vV9X4QaMeM5UrWSX6WJYhJoiiXXZ18f9zO&#10;ygRZhyXFQklWJwdmk+vV509Xo67YXPVKUGYQgEhbjbpOeud0laaW9GzA9kxpJiHYKjNgB1PTpdTg&#10;EdAHkc6zbJGOylBtFGHWwmoTg8kq4LctI+6ubS1zSNQJcHPha8L3yX/T1RWuOoN1z8lEA3+AxYC5&#10;hENPUA12GD0b/g5q4MQoq1p3RtSQqrblhIUaoJo8e1PNjVHPOtTSVWOnTzKBtG90+jAs+ba7N4jT&#10;OlkmSOIBLAqnonzptRl1V8GWG6Mf9L2JBcLwVpEfFsLp27ifd3Ezehq/Kgp4+NmpoM2+NYOHgKrR&#10;PlhwOFnA9g4RWLxYFueLDJwiEMvLIr+IFpEefHyXRfrNlFeW+WVMmgfiKa7icYHiRMnXA9fMvihp&#10;/0/Jhx5rFgyyXqZJyRzoRylvuWRoHm6ZPxm2rGWUkezlJCOSat1j2bEA9njQIFnuiwbmr1L8xIIH&#10;f5UVFENeu0m4o7DlZTkJFOic9MGVNtbdMDUgP6gTAZyDXXh3a53n8bLFuyfVlgsB67gSEo3epXlZ&#10;hgyrBKc+6oOhhdlaGLTD0HxuH4uCwOtdcMMlDWA9w3QzjR3mIo7hcCE9HNQBdKZRbK2fy2y5KTdl&#10;MSvmi82syJpm9mW7LmaLbX550Zw363WT//LM8qLqOaVMenLHNs+LfzN/enBig54a/SRD+id60AvI&#10;Hv+BdLDSuxdv4JOih3tztBjuYzA79HhIm94j/4i8noddL6/m6jcAAAD//wMAUEsDBBQABgAIAAAA&#10;IQBP3h3Z2wAAAAMBAAAPAAAAZHJzL2Rvd25yZXYueG1sTI9Ba8JAEIXvhf6HZYTe6iZKpcZsRKTt&#10;SQrVQultTMYkmJ0N2TWJ/77TXurlweMN732TrkfbqJ46Xzs2EE8jUMS5K2ouDXweXh+fQfmAXGDj&#10;mAxcycM6u79LMSncwB/U70OppIR9ggaqENpEa59XZNFPXUss2cl1FoPYrtRFh4OU20bPomihLdYs&#10;CxW2tK0oP+8v1sDbgMNmHr/0u/Npe/0+PL1/7WIy5mEyblagAo3h/xh+8QUdMmE6ugsXXjUG5JHw&#10;p5It5wuxRwOzJegs1bfs2Q8AAAD//wMAUEsBAi0AFAAGAAgAAAAhALaDOJL+AAAA4QEAABMAAAAA&#10;AAAAAAAAAAAAAAAAAFtDb250ZW50X1R5cGVzXS54bWxQSwECLQAUAAYACAAAACEAOP0h/9YAAACU&#10;AQAACwAAAAAAAAAAAAAAAAAvAQAAX3JlbHMvLnJlbHNQSwECLQAUAAYACAAAACEAP0LfUIACAAB9&#10;BQAADgAAAAAAAAAAAAAAAAAuAgAAZHJzL2Uyb0RvYy54bWxQSwECLQAUAAYACAAAACEAT94d2dsA&#10;AAADAQAADwAAAAAAAAAAAAAAAADaBAAAZHJzL2Rvd25yZXYueG1sUEsFBgAAAAAEAAQA8wAAAOIF&#10;AAAAAA==&#10;">
                <v:line id="Line 20" o:spid="_x0000_s1027" style="position:absolute;visibility:visible;mso-wrap-style:square" from="15,15" to="88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KyTcUAAADbAAAADwAAAGRycy9kb3ducmV2LnhtbESPQUsDMRCF74L/IUzBm822Yilr01KK&#10;gujJbaEeh810d9vNJCZxu/575yB4m+G9ee+b1WZ0vRoops6zgdm0AEVce9txY+Cwf7lfgkoZ2WLv&#10;mQz8UILN+vZmhaX1V/6gocqNkhBOJRpocw6l1qluyWGa+kAs2slHh1nW2Ggb8Srhrtfzolhohx1L&#10;Q4uBdi3Vl+rbGTg+zndvX/Hh+fTJQ1Mt3s9hFvbG3E3G7ROoTGP+N/9dv1rBF3r5RQ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KyTcUAAADbAAAADwAAAAAAAAAA&#10;AAAAAAChAgAAZHJzL2Rvd25yZXYueG1sUEsFBgAAAAAEAAQA+QAAAJMDAAAAAA==&#10;" strokecolor="black [3213]" strokeweight="1.44pt"/>
                <w10:anchorlock/>
              </v:group>
            </w:pict>
          </mc:Fallback>
        </mc:AlternateContent>
      </w:r>
    </w:p>
    <w:p w14:paraId="17A30317" w14:textId="49FA604A" w:rsidR="00B65302" w:rsidRPr="006608CD" w:rsidRDefault="00B65302" w:rsidP="002D0DBD">
      <w:pPr>
        <w:tabs>
          <w:tab w:val="left" w:pos="-90"/>
        </w:tabs>
        <w:spacing w:before="71"/>
        <w:ind w:right="14" w:hanging="100"/>
        <w:jc w:val="both"/>
        <w:rPr>
          <w:rFonts w:asciiTheme="minorHAnsi" w:hAnsiTheme="minorHAnsi"/>
        </w:rPr>
      </w:pPr>
      <w:r w:rsidRPr="006608CD">
        <w:rPr>
          <w:rFonts w:asciiTheme="minorHAnsi" w:hAnsiTheme="minorHAnsi"/>
        </w:rPr>
        <w:tab/>
      </w:r>
      <w:r w:rsidRPr="006608CD">
        <w:rPr>
          <w:rFonts w:asciiTheme="minorHAnsi" w:hAnsiTheme="minorHAnsi"/>
        </w:rPr>
        <w:tab/>
        <w:t xml:space="preserve">Applicants must demonstrate that their charter school </w:t>
      </w:r>
      <w:r w:rsidR="0016094C" w:rsidRPr="006608CD">
        <w:rPr>
          <w:rFonts w:asciiTheme="minorHAnsi" w:hAnsiTheme="minorHAnsi"/>
        </w:rPr>
        <w:t xml:space="preserve">is high-quality </w:t>
      </w:r>
      <w:r w:rsidRPr="006608CD">
        <w:rPr>
          <w:rFonts w:asciiTheme="minorHAnsi" w:hAnsiTheme="minorHAnsi"/>
        </w:rPr>
        <w:t xml:space="preserve">by providing quantitative and qualitative evidence of overall success </w:t>
      </w:r>
      <w:r w:rsidR="0016094C" w:rsidRPr="006608CD">
        <w:rPr>
          <w:rFonts w:asciiTheme="minorHAnsi" w:hAnsiTheme="minorHAnsi"/>
        </w:rPr>
        <w:t>for the past 3 consecutive years</w:t>
      </w:r>
      <w:r w:rsidRPr="006608CD">
        <w:rPr>
          <w:rFonts w:asciiTheme="minorHAnsi" w:hAnsiTheme="minorHAnsi"/>
        </w:rPr>
        <w:t xml:space="preserve"> based on the following factors:</w:t>
      </w:r>
    </w:p>
    <w:p w14:paraId="7BF92392" w14:textId="31C43C8D" w:rsidR="0016094C" w:rsidRPr="006608CD" w:rsidRDefault="00DA6413" w:rsidP="003838C8">
      <w:pPr>
        <w:pStyle w:val="ListParagraph"/>
        <w:numPr>
          <w:ilvl w:val="1"/>
          <w:numId w:val="18"/>
        </w:numPr>
        <w:tabs>
          <w:tab w:val="left" w:pos="0"/>
        </w:tabs>
        <w:spacing w:before="71"/>
        <w:ind w:left="720" w:right="14"/>
        <w:rPr>
          <w:rFonts w:asciiTheme="minorHAnsi" w:hAnsiTheme="minorHAnsi" w:cs="Times New Roman"/>
        </w:rPr>
      </w:pPr>
      <w:r w:rsidRPr="006608CD">
        <w:rPr>
          <w:rFonts w:asciiTheme="minorHAnsi" w:hAnsiTheme="minorHAnsi" w:cs="Times New Roman"/>
        </w:rPr>
        <w:t>Increased</w:t>
      </w:r>
      <w:r w:rsidR="0016094C" w:rsidRPr="006608CD">
        <w:rPr>
          <w:rFonts w:asciiTheme="minorHAnsi" w:hAnsiTheme="minorHAnsi" w:cs="Times New Roman"/>
        </w:rPr>
        <w:t xml:space="preserve"> stu</w:t>
      </w:r>
      <w:r w:rsidR="00B65302" w:rsidRPr="006608CD">
        <w:rPr>
          <w:rFonts w:asciiTheme="minorHAnsi" w:hAnsiTheme="minorHAnsi" w:cs="Times New Roman"/>
        </w:rPr>
        <w:t>dent academic achievement</w:t>
      </w:r>
      <w:r w:rsidRPr="006608CD">
        <w:rPr>
          <w:rFonts w:asciiTheme="minorHAnsi" w:hAnsiTheme="minorHAnsi" w:cs="Times New Roman"/>
        </w:rPr>
        <w:t xml:space="preserve"> and attainment for all students AND educationally disadvantaged students served by the char</w:t>
      </w:r>
      <w:r w:rsidR="002A79AF" w:rsidRPr="006608CD">
        <w:rPr>
          <w:rFonts w:asciiTheme="minorHAnsi" w:hAnsiTheme="minorHAnsi" w:cs="Times New Roman"/>
        </w:rPr>
        <w:t>ter school. Include CCRPI</w:t>
      </w:r>
      <w:r w:rsidRPr="006608CD">
        <w:rPr>
          <w:rFonts w:asciiTheme="minorHAnsi" w:hAnsiTheme="minorHAnsi" w:cs="Times New Roman"/>
        </w:rPr>
        <w:t xml:space="preserve"> scores; </w:t>
      </w:r>
      <w:r w:rsidR="00B65302" w:rsidRPr="006608CD">
        <w:rPr>
          <w:rFonts w:asciiTheme="minorHAnsi" w:hAnsiTheme="minorHAnsi" w:cs="Times New Roman"/>
        </w:rPr>
        <w:t>CRCT, EOCT</w:t>
      </w:r>
      <w:r w:rsidRPr="006608CD">
        <w:rPr>
          <w:rFonts w:asciiTheme="minorHAnsi" w:hAnsiTheme="minorHAnsi" w:cs="Times New Roman"/>
        </w:rPr>
        <w:t>,</w:t>
      </w:r>
      <w:r w:rsidR="00B65302" w:rsidRPr="006608CD">
        <w:rPr>
          <w:rFonts w:asciiTheme="minorHAnsi" w:hAnsiTheme="minorHAnsi" w:cs="Times New Roman"/>
        </w:rPr>
        <w:t xml:space="preserve"> and</w:t>
      </w:r>
      <w:r w:rsidRPr="006608CD">
        <w:rPr>
          <w:rFonts w:asciiTheme="minorHAnsi" w:hAnsiTheme="minorHAnsi" w:cs="Times New Roman"/>
        </w:rPr>
        <w:t xml:space="preserve"> </w:t>
      </w:r>
      <w:r w:rsidR="00B65302" w:rsidRPr="006608CD">
        <w:rPr>
          <w:rFonts w:asciiTheme="minorHAnsi" w:hAnsiTheme="minorHAnsi" w:cs="Times New Roman"/>
        </w:rPr>
        <w:t>Milestones test results</w:t>
      </w:r>
      <w:r w:rsidRPr="006608CD">
        <w:rPr>
          <w:rFonts w:asciiTheme="minorHAnsi" w:hAnsiTheme="minorHAnsi" w:cs="Times New Roman"/>
        </w:rPr>
        <w:t xml:space="preserve">; and graduation rates (if applicable) as compared to traditional public schools in the school’s attendance zone, </w:t>
      </w:r>
      <w:r w:rsidR="002A79AF" w:rsidRPr="006608CD">
        <w:rPr>
          <w:rFonts w:asciiTheme="minorHAnsi" w:hAnsiTheme="minorHAnsi" w:cs="Times New Roman"/>
        </w:rPr>
        <w:t>your</w:t>
      </w:r>
      <w:r w:rsidRPr="006608CD">
        <w:rPr>
          <w:rFonts w:asciiTheme="minorHAnsi" w:hAnsiTheme="minorHAnsi" w:cs="Times New Roman"/>
        </w:rPr>
        <w:t xml:space="preserve"> </w:t>
      </w:r>
      <w:r w:rsidR="00B65302" w:rsidRPr="006608CD">
        <w:rPr>
          <w:rFonts w:asciiTheme="minorHAnsi" w:hAnsiTheme="minorHAnsi" w:cs="Times New Roman"/>
        </w:rPr>
        <w:t>local district</w:t>
      </w:r>
      <w:r w:rsidRPr="006608CD">
        <w:rPr>
          <w:rFonts w:asciiTheme="minorHAnsi" w:hAnsiTheme="minorHAnsi" w:cs="Times New Roman"/>
        </w:rPr>
        <w:t>,</w:t>
      </w:r>
      <w:r w:rsidR="00B65302" w:rsidRPr="006608CD">
        <w:rPr>
          <w:rFonts w:asciiTheme="minorHAnsi" w:hAnsiTheme="minorHAnsi" w:cs="Times New Roman"/>
        </w:rPr>
        <w:t xml:space="preserve"> and </w:t>
      </w:r>
      <w:r w:rsidRPr="006608CD">
        <w:rPr>
          <w:rFonts w:asciiTheme="minorHAnsi" w:hAnsiTheme="minorHAnsi" w:cs="Times New Roman"/>
        </w:rPr>
        <w:t xml:space="preserve">the </w:t>
      </w:r>
      <w:r w:rsidR="00B65302" w:rsidRPr="006608CD">
        <w:rPr>
          <w:rFonts w:asciiTheme="minorHAnsi" w:hAnsiTheme="minorHAnsi" w:cs="Times New Roman"/>
        </w:rPr>
        <w:t>state.</w:t>
      </w:r>
    </w:p>
    <w:p w14:paraId="2F6ED1D7" w14:textId="00F4AE1B" w:rsidR="00DA6413" w:rsidRPr="006608CD" w:rsidRDefault="00DA6413" w:rsidP="003838C8">
      <w:pPr>
        <w:pStyle w:val="ListParagraph"/>
        <w:numPr>
          <w:ilvl w:val="1"/>
          <w:numId w:val="18"/>
        </w:numPr>
        <w:tabs>
          <w:tab w:val="left" w:pos="0"/>
        </w:tabs>
        <w:spacing w:before="71"/>
        <w:ind w:left="720" w:right="14"/>
        <w:rPr>
          <w:rFonts w:asciiTheme="minorHAnsi" w:hAnsiTheme="minorHAnsi" w:cs="Times New Roman"/>
        </w:rPr>
      </w:pPr>
      <w:r w:rsidRPr="006608CD">
        <w:rPr>
          <w:rFonts w:asciiTheme="minorHAnsi" w:hAnsiTheme="minorHAnsi" w:cs="Times New Roman"/>
        </w:rPr>
        <w:t>Demonstrated success closing the achievement gap as measured by CCRPI.</w:t>
      </w:r>
    </w:p>
    <w:p w14:paraId="37914CD6" w14:textId="77777777" w:rsidR="00666A12" w:rsidRPr="006608CD" w:rsidRDefault="0016094C" w:rsidP="003838C8">
      <w:pPr>
        <w:pStyle w:val="ListParagraph"/>
        <w:numPr>
          <w:ilvl w:val="1"/>
          <w:numId w:val="18"/>
        </w:numPr>
        <w:tabs>
          <w:tab w:val="left" w:pos="0"/>
        </w:tabs>
        <w:spacing w:before="71"/>
        <w:ind w:left="720" w:right="14"/>
        <w:rPr>
          <w:rFonts w:asciiTheme="minorHAnsi" w:hAnsiTheme="minorHAnsi" w:cs="Times New Roman"/>
        </w:rPr>
      </w:pPr>
      <w:r w:rsidRPr="006608CD">
        <w:rPr>
          <w:rFonts w:asciiTheme="minorHAnsi" w:hAnsiTheme="minorHAnsi" w:cs="Times New Roman"/>
        </w:rPr>
        <w:t>High le</w:t>
      </w:r>
      <w:r w:rsidR="00DA6413" w:rsidRPr="006608CD">
        <w:rPr>
          <w:rFonts w:asciiTheme="minorHAnsi" w:hAnsiTheme="minorHAnsi" w:cs="Times New Roman"/>
        </w:rPr>
        <w:t>vels of parent satisfaction.</w:t>
      </w:r>
      <w:r w:rsidR="00666A12" w:rsidRPr="006608CD">
        <w:rPr>
          <w:rFonts w:asciiTheme="minorHAnsi" w:hAnsiTheme="minorHAnsi" w:cs="Times New Roman"/>
        </w:rPr>
        <w:t xml:space="preserve"> </w:t>
      </w:r>
    </w:p>
    <w:p w14:paraId="3BDE1AF6" w14:textId="77777777" w:rsidR="00666A12" w:rsidRPr="006608CD" w:rsidRDefault="00666A12" w:rsidP="003838C8">
      <w:pPr>
        <w:pStyle w:val="ListParagraph"/>
        <w:numPr>
          <w:ilvl w:val="2"/>
          <w:numId w:val="23"/>
        </w:numPr>
        <w:tabs>
          <w:tab w:val="left" w:pos="0"/>
        </w:tabs>
        <w:spacing w:before="71"/>
        <w:ind w:left="1530" w:right="14"/>
        <w:rPr>
          <w:rFonts w:asciiTheme="minorHAnsi" w:hAnsiTheme="minorHAnsi" w:cs="Times New Roman"/>
        </w:rPr>
      </w:pPr>
      <w:r w:rsidRPr="006608CD">
        <w:rPr>
          <w:rFonts w:asciiTheme="minorHAnsi" w:hAnsiTheme="minorHAnsi" w:cs="Times New Roman"/>
        </w:rPr>
        <w:t xml:space="preserve">Provide the parental participation and satisfaction rate in surveys conducted by the school. </w:t>
      </w:r>
    </w:p>
    <w:p w14:paraId="3DEE2769" w14:textId="77777777" w:rsidR="00666A12" w:rsidRPr="006608CD" w:rsidRDefault="00666A12" w:rsidP="003838C8">
      <w:pPr>
        <w:pStyle w:val="ListParagraph"/>
        <w:numPr>
          <w:ilvl w:val="2"/>
          <w:numId w:val="23"/>
        </w:numPr>
        <w:tabs>
          <w:tab w:val="left" w:pos="0"/>
        </w:tabs>
        <w:spacing w:before="71"/>
        <w:ind w:left="1530" w:right="14"/>
        <w:rPr>
          <w:rFonts w:asciiTheme="minorHAnsi" w:hAnsiTheme="minorHAnsi" w:cs="Times New Roman"/>
        </w:rPr>
      </w:pPr>
      <w:r w:rsidRPr="006608CD">
        <w:rPr>
          <w:rFonts w:asciiTheme="minorHAnsi" w:hAnsiTheme="minorHAnsi" w:cs="Times New Roman"/>
        </w:rPr>
        <w:t xml:space="preserve">Provide the student retention rate. </w:t>
      </w:r>
    </w:p>
    <w:p w14:paraId="1FD6A07C" w14:textId="746AB00C" w:rsidR="0016094C" w:rsidRPr="006608CD" w:rsidRDefault="00CA3015" w:rsidP="003838C8">
      <w:pPr>
        <w:pStyle w:val="ListParagraph"/>
        <w:numPr>
          <w:ilvl w:val="2"/>
          <w:numId w:val="23"/>
        </w:numPr>
        <w:tabs>
          <w:tab w:val="left" w:pos="0"/>
        </w:tabs>
        <w:spacing w:before="71"/>
        <w:ind w:left="1530" w:right="14"/>
        <w:rPr>
          <w:rFonts w:asciiTheme="minorHAnsi" w:hAnsiTheme="minorHAnsi" w:cs="Times New Roman"/>
        </w:rPr>
      </w:pPr>
      <w:r w:rsidRPr="006608CD">
        <w:rPr>
          <w:rFonts w:asciiTheme="minorHAnsi" w:hAnsiTheme="minorHAnsi" w:cs="Times New Roman"/>
        </w:rPr>
        <w:t xml:space="preserve">Describe family and community engagement and involvement in the continuous improvement </w:t>
      </w:r>
      <w:r w:rsidRPr="006608CD">
        <w:rPr>
          <w:rFonts w:asciiTheme="minorHAnsi" w:hAnsiTheme="minorHAnsi" w:cs="Times New Roman"/>
        </w:rPr>
        <w:lastRenderedPageBreak/>
        <w:t xml:space="preserve">and implementation </w:t>
      </w:r>
      <w:r w:rsidR="006B1407" w:rsidRPr="006608CD">
        <w:rPr>
          <w:rFonts w:asciiTheme="minorHAnsi" w:hAnsiTheme="minorHAnsi" w:cs="Times New Roman"/>
        </w:rPr>
        <w:t xml:space="preserve">of </w:t>
      </w:r>
      <w:r w:rsidRPr="006608CD">
        <w:rPr>
          <w:rFonts w:asciiTheme="minorHAnsi" w:hAnsiTheme="minorHAnsi" w:cs="Times New Roman"/>
        </w:rPr>
        <w:t>the charter school best practices.</w:t>
      </w:r>
    </w:p>
    <w:p w14:paraId="0C3772DD" w14:textId="77E0B806" w:rsidR="00666A12" w:rsidRPr="006608CD" w:rsidRDefault="00B65302" w:rsidP="003838C8">
      <w:pPr>
        <w:pStyle w:val="ListParagraph"/>
        <w:numPr>
          <w:ilvl w:val="1"/>
          <w:numId w:val="18"/>
        </w:numPr>
        <w:tabs>
          <w:tab w:val="left" w:pos="0"/>
        </w:tabs>
        <w:spacing w:before="71"/>
        <w:ind w:left="720" w:right="14"/>
        <w:rPr>
          <w:rFonts w:asciiTheme="minorHAnsi" w:hAnsiTheme="minorHAnsi" w:cs="Times New Roman"/>
        </w:rPr>
      </w:pPr>
      <w:r w:rsidRPr="006608CD">
        <w:rPr>
          <w:rFonts w:asciiTheme="minorHAnsi" w:hAnsiTheme="minorHAnsi" w:cs="Times New Roman"/>
        </w:rPr>
        <w:t>No significant compliance issues, particularly in the areas of student safety, financial and operational management, and the equitable treatment of students.</w:t>
      </w:r>
      <w:r w:rsidR="00666A12" w:rsidRPr="006608CD">
        <w:rPr>
          <w:rFonts w:asciiTheme="minorHAnsi" w:hAnsiTheme="minorHAnsi" w:cs="Times New Roman"/>
        </w:rPr>
        <w:t xml:space="preserve"> Eligible charter schools will have submitted annual financial audits and operational reports without any findings to the Charter Schools Division over the past 3 years.</w:t>
      </w:r>
    </w:p>
    <w:p w14:paraId="0300AAD4" w14:textId="77777777" w:rsidR="00666A12" w:rsidRPr="006608CD" w:rsidRDefault="0016094C" w:rsidP="003838C8">
      <w:pPr>
        <w:pStyle w:val="ListParagraph"/>
        <w:numPr>
          <w:ilvl w:val="1"/>
          <w:numId w:val="18"/>
        </w:numPr>
        <w:tabs>
          <w:tab w:val="left" w:pos="0"/>
        </w:tabs>
        <w:spacing w:before="71"/>
        <w:ind w:left="720" w:right="14"/>
        <w:rPr>
          <w:rFonts w:asciiTheme="minorHAnsi" w:hAnsiTheme="minorHAnsi" w:cs="Times New Roman"/>
        </w:rPr>
      </w:pPr>
      <w:r w:rsidRPr="006608CD">
        <w:rPr>
          <w:rFonts w:asciiTheme="minorHAnsi" w:hAnsiTheme="minorHAnsi" w:cs="Times New Roman"/>
        </w:rPr>
        <w:t xml:space="preserve">The </w:t>
      </w:r>
      <w:r w:rsidR="00B65302" w:rsidRPr="006608CD">
        <w:rPr>
          <w:rFonts w:asciiTheme="minorHAnsi" w:hAnsiTheme="minorHAnsi" w:cs="Times New Roman"/>
        </w:rPr>
        <w:t xml:space="preserve">charter school has the </w:t>
      </w:r>
      <w:r w:rsidRPr="006608CD">
        <w:rPr>
          <w:rFonts w:asciiTheme="minorHAnsi" w:hAnsiTheme="minorHAnsi" w:cs="Times New Roman"/>
        </w:rPr>
        <w:t>management and leadership necessary to overcome initial start-up problems and establish a thriving, financially viable charter school</w:t>
      </w:r>
      <w:r w:rsidR="00DA6413" w:rsidRPr="006608CD">
        <w:rPr>
          <w:rFonts w:asciiTheme="minorHAnsi" w:hAnsiTheme="minorHAnsi" w:cs="Times New Roman"/>
        </w:rPr>
        <w:t>.</w:t>
      </w:r>
      <w:r w:rsidR="006B1407" w:rsidRPr="006608CD">
        <w:rPr>
          <w:rFonts w:asciiTheme="minorHAnsi" w:hAnsiTheme="minorHAnsi" w:cs="Times New Roman"/>
        </w:rPr>
        <w:t xml:space="preserve"> </w:t>
      </w:r>
    </w:p>
    <w:p w14:paraId="55D8B019" w14:textId="77777777" w:rsidR="00666A12" w:rsidRPr="006608CD" w:rsidRDefault="00DA6413" w:rsidP="003838C8">
      <w:pPr>
        <w:pStyle w:val="ListParagraph"/>
        <w:numPr>
          <w:ilvl w:val="2"/>
          <w:numId w:val="26"/>
        </w:numPr>
        <w:tabs>
          <w:tab w:val="left" w:pos="0"/>
        </w:tabs>
        <w:spacing w:before="71"/>
        <w:ind w:left="1530" w:right="14"/>
        <w:rPr>
          <w:rFonts w:asciiTheme="minorHAnsi" w:hAnsiTheme="minorHAnsi" w:cs="Times New Roman"/>
        </w:rPr>
      </w:pPr>
      <w:r w:rsidRPr="006608CD">
        <w:rPr>
          <w:rFonts w:asciiTheme="minorHAnsi" w:hAnsiTheme="minorHAnsi" w:cs="Times New Roman"/>
        </w:rPr>
        <w:t xml:space="preserve">Describe initial start-up challenges and how they were overcome. </w:t>
      </w:r>
    </w:p>
    <w:p w14:paraId="1BAAEB70" w14:textId="77777777" w:rsidR="00666A12" w:rsidRPr="006608CD" w:rsidRDefault="00B65302" w:rsidP="003838C8">
      <w:pPr>
        <w:pStyle w:val="ListParagraph"/>
        <w:numPr>
          <w:ilvl w:val="2"/>
          <w:numId w:val="26"/>
        </w:numPr>
        <w:tabs>
          <w:tab w:val="left" w:pos="0"/>
        </w:tabs>
        <w:spacing w:before="71"/>
        <w:ind w:left="1530" w:right="14"/>
        <w:rPr>
          <w:rFonts w:asciiTheme="minorHAnsi" w:hAnsiTheme="minorHAnsi" w:cs="Times New Roman"/>
        </w:rPr>
      </w:pPr>
      <w:r w:rsidRPr="006608CD">
        <w:rPr>
          <w:rFonts w:asciiTheme="minorHAnsi" w:hAnsiTheme="minorHAnsi" w:cs="Times New Roman"/>
        </w:rPr>
        <w:t>Describe the turnover rates for governing board members, school administrators, and instructional staff.</w:t>
      </w:r>
      <w:r w:rsidR="006B1407" w:rsidRPr="006608CD">
        <w:rPr>
          <w:rFonts w:asciiTheme="minorHAnsi" w:hAnsiTheme="minorHAnsi" w:cs="Times New Roman"/>
        </w:rPr>
        <w:t xml:space="preserve"> </w:t>
      </w:r>
    </w:p>
    <w:p w14:paraId="70E56675" w14:textId="0716ED26" w:rsidR="006B1407" w:rsidRPr="006608CD" w:rsidRDefault="006B1407" w:rsidP="003838C8">
      <w:pPr>
        <w:pStyle w:val="ListParagraph"/>
        <w:numPr>
          <w:ilvl w:val="2"/>
          <w:numId w:val="26"/>
        </w:numPr>
        <w:tabs>
          <w:tab w:val="left" w:pos="0"/>
        </w:tabs>
        <w:spacing w:before="71"/>
        <w:ind w:left="1530" w:right="14"/>
        <w:rPr>
          <w:rFonts w:asciiTheme="minorHAnsi" w:hAnsiTheme="minorHAnsi" w:cs="Times New Roman"/>
        </w:rPr>
      </w:pPr>
      <w:r w:rsidRPr="006608CD">
        <w:rPr>
          <w:rFonts w:asciiTheme="minorHAnsi" w:hAnsiTheme="minorHAnsi" w:cs="Times New Roman"/>
        </w:rPr>
        <w:t xml:space="preserve">Describe how the charter school is qualified to manage and oversee a federal subgrant. </w:t>
      </w:r>
    </w:p>
    <w:p w14:paraId="1328D2C3" w14:textId="77777777" w:rsidR="00AB6D3B" w:rsidRPr="006608CD" w:rsidRDefault="00AB6D3B" w:rsidP="00AB6D3B">
      <w:pPr>
        <w:pStyle w:val="ListParagraph"/>
        <w:tabs>
          <w:tab w:val="left" w:pos="0"/>
        </w:tabs>
        <w:spacing w:before="71" w:line="269" w:lineRule="exact"/>
        <w:ind w:left="2776" w:right="20" w:firstLine="0"/>
        <w:jc w:val="right"/>
        <w:rPr>
          <w:rFonts w:asciiTheme="minorHAnsi" w:hAnsiTheme="minorHAnsi"/>
        </w:rPr>
      </w:pPr>
    </w:p>
    <w:p w14:paraId="66105E0A" w14:textId="096DDB52" w:rsidR="00AB6D3B" w:rsidRPr="006608CD" w:rsidRDefault="00AB6D3B" w:rsidP="003838C8">
      <w:pPr>
        <w:pStyle w:val="ListParagraph"/>
        <w:numPr>
          <w:ilvl w:val="0"/>
          <w:numId w:val="18"/>
        </w:numPr>
        <w:tabs>
          <w:tab w:val="left" w:pos="0"/>
        </w:tabs>
        <w:spacing w:before="41" w:after="19"/>
        <w:ind w:right="20"/>
        <w:jc w:val="left"/>
        <w:rPr>
          <w:rFonts w:asciiTheme="minorHAnsi" w:hAnsiTheme="minorHAnsi"/>
          <w:b/>
          <w:sz w:val="24"/>
        </w:rPr>
      </w:pPr>
      <w:r w:rsidRPr="006608CD">
        <w:rPr>
          <w:rFonts w:asciiTheme="minorHAnsi" w:hAnsiTheme="minorHAnsi"/>
          <w:b/>
          <w:sz w:val="24"/>
        </w:rPr>
        <w:t>Demonstrated Need or Demand (</w:t>
      </w:r>
      <w:r w:rsidR="00131B24" w:rsidRPr="006608CD">
        <w:rPr>
          <w:rFonts w:asciiTheme="minorHAnsi" w:hAnsiTheme="minorHAnsi"/>
          <w:b/>
          <w:sz w:val="24"/>
        </w:rPr>
        <w:t>5</w:t>
      </w:r>
      <w:r w:rsidRPr="006608CD">
        <w:rPr>
          <w:rFonts w:asciiTheme="minorHAnsi" w:hAnsiTheme="minorHAnsi"/>
          <w:b/>
          <w:sz w:val="24"/>
        </w:rPr>
        <w:t xml:space="preserve"> points)</w:t>
      </w:r>
      <w:r w:rsidRPr="006608CD">
        <w:rPr>
          <w:rFonts w:asciiTheme="minorHAnsi" w:hAnsiTheme="minorHAnsi"/>
          <w:b/>
          <w:sz w:val="24"/>
        </w:rPr>
        <w:tab/>
      </w:r>
    </w:p>
    <w:p w14:paraId="1CF496C7" w14:textId="77777777" w:rsidR="00AB6D3B" w:rsidRPr="006608CD" w:rsidRDefault="00AB6D3B" w:rsidP="00AB6D3B">
      <w:pPr>
        <w:tabs>
          <w:tab w:val="left" w:pos="0"/>
        </w:tabs>
        <w:spacing w:line="29" w:lineRule="exact"/>
        <w:ind w:right="20"/>
        <w:jc w:val="both"/>
        <w:rPr>
          <w:rFonts w:asciiTheme="minorHAnsi" w:hAnsiTheme="minorHAnsi"/>
          <w:sz w:val="2"/>
        </w:rPr>
      </w:pPr>
      <w:r w:rsidRPr="006608CD">
        <w:rPr>
          <w:rFonts w:asciiTheme="minorHAnsi" w:hAnsiTheme="minorHAnsi"/>
          <w:noProof/>
          <w:sz w:val="2"/>
        </w:rPr>
        <mc:AlternateContent>
          <mc:Choice Requires="wpg">
            <w:drawing>
              <wp:inline distT="0" distB="0" distL="0" distR="0" wp14:anchorId="03BA9BE1" wp14:editId="28FAB007">
                <wp:extent cx="5943600" cy="18415"/>
                <wp:effectExtent l="0" t="0" r="0" b="635"/>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817" cy="29"/>
                        </a:xfrm>
                      </wpg:grpSpPr>
                      <wps:wsp>
                        <wps:cNvPr id="24" name="Line 20"/>
                        <wps:cNvCnPr>
                          <a:cxnSpLocks noChangeShapeType="1"/>
                        </wps:cNvCnPr>
                        <wps:spPr bwMode="auto">
                          <a:xfrm>
                            <a:off x="15" y="15"/>
                            <a:ext cx="8787" cy="0"/>
                          </a:xfrm>
                          <a:prstGeom prst="line">
                            <a:avLst/>
                          </a:prstGeom>
                          <a:noFill/>
                          <a:ln w="18288">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947B64" id="Group 19" o:spid="_x0000_s1026" style="width:468pt;height:1.45pt;mso-position-horizontal-relative:char;mso-position-vertical-relative:line" coordsize="88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1igAIAAH4FAAAOAAAAZHJzL2Uyb0RvYy54bWykVF1v2yAUfZ+0/4D8nvqjbupYcaopTvrS&#10;rZXa/QAK2EbDgIDGiab9912wk3bpw6buxQYu93DuOVyWN/teoB0zlitZRelFEiEmiaJctlX0/Wk7&#10;KyJkHZYUCyVZFR2YjW5Wnz8tB12yTHVKUGYQgEhbDrqKOud0GceWdKzH9kJpJiHYKNNjB1PTxtTg&#10;AdB7EWdJMo8HZag2ijBrYbUeg9Eq4DcNI+6+aSxzSFQRcHPha8L32X/j1RKXrcG642SigT/Aosdc&#10;wqEnqBo7jF4MfwfVc2KUVY27IKqPVdNwwkINUE2anFVza9SLDrW05dDqk0wg7ZlOH4Yl33YPBnFa&#10;RdllhCTuwaNwLEoXXpxBtyXsuTX6UT+YsUIY3inyw0I4Po/7eTtuRs/DV0UBD784FcTZN6b3EFA2&#10;2gcPDicP2N4hAotXi/xynoBVBGJpkadXo0ekAyPfZZFuM+UVRXo9JmWBeIzL8bhAcaLk64F7Zl+l&#10;tP8n5WOHNQsOWS/TUcr8KOUdlwxl4Zr5k2HLWo4ykr2cZERSrTssWxbAng4aJEt90cD8TYqfWPDg&#10;r7KCYshrNwl3FLa4LiaBAp2TPrjUxrpbpnrkB1UkgHOwC+/urPM8Xrd496TaciFgHZdCosG7lBVF&#10;yLBKcOqjPhh6mK2FQTsM3ef2Y1EQeLsLrrikAaxjmG6mscNcjGM4XEgPB3UAnWk09tbPRbLYFJsi&#10;n+XZfDPLk7qefdmu89l8m15f1Zf1el2nvzyzNC87TimTntyxz9P838yfXpyxQ0+dfpIh/hM96AVk&#10;j/9AOljp3Rtv4LOihwdztBjuYzA7NHlImx4k/4q8nYddr8/m6jcAAAD//wMAUEsDBBQABgAIAAAA&#10;IQBP3h3Z2wAAAAMBAAAPAAAAZHJzL2Rvd25yZXYueG1sTI9Ba8JAEIXvhf6HZYTe6iZKpcZsRKTt&#10;SQrVQultTMYkmJ0N2TWJ/77TXurlweMN732TrkfbqJ46Xzs2EE8jUMS5K2ouDXweXh+fQfmAXGDj&#10;mAxcycM6u79LMSncwB/U70OppIR9ggaqENpEa59XZNFPXUss2cl1FoPYrtRFh4OU20bPomihLdYs&#10;CxW2tK0oP+8v1sDbgMNmHr/0u/Npe/0+PL1/7WIy5mEyblagAo3h/xh+8QUdMmE6ugsXXjUG5JHw&#10;p5It5wuxRwOzJegs1bfs2Q8AAAD//wMAUEsBAi0AFAAGAAgAAAAhALaDOJL+AAAA4QEAABMAAAAA&#10;AAAAAAAAAAAAAAAAAFtDb250ZW50X1R5cGVzXS54bWxQSwECLQAUAAYACAAAACEAOP0h/9YAAACU&#10;AQAACwAAAAAAAAAAAAAAAAAvAQAAX3JlbHMvLnJlbHNQSwECLQAUAAYACAAAACEA6NgNYoACAAB+&#10;BQAADgAAAAAAAAAAAAAAAAAuAgAAZHJzL2Uyb0RvYy54bWxQSwECLQAUAAYACAAAACEAT94d2dsA&#10;AAADAQAADwAAAAAAAAAAAAAAAADaBAAAZHJzL2Rvd25yZXYueG1sUEsFBgAAAAAEAAQA8wAAAOIF&#10;AAAAAA==&#10;">
                <v:line id="Line 20" o:spid="_x0000_s1027" style="position:absolute;visibility:visible;mso-wrap-style:square" from="15,15" to="88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88UAAADbAAAADwAAAGRycy9kb3ducmV2LnhtbESPQUvDQBSE7wX/w/IEb+2msRZJuy1S&#10;FKQ9mQj2+Mi+JtHs23V3TeO/dwsFj8PMfMOst6PpxUA+dJYVzGcZCOLa6o4bBe/Vy/QRRIjIGnvL&#10;pOCXAmw3N5M1Ftqe+Y2GMjYiQTgUqKCN0RVShrolg2FmHXHyTtYbjEn6RmqP5wQ3vcyzbCkNdpwW&#10;WnS0a6n+Kn+Mgo+HfLf/9vfPpyMPTbk8fLq5q5S6ux2fViAijfE/fG2/agX5Ai5f0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88UAAADbAAAADwAAAAAAAAAA&#10;AAAAAAChAgAAZHJzL2Rvd25yZXYueG1sUEsFBgAAAAAEAAQA+QAAAJMDAAAAAA==&#10;" strokecolor="black [3213]" strokeweight="1.44pt"/>
                <w10:anchorlock/>
              </v:group>
            </w:pict>
          </mc:Fallback>
        </mc:AlternateContent>
      </w:r>
    </w:p>
    <w:p w14:paraId="6E490E68" w14:textId="4A196342" w:rsidR="00AB6D3B" w:rsidRPr="006608CD" w:rsidRDefault="00AB6D3B" w:rsidP="002D0DBD">
      <w:pPr>
        <w:tabs>
          <w:tab w:val="left" w:pos="-90"/>
        </w:tabs>
        <w:spacing w:before="71"/>
        <w:ind w:right="14" w:hanging="100"/>
        <w:jc w:val="both"/>
        <w:rPr>
          <w:rFonts w:asciiTheme="minorHAnsi" w:hAnsiTheme="minorHAnsi"/>
        </w:rPr>
      </w:pPr>
      <w:r w:rsidRPr="006608CD">
        <w:rPr>
          <w:rFonts w:asciiTheme="minorHAnsi" w:hAnsiTheme="minorHAnsi"/>
        </w:rPr>
        <w:tab/>
      </w:r>
      <w:r w:rsidRPr="006608CD">
        <w:rPr>
          <w:rFonts w:asciiTheme="minorHAnsi" w:hAnsiTheme="minorHAnsi"/>
        </w:rPr>
        <w:tab/>
      </w:r>
      <w:r w:rsidR="007F4A2A" w:rsidRPr="006608CD">
        <w:rPr>
          <w:rFonts w:asciiTheme="minorHAnsi" w:hAnsiTheme="minorHAnsi"/>
        </w:rPr>
        <w:t xml:space="preserve">The purpose of the dissemination subgrant is to promote best practices that improve student academic achievement among a variety of communities including other charter schools, traditional public schools, and local school districts. </w:t>
      </w:r>
      <w:r w:rsidRPr="006608CD">
        <w:rPr>
          <w:rFonts w:asciiTheme="minorHAnsi" w:hAnsiTheme="minorHAnsi"/>
        </w:rPr>
        <w:t>Applicants must demonstrate that there is a need or demand for their proposed dissemination project.</w:t>
      </w:r>
    </w:p>
    <w:p w14:paraId="2A11D721" w14:textId="77777777" w:rsidR="00EF1882" w:rsidRDefault="002D0DBD" w:rsidP="00EF1882">
      <w:pPr>
        <w:pStyle w:val="ListParagraph"/>
        <w:numPr>
          <w:ilvl w:val="0"/>
          <w:numId w:val="25"/>
        </w:numPr>
        <w:ind w:right="14"/>
        <w:rPr>
          <w:rFonts w:asciiTheme="minorHAnsi" w:hAnsiTheme="minorHAnsi" w:cs="Times New Roman"/>
        </w:rPr>
      </w:pPr>
      <w:r w:rsidRPr="006608CD">
        <w:rPr>
          <w:rFonts w:asciiTheme="minorHAnsi" w:hAnsiTheme="minorHAnsi" w:cs="Times New Roman"/>
        </w:rPr>
        <w:t>Describe the community the charter school proposes to serve with its dissemination project</w:t>
      </w:r>
      <w:r w:rsidR="00EC321D" w:rsidRPr="006608CD">
        <w:rPr>
          <w:rFonts w:asciiTheme="minorHAnsi" w:hAnsiTheme="minorHAnsi" w:cs="Times New Roman"/>
        </w:rPr>
        <w:t>, including the number and types of schools and students that will benefit from the project</w:t>
      </w:r>
      <w:r w:rsidR="00EF1882">
        <w:rPr>
          <w:rFonts w:asciiTheme="minorHAnsi" w:hAnsiTheme="minorHAnsi" w:cs="Times New Roman"/>
        </w:rPr>
        <w:t>.</w:t>
      </w:r>
    </w:p>
    <w:p w14:paraId="5409939A" w14:textId="0976C543" w:rsidR="00AB6D3B" w:rsidRPr="006608CD" w:rsidRDefault="00AB6D3B" w:rsidP="00EF1882">
      <w:pPr>
        <w:pStyle w:val="ListParagraph"/>
        <w:numPr>
          <w:ilvl w:val="0"/>
          <w:numId w:val="25"/>
        </w:numPr>
        <w:ind w:right="14"/>
        <w:rPr>
          <w:rFonts w:asciiTheme="minorHAnsi" w:hAnsiTheme="minorHAnsi" w:cs="Times New Roman"/>
        </w:rPr>
      </w:pPr>
      <w:r w:rsidRPr="006608CD">
        <w:rPr>
          <w:rFonts w:asciiTheme="minorHAnsi" w:hAnsiTheme="minorHAnsi" w:cs="Times New Roman"/>
        </w:rPr>
        <w:t xml:space="preserve">Describe the need for the charter school’s best practices in the community it will serve and </w:t>
      </w:r>
      <w:r w:rsidR="002D0DBD" w:rsidRPr="006608CD">
        <w:rPr>
          <w:rFonts w:asciiTheme="minorHAnsi" w:hAnsiTheme="minorHAnsi" w:cs="Times New Roman"/>
        </w:rPr>
        <w:t>how these best practices will address</w:t>
      </w:r>
      <w:r w:rsidRPr="006608CD">
        <w:rPr>
          <w:rFonts w:asciiTheme="minorHAnsi" w:hAnsiTheme="minorHAnsi" w:cs="Times New Roman"/>
        </w:rPr>
        <w:t xml:space="preserve"> the needs of the defined community.</w:t>
      </w:r>
      <w:r w:rsidR="002D0DBD" w:rsidRPr="006608CD">
        <w:rPr>
          <w:rFonts w:asciiTheme="minorHAnsi" w:hAnsiTheme="minorHAnsi" w:cs="Times New Roman"/>
        </w:rPr>
        <w:t xml:space="preserve"> Provide concrete and current supporting data that emphasizes the need for the dissemination of the charter school’s best practices, including:</w:t>
      </w:r>
    </w:p>
    <w:p w14:paraId="3FAD8755" w14:textId="22111CAA" w:rsidR="002D0DBD" w:rsidRPr="006608CD" w:rsidRDefault="002D0DBD" w:rsidP="003838C8">
      <w:pPr>
        <w:pStyle w:val="ListParagraph"/>
        <w:numPr>
          <w:ilvl w:val="1"/>
          <w:numId w:val="24"/>
        </w:numPr>
        <w:tabs>
          <w:tab w:val="left" w:pos="-90"/>
        </w:tabs>
        <w:ind w:right="14"/>
        <w:rPr>
          <w:rFonts w:asciiTheme="minorHAnsi" w:hAnsiTheme="minorHAnsi" w:cs="Times New Roman"/>
        </w:rPr>
      </w:pPr>
      <w:r w:rsidRPr="006608CD">
        <w:rPr>
          <w:rFonts w:asciiTheme="minorHAnsi" w:hAnsiTheme="minorHAnsi" w:cs="Times New Roman"/>
        </w:rPr>
        <w:t>Performance data for surrounding public schools in the area that the charter school is located;</w:t>
      </w:r>
    </w:p>
    <w:p w14:paraId="161D5073" w14:textId="25B94BE7" w:rsidR="002D0DBD" w:rsidRPr="006608CD" w:rsidRDefault="002D0DBD" w:rsidP="003838C8">
      <w:pPr>
        <w:pStyle w:val="ListParagraph"/>
        <w:numPr>
          <w:ilvl w:val="1"/>
          <w:numId w:val="24"/>
        </w:numPr>
        <w:tabs>
          <w:tab w:val="left" w:pos="-90"/>
        </w:tabs>
        <w:ind w:right="14"/>
        <w:rPr>
          <w:rFonts w:asciiTheme="minorHAnsi" w:hAnsiTheme="minorHAnsi" w:cs="Times New Roman"/>
        </w:rPr>
      </w:pPr>
      <w:r w:rsidRPr="006608CD">
        <w:rPr>
          <w:rFonts w:asciiTheme="minorHAnsi" w:hAnsiTheme="minorHAnsi" w:cs="Times New Roman"/>
        </w:rPr>
        <w:t>Targeted student population, including projected percentage of educationally disadvantaged students;</w:t>
      </w:r>
    </w:p>
    <w:p w14:paraId="16703EB4" w14:textId="3F2D7A6A" w:rsidR="002D0DBD" w:rsidRPr="006608CD" w:rsidRDefault="002D0DBD" w:rsidP="003838C8">
      <w:pPr>
        <w:pStyle w:val="ListParagraph"/>
        <w:numPr>
          <w:ilvl w:val="1"/>
          <w:numId w:val="24"/>
        </w:numPr>
        <w:tabs>
          <w:tab w:val="left" w:pos="-90"/>
        </w:tabs>
        <w:ind w:right="14"/>
        <w:rPr>
          <w:rFonts w:asciiTheme="minorHAnsi" w:hAnsiTheme="minorHAnsi" w:cs="Times New Roman"/>
        </w:rPr>
      </w:pPr>
      <w:r w:rsidRPr="006608CD">
        <w:rPr>
          <w:rFonts w:asciiTheme="minorHAnsi" w:hAnsiTheme="minorHAnsi" w:cs="Times New Roman"/>
        </w:rPr>
        <w:t>Gaps in educational opportunities that the charter school will address; and</w:t>
      </w:r>
    </w:p>
    <w:p w14:paraId="5B073949" w14:textId="4EBE06A1" w:rsidR="002D0DBD" w:rsidRPr="006608CD" w:rsidRDefault="002D0DBD" w:rsidP="003838C8">
      <w:pPr>
        <w:pStyle w:val="ListParagraph"/>
        <w:numPr>
          <w:ilvl w:val="1"/>
          <w:numId w:val="24"/>
        </w:numPr>
        <w:tabs>
          <w:tab w:val="left" w:pos="-90"/>
        </w:tabs>
        <w:ind w:right="14"/>
        <w:rPr>
          <w:rFonts w:asciiTheme="minorHAnsi" w:hAnsiTheme="minorHAnsi" w:cs="Times New Roman"/>
        </w:rPr>
      </w:pPr>
      <w:r w:rsidRPr="006608CD">
        <w:rPr>
          <w:rFonts w:asciiTheme="minorHAnsi" w:hAnsiTheme="minorHAnsi" w:cs="Times New Roman"/>
        </w:rPr>
        <w:t>Other factors that create the need for a high-quality charter school.</w:t>
      </w:r>
    </w:p>
    <w:p w14:paraId="13FF0172" w14:textId="7B5359A7" w:rsidR="00AB6D3B" w:rsidRPr="00F43FEF" w:rsidRDefault="002D0DBD" w:rsidP="003838C8">
      <w:pPr>
        <w:pStyle w:val="ListParagraph"/>
        <w:numPr>
          <w:ilvl w:val="0"/>
          <w:numId w:val="24"/>
        </w:numPr>
        <w:tabs>
          <w:tab w:val="left" w:pos="-90"/>
        </w:tabs>
        <w:spacing w:before="71"/>
        <w:ind w:left="720" w:right="20"/>
        <w:rPr>
          <w:rFonts w:asciiTheme="minorHAnsi" w:hAnsiTheme="minorHAnsi"/>
        </w:rPr>
      </w:pPr>
      <w:r w:rsidRPr="006608CD">
        <w:rPr>
          <w:rFonts w:asciiTheme="minorHAnsi" w:hAnsiTheme="minorHAnsi" w:cs="Times New Roman"/>
        </w:rPr>
        <w:t xml:space="preserve">Identify specific </w:t>
      </w:r>
      <w:r w:rsidR="00D14D38" w:rsidRPr="006608CD">
        <w:rPr>
          <w:rFonts w:asciiTheme="minorHAnsi" w:hAnsiTheme="minorHAnsi" w:cs="Times New Roman"/>
        </w:rPr>
        <w:t>local school district partners, if known, and provide evidence of a demonstrated need or demand for the specific products and/or services that would be provided through the proposed subgrant activities.</w:t>
      </w:r>
    </w:p>
    <w:p w14:paraId="4B1A1F92" w14:textId="77777777" w:rsidR="00F43FEF" w:rsidRDefault="00F43FEF" w:rsidP="00F43FEF">
      <w:pPr>
        <w:pStyle w:val="BodyText"/>
        <w:ind w:right="115"/>
        <w:jc w:val="both"/>
        <w:rPr>
          <w:rFonts w:asciiTheme="minorHAnsi" w:hAnsiTheme="minorHAnsi"/>
        </w:rPr>
      </w:pPr>
    </w:p>
    <w:p w14:paraId="4316F818" w14:textId="15A7FD69" w:rsidR="00F43FEF" w:rsidRPr="00F43FEF" w:rsidRDefault="00F43FEF" w:rsidP="00F43FEF">
      <w:pPr>
        <w:pStyle w:val="BodyText"/>
        <w:ind w:right="115"/>
        <w:jc w:val="both"/>
        <w:rPr>
          <w:rFonts w:asciiTheme="minorHAnsi" w:hAnsiTheme="minorHAnsi"/>
          <w:i/>
        </w:rPr>
      </w:pPr>
      <w:r w:rsidRPr="00F43FEF">
        <w:rPr>
          <w:rFonts w:asciiTheme="minorHAnsi" w:hAnsiTheme="minorHAnsi"/>
          <w:i/>
        </w:rPr>
        <w:t>Note that applicants may be awarded up to twenty (20) priority points by meeting one or more of the</w:t>
      </w:r>
      <w:r>
        <w:rPr>
          <w:rFonts w:asciiTheme="minorHAnsi" w:hAnsiTheme="minorHAnsi"/>
          <w:i/>
        </w:rPr>
        <w:t xml:space="preserve"> following optional criteria in</w:t>
      </w:r>
      <w:r w:rsidRPr="00F43FEF">
        <w:rPr>
          <w:rFonts w:asciiTheme="minorHAnsi" w:hAnsiTheme="minorHAnsi"/>
          <w:i/>
        </w:rPr>
        <w:t xml:space="preserve"> this section:</w:t>
      </w:r>
    </w:p>
    <w:p w14:paraId="63388ADB" w14:textId="77777777" w:rsidR="00F43FEF" w:rsidRPr="00F43FEF" w:rsidRDefault="00F43FEF" w:rsidP="00F43FEF">
      <w:pPr>
        <w:pStyle w:val="BodyText"/>
        <w:numPr>
          <w:ilvl w:val="0"/>
          <w:numId w:val="45"/>
        </w:numPr>
        <w:ind w:right="115"/>
        <w:jc w:val="both"/>
        <w:rPr>
          <w:rFonts w:asciiTheme="minorHAnsi" w:hAnsiTheme="minorHAnsi"/>
          <w:i/>
        </w:rPr>
      </w:pPr>
      <w:r w:rsidRPr="00F43FEF">
        <w:rPr>
          <w:rFonts w:asciiTheme="minorHAnsi" w:hAnsiTheme="minorHAnsi"/>
          <w:i/>
        </w:rPr>
        <w:t>The project focuses on disseminating best practices that lead to academic success with educationally disadvantaged students in an urban area;</w:t>
      </w:r>
    </w:p>
    <w:p w14:paraId="0B33E11B" w14:textId="77777777" w:rsidR="00F43FEF" w:rsidRPr="00F43FEF" w:rsidRDefault="00F43FEF" w:rsidP="00F43FEF">
      <w:pPr>
        <w:pStyle w:val="BodyText"/>
        <w:numPr>
          <w:ilvl w:val="0"/>
          <w:numId w:val="45"/>
        </w:numPr>
        <w:ind w:right="115"/>
        <w:jc w:val="both"/>
        <w:rPr>
          <w:rFonts w:asciiTheme="minorHAnsi" w:hAnsiTheme="minorHAnsi"/>
          <w:i/>
        </w:rPr>
      </w:pPr>
      <w:r w:rsidRPr="00F43FEF">
        <w:rPr>
          <w:rFonts w:asciiTheme="minorHAnsi" w:hAnsiTheme="minorHAnsi"/>
          <w:i/>
        </w:rPr>
        <w:t>The project focuses on disseminating best practices that lead to academic success with educationally disadvantaged students in a rural area; AND/OR</w:t>
      </w:r>
    </w:p>
    <w:p w14:paraId="5D28E86B" w14:textId="59B236CB" w:rsidR="00F43FEF" w:rsidRPr="00F43FEF" w:rsidRDefault="00F43FEF" w:rsidP="00F43FEF">
      <w:pPr>
        <w:pStyle w:val="BodyText"/>
        <w:numPr>
          <w:ilvl w:val="0"/>
          <w:numId w:val="45"/>
        </w:numPr>
        <w:ind w:right="115"/>
        <w:jc w:val="both"/>
        <w:rPr>
          <w:rFonts w:asciiTheme="minorHAnsi" w:hAnsiTheme="minorHAnsi"/>
          <w:i/>
        </w:rPr>
      </w:pPr>
      <w:r w:rsidRPr="00F43FEF">
        <w:rPr>
          <w:rFonts w:asciiTheme="minorHAnsi" w:hAnsiTheme="minorHAnsi"/>
          <w:i/>
        </w:rPr>
        <w:t>The project focuses on disseminating best practices that lead to academic success with students with disabilities.</w:t>
      </w:r>
    </w:p>
    <w:p w14:paraId="74AF3558" w14:textId="77777777" w:rsidR="00D06B78" w:rsidRPr="006608CD" w:rsidRDefault="00D06B78" w:rsidP="00A447D9">
      <w:pPr>
        <w:spacing w:before="11"/>
        <w:ind w:right="20"/>
        <w:jc w:val="both"/>
        <w:rPr>
          <w:rFonts w:asciiTheme="minorHAnsi" w:hAnsiTheme="minorHAnsi"/>
          <w:sz w:val="30"/>
        </w:rPr>
      </w:pPr>
    </w:p>
    <w:p w14:paraId="4DFE4837" w14:textId="58CC553C" w:rsidR="00A3768D" w:rsidRPr="006608CD" w:rsidRDefault="00A3768D" w:rsidP="00A3768D">
      <w:pPr>
        <w:pStyle w:val="ListParagraph"/>
        <w:numPr>
          <w:ilvl w:val="0"/>
          <w:numId w:val="18"/>
        </w:numPr>
        <w:tabs>
          <w:tab w:val="left" w:pos="0"/>
        </w:tabs>
        <w:spacing w:before="41" w:after="19"/>
        <w:ind w:right="20"/>
        <w:jc w:val="left"/>
        <w:rPr>
          <w:rFonts w:asciiTheme="minorHAnsi" w:hAnsiTheme="minorHAnsi"/>
          <w:b/>
          <w:sz w:val="24"/>
        </w:rPr>
      </w:pPr>
      <w:r>
        <w:rPr>
          <w:rFonts w:asciiTheme="minorHAnsi" w:hAnsiTheme="minorHAnsi"/>
          <w:b/>
          <w:sz w:val="24"/>
        </w:rPr>
        <w:t>Project Proposal</w:t>
      </w:r>
      <w:r w:rsidRPr="006608CD">
        <w:rPr>
          <w:rFonts w:asciiTheme="minorHAnsi" w:hAnsiTheme="minorHAnsi"/>
          <w:b/>
          <w:sz w:val="24"/>
        </w:rPr>
        <w:t xml:space="preserve"> (</w:t>
      </w:r>
      <w:r>
        <w:rPr>
          <w:rFonts w:asciiTheme="minorHAnsi" w:hAnsiTheme="minorHAnsi"/>
          <w:b/>
          <w:sz w:val="24"/>
        </w:rPr>
        <w:t>20</w:t>
      </w:r>
      <w:r w:rsidRPr="006608CD">
        <w:rPr>
          <w:rFonts w:asciiTheme="minorHAnsi" w:hAnsiTheme="minorHAnsi"/>
          <w:b/>
          <w:sz w:val="24"/>
        </w:rPr>
        <w:t xml:space="preserve"> points)</w:t>
      </w:r>
      <w:r w:rsidRPr="006608CD">
        <w:rPr>
          <w:rFonts w:asciiTheme="minorHAnsi" w:hAnsiTheme="minorHAnsi"/>
          <w:b/>
          <w:sz w:val="24"/>
        </w:rPr>
        <w:tab/>
      </w:r>
    </w:p>
    <w:p w14:paraId="57C7A98F" w14:textId="5876D592" w:rsidR="00D06B78" w:rsidRPr="006608CD" w:rsidRDefault="00D33ED3" w:rsidP="00A447D9">
      <w:pPr>
        <w:spacing w:line="29" w:lineRule="exact"/>
        <w:ind w:right="20"/>
        <w:jc w:val="both"/>
        <w:rPr>
          <w:rFonts w:asciiTheme="minorHAnsi" w:hAnsiTheme="minorHAnsi"/>
          <w:sz w:val="2"/>
        </w:rPr>
      </w:pPr>
      <w:r w:rsidRPr="006608CD">
        <w:rPr>
          <w:rFonts w:asciiTheme="minorHAnsi" w:hAnsiTheme="minorHAnsi"/>
          <w:noProof/>
          <w:sz w:val="2"/>
        </w:rPr>
        <mc:AlternateContent>
          <mc:Choice Requires="wpg">
            <w:drawing>
              <wp:inline distT="0" distB="0" distL="0" distR="0" wp14:anchorId="1CC9BAA7" wp14:editId="0F5BC5E9">
                <wp:extent cx="5943600" cy="18415"/>
                <wp:effectExtent l="0" t="0" r="0" b="63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728" cy="29"/>
                        </a:xfrm>
                      </wpg:grpSpPr>
                      <wps:wsp>
                        <wps:cNvPr id="20" name="Line 18"/>
                        <wps:cNvCnPr>
                          <a:cxnSpLocks noChangeShapeType="1"/>
                        </wps:cNvCnPr>
                        <wps:spPr bwMode="auto">
                          <a:xfrm>
                            <a:off x="15" y="15"/>
                            <a:ext cx="8699" cy="0"/>
                          </a:xfrm>
                          <a:prstGeom prst="line">
                            <a:avLst/>
                          </a:prstGeom>
                          <a:noFill/>
                          <a:ln w="18288">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D22A56" id="Group 17" o:spid="_x0000_s1026" style="width:468pt;height:1.45pt;mso-position-horizontal-relative:char;mso-position-vertical-relative:line" coordsize="8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kkDhQIAAH4FAAAOAAAAZHJzL2Uyb0RvYy54bWykVF1v2yAUfZ+0/4D8nvqjbupYTaopTvrS&#10;rZXa/QAK2EbDgIDGiab9913ASbv2YVP3YoMv9/jcc+7l6no/CLRjxnIll0l+liWISaIol90y+f64&#10;nVUJsg5LioWSbJkcmE2uV58/XY26ZoXqlaDMIACRth71Mumd03WaWtKzAdszpZmEYKvMgB1sTZdS&#10;g0dAH0RaZNk8HZWh2ijCrIWvTQwmq4Dftoy4u7a1zCGxTICbC08Tnk/+ma6ucN0ZrHtOJhr4AywG&#10;zCX89ATVYIfRs+HvoAZOjLKqdWdEDalqW05YqAGqybM31dwY9axDLV09dvokE0j7RqcPw5Jvu3uD&#10;OAXvFgmSeACPwm9RfunFGXVXw5kbox/0vYkVwvJWkR8WwunbuN938TB6Gr8qCnj42akgzr41g4eA&#10;stE+eHA4ecD2DhH4eLEoz+cZWEUglldlfhE9Ij0Y+S6L9Jspr7osoNV8UrHwGSmu4+8CxYmSrwf6&#10;zL5Iaf9PyoceaxYcsl6mScoC6Ecpb7lkKK+ikuHIWkYZyV5OMiKp1j2WHQtgjwcNkuWhBE8WUGOK&#10;31jw4K+ygmLIazcJdxS2mi/AYS9Q6PqTPrjWxrobpgbkF8tEAOdgF97dWhelPB7x7km15ULAd1wL&#10;iUbvUlFVIcMqwamP+mCYYbYWBu0wTJ/bx6Ig8PoUtLikAaxnmG6mtcNcxDXwFNLDQR1AZ1rF2fq5&#10;yBabalOVs7KYb2Zl1jSzL9t1OZtv88uL5rxZr5v8l2eWl3XPKWXSkzvOeV7+m/nTjRMn9DTpJxnS&#10;P9FD6wHZ4zuQhiaM7sUOfFL0cG+8tFM/hlUY8pA2XUj+Fnm9D6ders3VbwAAAP//AwBQSwMEFAAG&#10;AAgAAAAhAE/eHdnbAAAAAwEAAA8AAABkcnMvZG93bnJldi54bWxMj0FrwkAQhe+F/odlhN7qJkql&#10;xmxEpO1JCtVC6W1MxiSYnQ3ZNYn/vtNe6uXB4w3vfZOuR9uonjpfOzYQTyNQxLkrai4NfB5eH59B&#10;+YBcYOOYDFzJwzq7v0sxKdzAH9TvQ6mkhH2CBqoQ2kRrn1dk0U9dSyzZyXUWg9iu1EWHg5TbRs+i&#10;aKEt1iwLFba0rSg/7y/WwNuAw2Yev/S782l7/T48vX/tYjLmYTJuVqACjeH/GH7xBR0yYTq6Cxde&#10;NQbkkfCnki3nC7FHA7Ml6CzVt+zZDwAAAP//AwBQSwECLQAUAAYACAAAACEAtoM4kv4AAADhAQAA&#10;EwAAAAAAAAAAAAAAAAAAAAAAW0NvbnRlbnRfVHlwZXNdLnhtbFBLAQItABQABgAIAAAAIQA4/SH/&#10;1gAAAJQBAAALAAAAAAAAAAAAAAAAAC8BAABfcmVscy8ucmVsc1BLAQItABQABgAIAAAAIQD16kkD&#10;hQIAAH4FAAAOAAAAAAAAAAAAAAAAAC4CAABkcnMvZTJvRG9jLnhtbFBLAQItABQABgAIAAAAIQBP&#10;3h3Z2wAAAAMBAAAPAAAAAAAAAAAAAAAAAN8EAABkcnMvZG93bnJldi54bWxQSwUGAAAAAAQABADz&#10;AAAA5wUAAAAA&#10;">
                <v:line id="Line 18" o:spid="_x0000_s1027" style="position:absolute;visibility:visible;mso-wrap-style:square" from="15,15" to="87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548MEAAADbAAAADwAAAGRycy9kb3ducmV2LnhtbERPz2vCMBS+D/wfwhO8zdTKRDqjiGwg&#10;7rQquOOjebbdmpeYxFr/++Uw2PHj+73aDKYTPfnQWlYwm2YgiCurW64VnI7vz0sQISJr7CyTggcF&#10;2KxHTysstL3zJ/VlrEUK4VCggiZGV0gZqoYMhql1xIm7WG8wJuhrqT3eU7jpZJ5lC2mw5dTQoKNd&#10;Q9VPeTMKzi/57nD187fLF/d1ufj4djN3VGoyHravICIN8V/8595rBXlan76kH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XnjwwQAAANsAAAAPAAAAAAAAAAAAAAAA&#10;AKECAABkcnMvZG93bnJldi54bWxQSwUGAAAAAAQABAD5AAAAjwMAAAAA&#10;" strokecolor="black [3213]" strokeweight="1.44pt"/>
                <w10:anchorlock/>
              </v:group>
            </w:pict>
          </mc:Fallback>
        </mc:AlternateContent>
      </w:r>
    </w:p>
    <w:p w14:paraId="45DDE951" w14:textId="501F9FFF" w:rsidR="003A3314" w:rsidRPr="006608CD" w:rsidRDefault="00813326" w:rsidP="00A447D9">
      <w:pPr>
        <w:pStyle w:val="BodyText"/>
        <w:spacing w:before="73"/>
        <w:ind w:right="20"/>
        <w:jc w:val="both"/>
        <w:rPr>
          <w:rFonts w:asciiTheme="minorHAnsi" w:hAnsiTheme="minorHAnsi"/>
        </w:rPr>
      </w:pPr>
      <w:r w:rsidRPr="006608CD">
        <w:rPr>
          <w:rFonts w:asciiTheme="minorHAnsi" w:hAnsiTheme="minorHAnsi"/>
        </w:rPr>
        <w:t xml:space="preserve">Projects should create and share a product or provide a service that can be used by </w:t>
      </w:r>
      <w:r w:rsidR="008535EB" w:rsidRPr="006608CD">
        <w:rPr>
          <w:rFonts w:asciiTheme="minorHAnsi" w:hAnsiTheme="minorHAnsi"/>
        </w:rPr>
        <w:t xml:space="preserve">the </w:t>
      </w:r>
      <w:r w:rsidR="003A3314" w:rsidRPr="006608CD">
        <w:rPr>
          <w:rFonts w:asciiTheme="minorHAnsi" w:hAnsiTheme="minorHAnsi"/>
        </w:rPr>
        <w:t>community</w:t>
      </w:r>
      <w:r w:rsidR="008535EB" w:rsidRPr="006608CD">
        <w:rPr>
          <w:rFonts w:asciiTheme="minorHAnsi" w:hAnsiTheme="minorHAnsi"/>
        </w:rPr>
        <w:t xml:space="preserve"> the ch</w:t>
      </w:r>
      <w:r w:rsidR="003A3314" w:rsidRPr="006608CD">
        <w:rPr>
          <w:rFonts w:asciiTheme="minorHAnsi" w:hAnsiTheme="minorHAnsi"/>
        </w:rPr>
        <w:t>arter school proposes to serve:</w:t>
      </w:r>
    </w:p>
    <w:p w14:paraId="604919B8" w14:textId="24A8C315" w:rsidR="00BB1466" w:rsidRPr="006608CD" w:rsidRDefault="00BB1466" w:rsidP="003838C8">
      <w:pPr>
        <w:pStyle w:val="BodyText"/>
        <w:numPr>
          <w:ilvl w:val="0"/>
          <w:numId w:val="27"/>
        </w:numPr>
        <w:spacing w:before="73"/>
        <w:ind w:left="720" w:right="20"/>
        <w:jc w:val="both"/>
        <w:rPr>
          <w:rFonts w:asciiTheme="minorHAnsi" w:hAnsiTheme="minorHAnsi"/>
          <w:b/>
        </w:rPr>
      </w:pPr>
      <w:r w:rsidRPr="006608CD">
        <w:rPr>
          <w:rFonts w:asciiTheme="minorHAnsi" w:hAnsiTheme="minorHAnsi"/>
        </w:rPr>
        <w:t>Provide an overview of the charter school’s project plan and project scope. Include a description of</w:t>
      </w:r>
      <w:r w:rsidR="003A3314" w:rsidRPr="006608CD">
        <w:rPr>
          <w:rFonts w:asciiTheme="minorHAnsi" w:hAnsiTheme="minorHAnsi"/>
        </w:rPr>
        <w:t xml:space="preserve"> the </w:t>
      </w:r>
      <w:r w:rsidR="003A3314" w:rsidRPr="006608CD">
        <w:rPr>
          <w:rFonts w:asciiTheme="minorHAnsi" w:hAnsiTheme="minorHAnsi"/>
        </w:rPr>
        <w:lastRenderedPageBreak/>
        <w:t>specific dissemination activities the charter school will implement</w:t>
      </w:r>
      <w:r w:rsidRPr="006608CD">
        <w:rPr>
          <w:rFonts w:asciiTheme="minorHAnsi" w:hAnsiTheme="minorHAnsi"/>
        </w:rPr>
        <w:t xml:space="preserve"> </w:t>
      </w:r>
      <w:r w:rsidR="00292CB6" w:rsidRPr="006608CD">
        <w:rPr>
          <w:rFonts w:asciiTheme="minorHAnsi" w:hAnsiTheme="minorHAnsi"/>
        </w:rPr>
        <w:t xml:space="preserve">and/or </w:t>
      </w:r>
      <w:r w:rsidR="00C641B2" w:rsidRPr="006608CD">
        <w:rPr>
          <w:rFonts w:asciiTheme="minorHAnsi" w:hAnsiTheme="minorHAnsi"/>
        </w:rPr>
        <w:t>products</w:t>
      </w:r>
      <w:r w:rsidR="00292CB6" w:rsidRPr="006608CD">
        <w:rPr>
          <w:rFonts w:asciiTheme="minorHAnsi" w:hAnsiTheme="minorHAnsi"/>
        </w:rPr>
        <w:t xml:space="preserve"> the school will develop </w:t>
      </w:r>
      <w:r w:rsidRPr="006608CD">
        <w:rPr>
          <w:rFonts w:asciiTheme="minorHAnsi" w:hAnsiTheme="minorHAnsi"/>
        </w:rPr>
        <w:t>to target the area(s) discussed in Section III above</w:t>
      </w:r>
      <w:r w:rsidR="003A3314" w:rsidRPr="006608CD">
        <w:rPr>
          <w:rFonts w:asciiTheme="minorHAnsi" w:hAnsiTheme="minorHAnsi"/>
        </w:rPr>
        <w:t xml:space="preserve">. </w:t>
      </w:r>
    </w:p>
    <w:p w14:paraId="21C0AA05" w14:textId="7F7DEB23" w:rsidR="00D06B78" w:rsidRPr="006608CD" w:rsidRDefault="005E331E" w:rsidP="003838C8">
      <w:pPr>
        <w:pStyle w:val="BodyText"/>
        <w:numPr>
          <w:ilvl w:val="1"/>
          <w:numId w:val="27"/>
        </w:numPr>
        <w:spacing w:before="73"/>
        <w:ind w:left="1350" w:right="20"/>
        <w:jc w:val="both"/>
        <w:rPr>
          <w:rFonts w:asciiTheme="minorHAnsi" w:hAnsiTheme="minorHAnsi"/>
          <w:b/>
        </w:rPr>
      </w:pPr>
      <w:r w:rsidRPr="006762D9">
        <w:rPr>
          <w:rFonts w:asciiTheme="minorHAnsi" w:hAnsiTheme="minorHAnsi"/>
          <w:b/>
          <w:u w:val="single"/>
        </w:rPr>
        <w:t>Required</w:t>
      </w:r>
      <w:r>
        <w:rPr>
          <w:rFonts w:asciiTheme="minorHAnsi" w:hAnsiTheme="minorHAnsi"/>
          <w:b/>
        </w:rPr>
        <w:t xml:space="preserve">: </w:t>
      </w:r>
      <w:r w:rsidR="00813326" w:rsidRPr="006608CD">
        <w:rPr>
          <w:rFonts w:asciiTheme="minorHAnsi" w:hAnsiTheme="minorHAnsi"/>
          <w:b/>
        </w:rPr>
        <w:t xml:space="preserve">All </w:t>
      </w:r>
      <w:r w:rsidR="003A3314" w:rsidRPr="006608CD">
        <w:rPr>
          <w:rFonts w:asciiTheme="minorHAnsi" w:hAnsiTheme="minorHAnsi"/>
          <w:b/>
        </w:rPr>
        <w:t>applicants</w:t>
      </w:r>
      <w:r w:rsidR="00720AAC">
        <w:rPr>
          <w:rFonts w:asciiTheme="minorHAnsi" w:hAnsiTheme="minorHAnsi"/>
          <w:b/>
        </w:rPr>
        <w:t xml:space="preserve"> </w:t>
      </w:r>
      <w:r w:rsidR="00C9347E">
        <w:rPr>
          <w:rFonts w:asciiTheme="minorHAnsi" w:hAnsiTheme="minorHAnsi"/>
          <w:b/>
        </w:rPr>
        <w:t xml:space="preserve">are federally required to conduct all </w:t>
      </w:r>
      <w:r w:rsidR="00813326" w:rsidRPr="006608CD">
        <w:rPr>
          <w:rFonts w:asciiTheme="minorHAnsi" w:hAnsiTheme="minorHAnsi"/>
          <w:b/>
        </w:rPr>
        <w:t xml:space="preserve"> of the following</w:t>
      </w:r>
      <w:r w:rsidR="00BB1466" w:rsidRPr="006608CD">
        <w:rPr>
          <w:rFonts w:asciiTheme="minorHAnsi" w:hAnsiTheme="minorHAnsi"/>
          <w:b/>
        </w:rPr>
        <w:t xml:space="preserve"> </w:t>
      </w:r>
      <w:r w:rsidR="00B83738">
        <w:rPr>
          <w:rFonts w:asciiTheme="minorHAnsi" w:hAnsiTheme="minorHAnsi"/>
          <w:b/>
        </w:rPr>
        <w:t xml:space="preserve">dissemination </w:t>
      </w:r>
      <w:r w:rsidR="00BB1466" w:rsidRPr="006608CD">
        <w:rPr>
          <w:rFonts w:asciiTheme="minorHAnsi" w:hAnsiTheme="minorHAnsi"/>
          <w:b/>
        </w:rPr>
        <w:t>activities</w:t>
      </w:r>
      <w:r w:rsidR="00813326" w:rsidRPr="006608CD">
        <w:rPr>
          <w:rFonts w:asciiTheme="minorHAnsi" w:hAnsiTheme="minorHAnsi"/>
          <w:b/>
        </w:rPr>
        <w:t>:</w:t>
      </w:r>
    </w:p>
    <w:p w14:paraId="7747434D" w14:textId="77777777" w:rsidR="00D06B78" w:rsidRPr="006608CD" w:rsidRDefault="00D06B78" w:rsidP="00A447D9">
      <w:pPr>
        <w:spacing w:before="5"/>
        <w:ind w:right="20"/>
        <w:jc w:val="both"/>
        <w:rPr>
          <w:rFonts w:asciiTheme="minorHAnsi" w:hAnsiTheme="minorHAnsi"/>
          <w:b/>
          <w:sz w:val="21"/>
        </w:rPr>
      </w:pPr>
    </w:p>
    <w:p w14:paraId="399D4231" w14:textId="563FC08C" w:rsidR="001F6D0A" w:rsidRPr="006608CD" w:rsidRDefault="001F6D0A" w:rsidP="003838C8">
      <w:pPr>
        <w:pStyle w:val="ListParagraph"/>
        <w:numPr>
          <w:ilvl w:val="0"/>
          <w:numId w:val="28"/>
        </w:numPr>
        <w:tabs>
          <w:tab w:val="left" w:pos="461"/>
          <w:tab w:val="left" w:pos="1980"/>
        </w:tabs>
        <w:ind w:left="1980" w:right="116"/>
        <w:rPr>
          <w:rFonts w:asciiTheme="minorHAnsi" w:hAnsiTheme="minorHAnsi"/>
        </w:rPr>
      </w:pPr>
      <w:r w:rsidRPr="006608CD">
        <w:rPr>
          <w:rFonts w:asciiTheme="minorHAnsi" w:hAnsiTheme="minorHAnsi"/>
        </w:rPr>
        <w:t>Assist other individuals with the planning and startup of one or more new public schools, including charter schools, that are independent of the assisting charter school and the assisting charter school's developers, and that agree to be held to at least as high a level of accountability as the assisting charter school.</w:t>
      </w:r>
    </w:p>
    <w:p w14:paraId="610134DB" w14:textId="77777777" w:rsidR="001F6D0A" w:rsidRPr="006608CD" w:rsidRDefault="001F6D0A" w:rsidP="00BB1466">
      <w:pPr>
        <w:tabs>
          <w:tab w:val="left" w:pos="1980"/>
        </w:tabs>
        <w:spacing w:before="9"/>
        <w:ind w:left="1980" w:hanging="360"/>
        <w:rPr>
          <w:rFonts w:asciiTheme="minorHAnsi" w:hAnsiTheme="minorHAnsi"/>
          <w:sz w:val="21"/>
        </w:rPr>
      </w:pPr>
    </w:p>
    <w:p w14:paraId="06559459" w14:textId="797E2F6E" w:rsidR="001F6D0A" w:rsidRPr="006608CD" w:rsidRDefault="001F6D0A" w:rsidP="003838C8">
      <w:pPr>
        <w:pStyle w:val="ListParagraph"/>
        <w:numPr>
          <w:ilvl w:val="0"/>
          <w:numId w:val="28"/>
        </w:numPr>
        <w:tabs>
          <w:tab w:val="left" w:pos="461"/>
          <w:tab w:val="left" w:pos="1980"/>
        </w:tabs>
        <w:ind w:left="1980" w:right="121"/>
        <w:rPr>
          <w:rFonts w:asciiTheme="minorHAnsi" w:hAnsiTheme="minorHAnsi"/>
        </w:rPr>
      </w:pPr>
      <w:r w:rsidRPr="006608CD">
        <w:rPr>
          <w:rFonts w:asciiTheme="minorHAnsi" w:hAnsiTheme="minorHAnsi"/>
        </w:rPr>
        <w:t>Develop partnerships with other public schools, including charter schools, designed to improve student performance in each of the schools participating in the partnership.</w:t>
      </w:r>
    </w:p>
    <w:p w14:paraId="1C28C532" w14:textId="77777777" w:rsidR="001F6D0A" w:rsidRPr="006608CD" w:rsidRDefault="001F6D0A" w:rsidP="00BB1466">
      <w:pPr>
        <w:tabs>
          <w:tab w:val="left" w:pos="1980"/>
        </w:tabs>
        <w:ind w:left="1980" w:hanging="360"/>
        <w:rPr>
          <w:rFonts w:asciiTheme="minorHAnsi" w:hAnsiTheme="minorHAnsi"/>
        </w:rPr>
      </w:pPr>
    </w:p>
    <w:p w14:paraId="6321BEBE" w14:textId="6C1096BC" w:rsidR="001F6D0A" w:rsidRPr="006608CD" w:rsidRDefault="001F6D0A" w:rsidP="003838C8">
      <w:pPr>
        <w:pStyle w:val="ListParagraph"/>
        <w:numPr>
          <w:ilvl w:val="0"/>
          <w:numId w:val="28"/>
        </w:numPr>
        <w:tabs>
          <w:tab w:val="left" w:pos="461"/>
          <w:tab w:val="left" w:pos="1980"/>
        </w:tabs>
        <w:ind w:left="1980" w:right="118"/>
        <w:rPr>
          <w:rFonts w:asciiTheme="minorHAnsi" w:hAnsiTheme="minorHAnsi"/>
        </w:rPr>
      </w:pPr>
      <w:r w:rsidRPr="006608CD">
        <w:rPr>
          <w:rFonts w:asciiTheme="minorHAnsi" w:hAnsiTheme="minorHAnsi"/>
        </w:rPr>
        <w:t>Develop curriculum materials, assessments, and other materials that promote increased student achievement and are based on successful practices within the assisting charter school.</w:t>
      </w:r>
    </w:p>
    <w:p w14:paraId="209F65FA" w14:textId="77777777" w:rsidR="001F6D0A" w:rsidRPr="006608CD" w:rsidRDefault="001F6D0A" w:rsidP="00BB1466">
      <w:pPr>
        <w:tabs>
          <w:tab w:val="left" w:pos="1980"/>
        </w:tabs>
        <w:ind w:left="1980" w:hanging="360"/>
        <w:rPr>
          <w:rFonts w:asciiTheme="minorHAnsi" w:hAnsiTheme="minorHAnsi"/>
        </w:rPr>
      </w:pPr>
    </w:p>
    <w:p w14:paraId="75E79098" w14:textId="77777777" w:rsidR="00B20416" w:rsidRDefault="001F6D0A" w:rsidP="00B20416">
      <w:pPr>
        <w:pStyle w:val="ListParagraph"/>
        <w:numPr>
          <w:ilvl w:val="0"/>
          <w:numId w:val="28"/>
        </w:numPr>
        <w:tabs>
          <w:tab w:val="left" w:pos="1980"/>
        </w:tabs>
        <w:ind w:left="1980" w:right="20"/>
        <w:rPr>
          <w:rFonts w:asciiTheme="minorHAnsi" w:hAnsiTheme="minorHAnsi" w:cs="Times New Roman"/>
        </w:rPr>
      </w:pPr>
      <w:r w:rsidRPr="006608CD">
        <w:rPr>
          <w:rFonts w:asciiTheme="minorHAnsi" w:hAnsiTheme="minorHAnsi" w:cs="Times New Roman"/>
        </w:rPr>
        <w:t>Conduct</w:t>
      </w:r>
      <w:r w:rsidR="003A3314" w:rsidRPr="006608CD">
        <w:rPr>
          <w:rFonts w:asciiTheme="minorHAnsi" w:hAnsiTheme="minorHAnsi" w:cs="Times New Roman"/>
        </w:rPr>
        <w:t xml:space="preserve"> evaluations and develop </w:t>
      </w:r>
      <w:r w:rsidRPr="006608CD">
        <w:rPr>
          <w:rFonts w:asciiTheme="minorHAnsi" w:hAnsiTheme="minorHAnsi" w:cs="Times New Roman"/>
        </w:rPr>
        <w:t>materials that document the successful practices of the assisting charter school and are designed</w:t>
      </w:r>
      <w:r w:rsidR="00B20416">
        <w:rPr>
          <w:rFonts w:asciiTheme="minorHAnsi" w:hAnsiTheme="minorHAnsi" w:cs="Times New Roman"/>
        </w:rPr>
        <w:t xml:space="preserve"> to improve student achievement.</w:t>
      </w:r>
    </w:p>
    <w:p w14:paraId="5B29E746" w14:textId="77777777" w:rsidR="00BB1466" w:rsidRPr="006608CD" w:rsidRDefault="00BB1466" w:rsidP="00B83738"/>
    <w:p w14:paraId="31A67D83" w14:textId="4EAFAA31" w:rsidR="00BB1466" w:rsidRPr="006608CD" w:rsidRDefault="005E331E" w:rsidP="003838C8">
      <w:pPr>
        <w:pStyle w:val="ListParagraph"/>
        <w:numPr>
          <w:ilvl w:val="0"/>
          <w:numId w:val="29"/>
        </w:numPr>
        <w:ind w:left="1350" w:right="20"/>
        <w:rPr>
          <w:rFonts w:asciiTheme="minorHAnsi" w:hAnsiTheme="minorHAnsi" w:cs="Times New Roman"/>
          <w:b/>
        </w:rPr>
      </w:pPr>
      <w:r w:rsidRPr="006762D9">
        <w:rPr>
          <w:rFonts w:asciiTheme="minorHAnsi" w:hAnsiTheme="minorHAnsi" w:cs="Times New Roman"/>
          <w:b/>
          <w:u w:val="single"/>
        </w:rPr>
        <w:t>Required</w:t>
      </w:r>
      <w:r>
        <w:rPr>
          <w:rFonts w:asciiTheme="minorHAnsi" w:hAnsiTheme="minorHAnsi" w:cs="Times New Roman"/>
          <w:b/>
        </w:rPr>
        <w:t xml:space="preserve">: </w:t>
      </w:r>
      <w:r w:rsidR="00C9347E">
        <w:rPr>
          <w:rFonts w:asciiTheme="minorHAnsi" w:hAnsiTheme="minorHAnsi" w:cs="Times New Roman"/>
          <w:b/>
        </w:rPr>
        <w:t>In addition, a</w:t>
      </w:r>
      <w:r w:rsidR="00BB1466" w:rsidRPr="006608CD">
        <w:rPr>
          <w:rFonts w:asciiTheme="minorHAnsi" w:hAnsiTheme="minorHAnsi" w:cs="Times New Roman"/>
          <w:b/>
        </w:rPr>
        <w:t xml:space="preserve">ll applicants </w:t>
      </w:r>
      <w:r w:rsidR="00C9347E">
        <w:rPr>
          <w:rFonts w:asciiTheme="minorHAnsi" w:hAnsiTheme="minorHAnsi" w:cs="Times New Roman"/>
          <w:b/>
        </w:rPr>
        <w:t>must</w:t>
      </w:r>
      <w:r w:rsidR="00BB1466" w:rsidRPr="006608CD">
        <w:rPr>
          <w:rFonts w:asciiTheme="minorHAnsi" w:hAnsiTheme="minorHAnsi" w:cs="Times New Roman"/>
          <w:b/>
        </w:rPr>
        <w:t xml:space="preserve"> conduct the following dissemination activities:</w:t>
      </w:r>
    </w:p>
    <w:p w14:paraId="036F98D0" w14:textId="2296FDAF" w:rsidR="00BB1466" w:rsidRPr="006608CD" w:rsidRDefault="00BB1466" w:rsidP="003838C8">
      <w:pPr>
        <w:pStyle w:val="ListParagraph"/>
        <w:numPr>
          <w:ilvl w:val="0"/>
          <w:numId w:val="28"/>
        </w:numPr>
        <w:tabs>
          <w:tab w:val="left" w:pos="821"/>
        </w:tabs>
        <w:ind w:left="1980" w:right="118"/>
        <w:rPr>
          <w:rFonts w:asciiTheme="minorHAnsi" w:hAnsiTheme="minorHAnsi"/>
        </w:rPr>
      </w:pPr>
      <w:r w:rsidRPr="006608CD">
        <w:rPr>
          <w:rFonts w:asciiTheme="minorHAnsi" w:hAnsiTheme="minorHAnsi"/>
        </w:rPr>
        <w:t>Make one or more presentations at a national, state, and/</w:t>
      </w:r>
      <w:r w:rsidR="00433747" w:rsidRPr="006608CD">
        <w:rPr>
          <w:rFonts w:asciiTheme="minorHAnsi" w:hAnsiTheme="minorHAnsi"/>
        </w:rPr>
        <w:t>or regional conference</w:t>
      </w:r>
      <w:r w:rsidRPr="006608CD">
        <w:rPr>
          <w:rFonts w:asciiTheme="minorHAnsi" w:hAnsiTheme="minorHAnsi"/>
        </w:rPr>
        <w:t>.</w:t>
      </w:r>
    </w:p>
    <w:p w14:paraId="7C58DC02" w14:textId="65BECEC6" w:rsidR="00BB1466" w:rsidRDefault="00BB1466" w:rsidP="003838C8">
      <w:pPr>
        <w:pStyle w:val="ListParagraph"/>
        <w:numPr>
          <w:ilvl w:val="0"/>
          <w:numId w:val="28"/>
        </w:numPr>
        <w:tabs>
          <w:tab w:val="left" w:pos="821"/>
        </w:tabs>
        <w:ind w:left="1980" w:right="118"/>
        <w:rPr>
          <w:rFonts w:asciiTheme="minorHAnsi" w:hAnsiTheme="minorHAnsi"/>
        </w:rPr>
      </w:pPr>
      <w:r w:rsidRPr="006608CD">
        <w:rPr>
          <w:rFonts w:asciiTheme="minorHAnsi" w:hAnsiTheme="minorHAnsi"/>
        </w:rPr>
        <w:t>Communicate best practices to public schools in the charter school’s attendance zone.</w:t>
      </w:r>
    </w:p>
    <w:p w14:paraId="3C29C4BC" w14:textId="77777777" w:rsidR="00C9347E" w:rsidRDefault="00C9347E" w:rsidP="00B83738">
      <w:pPr>
        <w:pStyle w:val="ListParagraph"/>
        <w:tabs>
          <w:tab w:val="left" w:pos="821"/>
        </w:tabs>
        <w:ind w:left="1980" w:right="118" w:firstLine="0"/>
        <w:rPr>
          <w:rFonts w:asciiTheme="minorHAnsi" w:hAnsiTheme="minorHAnsi"/>
        </w:rPr>
      </w:pPr>
    </w:p>
    <w:p w14:paraId="1289E1B4" w14:textId="3744DA1D" w:rsidR="00C9347E" w:rsidRDefault="005E331E" w:rsidP="00B83738">
      <w:pPr>
        <w:pStyle w:val="ListParagraph"/>
        <w:numPr>
          <w:ilvl w:val="1"/>
          <w:numId w:val="28"/>
        </w:numPr>
        <w:tabs>
          <w:tab w:val="left" w:pos="821"/>
        </w:tabs>
        <w:ind w:left="1350" w:right="118"/>
        <w:rPr>
          <w:rFonts w:asciiTheme="minorHAnsi" w:hAnsiTheme="minorHAnsi"/>
        </w:rPr>
      </w:pPr>
      <w:r w:rsidRPr="006762D9">
        <w:rPr>
          <w:rFonts w:asciiTheme="minorHAnsi" w:hAnsiTheme="minorHAnsi"/>
          <w:b/>
          <w:u w:val="single"/>
        </w:rPr>
        <w:t>Optional</w:t>
      </w:r>
      <w:r>
        <w:rPr>
          <w:rFonts w:asciiTheme="minorHAnsi" w:hAnsiTheme="minorHAnsi"/>
          <w:b/>
        </w:rPr>
        <w:t xml:space="preserve">: </w:t>
      </w:r>
      <w:r w:rsidR="00C9347E" w:rsidRPr="00B83738">
        <w:rPr>
          <w:rFonts w:asciiTheme="minorHAnsi" w:hAnsiTheme="minorHAnsi"/>
          <w:b/>
        </w:rPr>
        <w:t xml:space="preserve">Applicants may propose to conduct </w:t>
      </w:r>
      <w:r w:rsidR="00C9347E">
        <w:rPr>
          <w:rFonts w:asciiTheme="minorHAnsi" w:hAnsiTheme="minorHAnsi"/>
          <w:b/>
        </w:rPr>
        <w:t>one or more of the</w:t>
      </w:r>
      <w:r w:rsidR="00C9347E" w:rsidRPr="00B83738">
        <w:rPr>
          <w:rFonts w:asciiTheme="minorHAnsi" w:hAnsiTheme="minorHAnsi"/>
          <w:b/>
        </w:rPr>
        <w:t xml:space="preserve"> following activities to earn </w:t>
      </w:r>
      <w:r w:rsidR="00B83738">
        <w:rPr>
          <w:rFonts w:asciiTheme="minorHAnsi" w:hAnsiTheme="minorHAnsi"/>
          <w:b/>
        </w:rPr>
        <w:t xml:space="preserve">up to 20 </w:t>
      </w:r>
      <w:r w:rsidR="00C9347E" w:rsidRPr="00B83738">
        <w:rPr>
          <w:rFonts w:asciiTheme="minorHAnsi" w:hAnsiTheme="minorHAnsi"/>
          <w:b/>
        </w:rPr>
        <w:t>additional priority points (see Section III above)</w:t>
      </w:r>
      <w:r w:rsidR="00C9347E">
        <w:rPr>
          <w:rFonts w:asciiTheme="minorHAnsi" w:hAnsiTheme="minorHAnsi"/>
        </w:rPr>
        <w:t xml:space="preserve">: </w:t>
      </w:r>
    </w:p>
    <w:p w14:paraId="27C685F9" w14:textId="77777777" w:rsidR="005E331E" w:rsidRDefault="005E331E" w:rsidP="006762D9">
      <w:pPr>
        <w:pStyle w:val="ListParagraph"/>
        <w:tabs>
          <w:tab w:val="left" w:pos="821"/>
        </w:tabs>
        <w:ind w:left="1350" w:right="118" w:firstLine="0"/>
        <w:rPr>
          <w:rFonts w:asciiTheme="minorHAnsi" w:hAnsiTheme="minorHAnsi"/>
        </w:rPr>
      </w:pPr>
    </w:p>
    <w:p w14:paraId="4ED86845" w14:textId="0C8A1DFB" w:rsidR="00C9347E" w:rsidRPr="00B20416" w:rsidRDefault="00C9347E" w:rsidP="00C9347E">
      <w:pPr>
        <w:pStyle w:val="ListParagraph"/>
        <w:numPr>
          <w:ilvl w:val="0"/>
          <w:numId w:val="28"/>
        </w:numPr>
        <w:tabs>
          <w:tab w:val="left" w:pos="1980"/>
        </w:tabs>
        <w:ind w:left="1980" w:right="20"/>
        <w:rPr>
          <w:rFonts w:asciiTheme="minorHAnsi" w:hAnsiTheme="minorHAnsi" w:cs="Times New Roman"/>
        </w:rPr>
      </w:pPr>
      <w:r>
        <w:rPr>
          <w:rFonts w:asciiTheme="minorHAnsi" w:hAnsiTheme="minorHAnsi"/>
        </w:rPr>
        <w:t>Disseminate</w:t>
      </w:r>
      <w:r w:rsidRPr="00B20416">
        <w:rPr>
          <w:rFonts w:asciiTheme="minorHAnsi" w:hAnsiTheme="minorHAnsi"/>
        </w:rPr>
        <w:t xml:space="preserve"> best practices that lead to academic success with educationally disadvantaged students in an urban area.</w:t>
      </w:r>
    </w:p>
    <w:p w14:paraId="5F24F828" w14:textId="77777777" w:rsidR="00C9347E" w:rsidRPr="00B20416" w:rsidRDefault="00C9347E" w:rsidP="00C9347E">
      <w:pPr>
        <w:pStyle w:val="ListParagraph"/>
        <w:rPr>
          <w:rFonts w:asciiTheme="minorHAnsi" w:hAnsiTheme="minorHAnsi"/>
        </w:rPr>
      </w:pPr>
    </w:p>
    <w:p w14:paraId="2850EF40" w14:textId="6563AE5E" w:rsidR="00C9347E" w:rsidRPr="00B20416" w:rsidRDefault="00C9347E" w:rsidP="00C9347E">
      <w:pPr>
        <w:pStyle w:val="ListParagraph"/>
        <w:numPr>
          <w:ilvl w:val="0"/>
          <w:numId w:val="28"/>
        </w:numPr>
        <w:tabs>
          <w:tab w:val="left" w:pos="1980"/>
        </w:tabs>
        <w:ind w:left="1980" w:right="20"/>
        <w:rPr>
          <w:rFonts w:asciiTheme="minorHAnsi" w:hAnsiTheme="minorHAnsi" w:cs="Times New Roman"/>
        </w:rPr>
      </w:pPr>
      <w:r>
        <w:rPr>
          <w:rFonts w:asciiTheme="minorHAnsi" w:hAnsiTheme="minorHAnsi"/>
        </w:rPr>
        <w:t>Disseminate</w:t>
      </w:r>
      <w:r w:rsidRPr="00B20416">
        <w:rPr>
          <w:rFonts w:asciiTheme="minorHAnsi" w:hAnsiTheme="minorHAnsi"/>
        </w:rPr>
        <w:t xml:space="preserve"> best practices that lead to academic success with educationally disadvantaged students in a rural area.</w:t>
      </w:r>
    </w:p>
    <w:p w14:paraId="43F72020" w14:textId="77777777" w:rsidR="00C9347E" w:rsidRPr="00B20416" w:rsidRDefault="00C9347E" w:rsidP="00C9347E">
      <w:pPr>
        <w:pStyle w:val="ListParagraph"/>
        <w:rPr>
          <w:rFonts w:asciiTheme="minorHAnsi" w:hAnsiTheme="minorHAnsi"/>
        </w:rPr>
      </w:pPr>
    </w:p>
    <w:p w14:paraId="7A98361A" w14:textId="7D175410" w:rsidR="00C9347E" w:rsidRPr="00B20416" w:rsidRDefault="00C9347E" w:rsidP="00C9347E">
      <w:pPr>
        <w:pStyle w:val="ListParagraph"/>
        <w:numPr>
          <w:ilvl w:val="0"/>
          <w:numId w:val="28"/>
        </w:numPr>
        <w:tabs>
          <w:tab w:val="left" w:pos="1980"/>
        </w:tabs>
        <w:ind w:left="1980" w:right="20"/>
        <w:rPr>
          <w:rFonts w:asciiTheme="minorHAnsi" w:hAnsiTheme="minorHAnsi" w:cs="Times New Roman"/>
        </w:rPr>
      </w:pPr>
      <w:r>
        <w:rPr>
          <w:rFonts w:asciiTheme="minorHAnsi" w:hAnsiTheme="minorHAnsi"/>
        </w:rPr>
        <w:t>Disseminate</w:t>
      </w:r>
      <w:r w:rsidRPr="00B20416">
        <w:rPr>
          <w:rFonts w:asciiTheme="minorHAnsi" w:hAnsiTheme="minorHAnsi"/>
        </w:rPr>
        <w:t xml:space="preserve"> best practices that lead to academic success with students with disabilities.</w:t>
      </w:r>
    </w:p>
    <w:p w14:paraId="3DAA71B1" w14:textId="77777777" w:rsidR="00C9347E" w:rsidRPr="00B83738" w:rsidRDefault="00C9347E" w:rsidP="00B83738">
      <w:pPr>
        <w:tabs>
          <w:tab w:val="left" w:pos="821"/>
        </w:tabs>
        <w:ind w:right="118" w:hanging="100"/>
        <w:rPr>
          <w:rFonts w:asciiTheme="minorHAnsi" w:hAnsiTheme="minorHAnsi"/>
        </w:rPr>
      </w:pPr>
    </w:p>
    <w:p w14:paraId="60550AB6" w14:textId="66AFD975" w:rsidR="00F75B64" w:rsidRPr="006608CD" w:rsidRDefault="00F75B64" w:rsidP="00B83738">
      <w:pPr>
        <w:pStyle w:val="ListParagraph"/>
        <w:numPr>
          <w:ilvl w:val="0"/>
          <w:numId w:val="31"/>
        </w:numPr>
        <w:tabs>
          <w:tab w:val="left" w:pos="0"/>
        </w:tabs>
        <w:ind w:left="720" w:right="14" w:hanging="374"/>
        <w:jc w:val="both"/>
        <w:rPr>
          <w:rFonts w:asciiTheme="minorHAnsi" w:hAnsiTheme="minorHAnsi" w:cs="Times New Roman"/>
          <w:u w:val="single"/>
        </w:rPr>
      </w:pPr>
      <w:r w:rsidRPr="006608CD">
        <w:rPr>
          <w:rFonts w:asciiTheme="minorHAnsi" w:hAnsiTheme="minorHAnsi" w:cs="Times New Roman"/>
        </w:rPr>
        <w:t xml:space="preserve">Describe how the project activities will involve contributions from </w:t>
      </w:r>
      <w:r w:rsidR="009F3AE2">
        <w:rPr>
          <w:rFonts w:asciiTheme="minorHAnsi" w:hAnsiTheme="minorHAnsi" w:cs="Times New Roman"/>
        </w:rPr>
        <w:t xml:space="preserve">similar </w:t>
      </w:r>
      <w:r w:rsidRPr="006608CD">
        <w:rPr>
          <w:rFonts w:asciiTheme="minorHAnsi" w:hAnsiTheme="minorHAnsi" w:cs="Times New Roman"/>
        </w:rPr>
        <w:t xml:space="preserve">charter schools as well as from other public schools, local school districts, developers, </w:t>
      </w:r>
      <w:r w:rsidR="009F3AE2">
        <w:rPr>
          <w:rFonts w:asciiTheme="minorHAnsi" w:hAnsiTheme="minorHAnsi" w:cs="Times New Roman"/>
        </w:rPr>
        <w:t xml:space="preserve">and </w:t>
      </w:r>
      <w:r w:rsidRPr="006608CD">
        <w:rPr>
          <w:rFonts w:asciiTheme="minorHAnsi" w:hAnsiTheme="minorHAnsi" w:cs="Times New Roman"/>
        </w:rPr>
        <w:t>potential developers.</w:t>
      </w:r>
    </w:p>
    <w:p w14:paraId="4AAF0AF0" w14:textId="18BD2F00" w:rsidR="003838C8" w:rsidRPr="006608CD" w:rsidRDefault="003838C8" w:rsidP="003838C8">
      <w:pPr>
        <w:pStyle w:val="ListParagraph"/>
        <w:numPr>
          <w:ilvl w:val="0"/>
          <w:numId w:val="31"/>
        </w:numPr>
        <w:tabs>
          <w:tab w:val="left" w:pos="0"/>
        </w:tabs>
        <w:spacing w:before="71"/>
        <w:ind w:left="720" w:right="14" w:hanging="374"/>
        <w:jc w:val="both"/>
        <w:rPr>
          <w:rFonts w:asciiTheme="minorHAnsi" w:hAnsiTheme="minorHAnsi"/>
          <w:u w:val="single"/>
        </w:rPr>
      </w:pPr>
      <w:r w:rsidRPr="006608CD">
        <w:rPr>
          <w:rFonts w:asciiTheme="minorHAnsi" w:hAnsiTheme="minorHAnsi"/>
        </w:rPr>
        <w:t>Describe how the project activities are specifically designed to increase academic success for educationally disadvantaged students. Include a description of the charter school’s existing methods to specifically engage and support educationally disadvantaged students.</w:t>
      </w:r>
    </w:p>
    <w:p w14:paraId="3BFE9EEB" w14:textId="7A73078C" w:rsidR="00292CB6" w:rsidRPr="006608CD" w:rsidRDefault="00292CB6" w:rsidP="003838C8">
      <w:pPr>
        <w:pStyle w:val="ListParagraph"/>
        <w:numPr>
          <w:ilvl w:val="1"/>
          <w:numId w:val="18"/>
        </w:numPr>
        <w:tabs>
          <w:tab w:val="left" w:pos="1160"/>
          <w:tab w:val="left" w:pos="1161"/>
        </w:tabs>
        <w:spacing w:line="269" w:lineRule="exact"/>
        <w:ind w:left="720" w:right="20"/>
        <w:rPr>
          <w:rFonts w:asciiTheme="minorHAnsi" w:hAnsiTheme="minorHAnsi"/>
        </w:rPr>
      </w:pPr>
      <w:r w:rsidRPr="006608CD">
        <w:rPr>
          <w:rFonts w:asciiTheme="minorHAnsi" w:hAnsiTheme="minorHAnsi"/>
        </w:rPr>
        <w:t xml:space="preserve">Describe the charter school’s outreach plan </w:t>
      </w:r>
      <w:r w:rsidR="009B3670" w:rsidRPr="006608CD">
        <w:rPr>
          <w:rFonts w:asciiTheme="minorHAnsi" w:hAnsiTheme="minorHAnsi"/>
        </w:rPr>
        <w:t xml:space="preserve">to inform the public of the availability of your </w:t>
      </w:r>
      <w:r w:rsidRPr="006608CD">
        <w:rPr>
          <w:rFonts w:asciiTheme="minorHAnsi" w:hAnsiTheme="minorHAnsi"/>
        </w:rPr>
        <w:t xml:space="preserve">proposed dissemination </w:t>
      </w:r>
      <w:r w:rsidR="009B3670" w:rsidRPr="006608CD">
        <w:rPr>
          <w:rFonts w:asciiTheme="minorHAnsi" w:hAnsiTheme="minorHAnsi"/>
        </w:rPr>
        <w:t>product and/or service</w:t>
      </w:r>
      <w:r w:rsidRPr="006608CD">
        <w:rPr>
          <w:rFonts w:asciiTheme="minorHAnsi" w:hAnsiTheme="minorHAnsi"/>
        </w:rPr>
        <w:t>. Include in your description:</w:t>
      </w:r>
    </w:p>
    <w:p w14:paraId="497E0C9F" w14:textId="7F8D1F2A" w:rsidR="00292CB6" w:rsidRPr="006608CD" w:rsidRDefault="00292CB6" w:rsidP="003838C8">
      <w:pPr>
        <w:pStyle w:val="ListParagraph"/>
        <w:numPr>
          <w:ilvl w:val="1"/>
          <w:numId w:val="30"/>
        </w:numPr>
        <w:tabs>
          <w:tab w:val="left" w:pos="1350"/>
        </w:tabs>
        <w:spacing w:before="32"/>
        <w:ind w:left="1350" w:right="20"/>
        <w:rPr>
          <w:rFonts w:asciiTheme="minorHAnsi" w:hAnsiTheme="minorHAnsi" w:cs="Times New Roman"/>
        </w:rPr>
      </w:pPr>
      <w:r w:rsidRPr="006608CD">
        <w:rPr>
          <w:rFonts w:asciiTheme="minorHAnsi" w:hAnsiTheme="minorHAnsi" w:cs="Times New Roman"/>
        </w:rPr>
        <w:t>How the charter school will solicit interest</w:t>
      </w:r>
      <w:r w:rsidR="00C641B2" w:rsidRPr="006608CD">
        <w:rPr>
          <w:rFonts w:asciiTheme="minorHAnsi" w:hAnsiTheme="minorHAnsi" w:cs="Times New Roman"/>
        </w:rPr>
        <w:t xml:space="preserve"> and</w:t>
      </w:r>
      <w:r w:rsidRPr="006608CD">
        <w:rPr>
          <w:rFonts w:asciiTheme="minorHAnsi" w:hAnsiTheme="minorHAnsi" w:cs="Times New Roman"/>
        </w:rPr>
        <w:t xml:space="preserve"> develop s</w:t>
      </w:r>
      <w:r w:rsidR="009B3670" w:rsidRPr="006608CD">
        <w:rPr>
          <w:rFonts w:asciiTheme="minorHAnsi" w:hAnsiTheme="minorHAnsi" w:cs="Times New Roman"/>
        </w:rPr>
        <w:t>uccessful partnerships with</w:t>
      </w:r>
      <w:r w:rsidR="00C641B2" w:rsidRPr="006608CD">
        <w:rPr>
          <w:rFonts w:asciiTheme="minorHAnsi" w:hAnsiTheme="minorHAnsi" w:cs="Times New Roman"/>
        </w:rPr>
        <w:t xml:space="preserve"> schools and district</w:t>
      </w:r>
      <w:r w:rsidR="003838C8" w:rsidRPr="006608CD">
        <w:rPr>
          <w:rFonts w:asciiTheme="minorHAnsi" w:hAnsiTheme="minorHAnsi" w:cs="Times New Roman"/>
        </w:rPr>
        <w:t>s</w:t>
      </w:r>
      <w:r w:rsidRPr="006608CD">
        <w:rPr>
          <w:rFonts w:asciiTheme="minorHAnsi" w:hAnsiTheme="minorHAnsi" w:cs="Times New Roman"/>
        </w:rPr>
        <w:t xml:space="preserve">; </w:t>
      </w:r>
    </w:p>
    <w:p w14:paraId="3956B142" w14:textId="20D4D70A" w:rsidR="00C641B2" w:rsidRPr="006608CD" w:rsidRDefault="00292CB6" w:rsidP="003838C8">
      <w:pPr>
        <w:pStyle w:val="ListParagraph"/>
        <w:numPr>
          <w:ilvl w:val="1"/>
          <w:numId w:val="30"/>
        </w:numPr>
        <w:tabs>
          <w:tab w:val="left" w:pos="1350"/>
        </w:tabs>
        <w:spacing w:before="32"/>
        <w:ind w:left="1350" w:right="20"/>
        <w:rPr>
          <w:rFonts w:asciiTheme="minorHAnsi" w:hAnsiTheme="minorHAnsi" w:cs="Times New Roman"/>
        </w:rPr>
      </w:pPr>
      <w:r w:rsidRPr="006608CD">
        <w:rPr>
          <w:rFonts w:asciiTheme="minorHAnsi" w:hAnsiTheme="minorHAnsi" w:cs="Times New Roman"/>
        </w:rPr>
        <w:t>How the charter school will disseminate its service or product to school</w:t>
      </w:r>
      <w:r w:rsidR="00C641B2" w:rsidRPr="006608CD">
        <w:rPr>
          <w:rFonts w:asciiTheme="minorHAnsi" w:hAnsiTheme="minorHAnsi" w:cs="Times New Roman"/>
        </w:rPr>
        <w:t xml:space="preserve">s </w:t>
      </w:r>
      <w:r w:rsidRPr="006608CD">
        <w:rPr>
          <w:rFonts w:asciiTheme="minorHAnsi" w:hAnsiTheme="minorHAnsi" w:cs="Times New Roman"/>
        </w:rPr>
        <w:t>and district</w:t>
      </w:r>
      <w:r w:rsidR="00C641B2" w:rsidRPr="006608CD">
        <w:rPr>
          <w:rFonts w:asciiTheme="minorHAnsi" w:hAnsiTheme="minorHAnsi" w:cs="Times New Roman"/>
        </w:rPr>
        <w:t xml:space="preserve">s </w:t>
      </w:r>
      <w:r w:rsidRPr="006608CD">
        <w:rPr>
          <w:rFonts w:asciiTheme="minorHAnsi" w:hAnsiTheme="minorHAnsi" w:cs="Times New Roman"/>
        </w:rPr>
        <w:t>from all pa</w:t>
      </w:r>
      <w:r w:rsidR="009B3670" w:rsidRPr="006608CD">
        <w:rPr>
          <w:rFonts w:asciiTheme="minorHAnsi" w:hAnsiTheme="minorHAnsi" w:cs="Times New Roman"/>
        </w:rPr>
        <w:t>rts of the state</w:t>
      </w:r>
      <w:r w:rsidR="00C641B2" w:rsidRPr="006608CD">
        <w:rPr>
          <w:rFonts w:asciiTheme="minorHAnsi" w:hAnsiTheme="minorHAnsi" w:cs="Times New Roman"/>
        </w:rPr>
        <w:t>, including any use of statewide technical assistance organization(</w:t>
      </w:r>
      <w:r w:rsidR="003838C8" w:rsidRPr="006608CD">
        <w:rPr>
          <w:rFonts w:asciiTheme="minorHAnsi" w:hAnsiTheme="minorHAnsi" w:cs="Times New Roman"/>
        </w:rPr>
        <w:t>s)</w:t>
      </w:r>
      <w:r w:rsidR="00C641B2" w:rsidRPr="006608CD">
        <w:rPr>
          <w:rFonts w:asciiTheme="minorHAnsi" w:hAnsiTheme="minorHAnsi" w:cs="Times New Roman"/>
        </w:rPr>
        <w:t>;</w:t>
      </w:r>
    </w:p>
    <w:p w14:paraId="581F200B" w14:textId="15909336" w:rsidR="00C641B2" w:rsidRPr="006608CD" w:rsidRDefault="00C641B2" w:rsidP="003838C8">
      <w:pPr>
        <w:pStyle w:val="ListParagraph"/>
        <w:numPr>
          <w:ilvl w:val="1"/>
          <w:numId w:val="30"/>
        </w:numPr>
        <w:tabs>
          <w:tab w:val="left" w:pos="1350"/>
        </w:tabs>
        <w:spacing w:before="32"/>
        <w:ind w:left="1350" w:right="20"/>
        <w:rPr>
          <w:rFonts w:asciiTheme="minorHAnsi" w:hAnsiTheme="minorHAnsi" w:cs="Times New Roman"/>
        </w:rPr>
      </w:pPr>
      <w:r w:rsidRPr="006608CD">
        <w:rPr>
          <w:rFonts w:asciiTheme="minorHAnsi" w:hAnsiTheme="minorHAnsi" w:cs="Times New Roman"/>
        </w:rPr>
        <w:t xml:space="preserve">The commitments that will be required of participating schools and districts in order to participate </w:t>
      </w:r>
      <w:r w:rsidRPr="006608CD">
        <w:rPr>
          <w:rFonts w:asciiTheme="minorHAnsi" w:hAnsiTheme="minorHAnsi" w:cs="Times New Roman"/>
        </w:rPr>
        <w:lastRenderedPageBreak/>
        <w:t>in the project;</w:t>
      </w:r>
    </w:p>
    <w:p w14:paraId="2045C97C" w14:textId="666C4858" w:rsidR="00292CB6" w:rsidRPr="006608CD" w:rsidRDefault="00292CB6" w:rsidP="003838C8">
      <w:pPr>
        <w:pStyle w:val="ListParagraph"/>
        <w:numPr>
          <w:ilvl w:val="1"/>
          <w:numId w:val="30"/>
        </w:numPr>
        <w:tabs>
          <w:tab w:val="left" w:pos="1350"/>
        </w:tabs>
        <w:spacing w:before="32"/>
        <w:ind w:left="1350" w:right="20"/>
        <w:rPr>
          <w:rFonts w:asciiTheme="minorHAnsi" w:hAnsiTheme="minorHAnsi" w:cs="Times New Roman"/>
        </w:rPr>
      </w:pPr>
      <w:r w:rsidRPr="006608CD">
        <w:rPr>
          <w:rFonts w:asciiTheme="minorHAnsi" w:hAnsiTheme="minorHAnsi" w:cs="Times New Roman"/>
        </w:rPr>
        <w:t>How the plan will eliminate distance as a barrier to participation in the pr</w:t>
      </w:r>
      <w:r w:rsidR="009B3670" w:rsidRPr="006608CD">
        <w:rPr>
          <w:rFonts w:asciiTheme="minorHAnsi" w:hAnsiTheme="minorHAnsi" w:cs="Times New Roman"/>
        </w:rPr>
        <w:t xml:space="preserve">oposed dissemination activities; </w:t>
      </w:r>
      <w:r w:rsidR="00C641B2" w:rsidRPr="006608CD">
        <w:rPr>
          <w:rFonts w:asciiTheme="minorHAnsi" w:hAnsiTheme="minorHAnsi" w:cs="Times New Roman"/>
        </w:rPr>
        <w:t>and</w:t>
      </w:r>
    </w:p>
    <w:p w14:paraId="76566FFE" w14:textId="4D0813F4" w:rsidR="00886727" w:rsidRPr="006608CD" w:rsidRDefault="00C641B2" w:rsidP="003838C8">
      <w:pPr>
        <w:pStyle w:val="ListParagraph"/>
        <w:numPr>
          <w:ilvl w:val="1"/>
          <w:numId w:val="30"/>
        </w:numPr>
        <w:tabs>
          <w:tab w:val="left" w:pos="1350"/>
        </w:tabs>
        <w:spacing w:before="32"/>
        <w:ind w:left="1350" w:right="20"/>
        <w:rPr>
          <w:rFonts w:asciiTheme="minorHAnsi" w:hAnsiTheme="minorHAnsi" w:cs="Times New Roman"/>
        </w:rPr>
      </w:pPr>
      <w:r w:rsidRPr="006608CD">
        <w:rPr>
          <w:rFonts w:asciiTheme="minorHAnsi" w:hAnsiTheme="minorHAnsi" w:cs="Times New Roman"/>
        </w:rPr>
        <w:t>How the charter school will assist the participating schools and districts in adapting the charter school’s program.</w:t>
      </w:r>
    </w:p>
    <w:p w14:paraId="195C89A4" w14:textId="77777777" w:rsidR="00D06B78" w:rsidRPr="006608CD" w:rsidRDefault="00D06B78" w:rsidP="00A447D9">
      <w:pPr>
        <w:spacing w:before="10"/>
        <w:ind w:right="20"/>
        <w:jc w:val="both"/>
        <w:rPr>
          <w:rFonts w:asciiTheme="minorHAnsi" w:hAnsiTheme="minorHAnsi"/>
          <w:sz w:val="30"/>
        </w:rPr>
      </w:pPr>
    </w:p>
    <w:p w14:paraId="0E1926CE" w14:textId="28EDA519" w:rsidR="00D06B78" w:rsidRPr="006608CD" w:rsidRDefault="00813326" w:rsidP="003838C8">
      <w:pPr>
        <w:pStyle w:val="Heading4"/>
        <w:numPr>
          <w:ilvl w:val="0"/>
          <w:numId w:val="18"/>
        </w:numPr>
        <w:tabs>
          <w:tab w:val="left" w:pos="1161"/>
        </w:tabs>
        <w:spacing w:after="22"/>
        <w:ind w:left="0" w:right="20" w:firstLine="360"/>
        <w:jc w:val="left"/>
        <w:rPr>
          <w:rFonts w:asciiTheme="minorHAnsi" w:hAnsiTheme="minorHAnsi"/>
          <w:sz w:val="24"/>
        </w:rPr>
      </w:pPr>
      <w:r w:rsidRPr="006608CD">
        <w:rPr>
          <w:rFonts w:asciiTheme="minorHAnsi" w:hAnsiTheme="minorHAnsi"/>
          <w:sz w:val="24"/>
        </w:rPr>
        <w:t xml:space="preserve">Project </w:t>
      </w:r>
      <w:r w:rsidR="003838C8" w:rsidRPr="006608CD">
        <w:rPr>
          <w:rFonts w:asciiTheme="minorHAnsi" w:hAnsiTheme="minorHAnsi"/>
          <w:sz w:val="24"/>
        </w:rPr>
        <w:t xml:space="preserve">Goals and </w:t>
      </w:r>
      <w:r w:rsidRPr="006608CD">
        <w:rPr>
          <w:rFonts w:asciiTheme="minorHAnsi" w:hAnsiTheme="minorHAnsi"/>
          <w:sz w:val="24"/>
        </w:rPr>
        <w:t>Impact (</w:t>
      </w:r>
      <w:r w:rsidR="008A3C3C" w:rsidRPr="006608CD">
        <w:rPr>
          <w:rFonts w:asciiTheme="minorHAnsi" w:hAnsiTheme="minorHAnsi"/>
          <w:sz w:val="24"/>
        </w:rPr>
        <w:t xml:space="preserve">15 </w:t>
      </w:r>
      <w:r w:rsidRPr="006608CD">
        <w:rPr>
          <w:rFonts w:asciiTheme="minorHAnsi" w:hAnsiTheme="minorHAnsi"/>
          <w:sz w:val="24"/>
        </w:rPr>
        <w:t>points)</w:t>
      </w:r>
    </w:p>
    <w:p w14:paraId="75F27896" w14:textId="550132B4" w:rsidR="00D06B78" w:rsidRPr="006608CD" w:rsidRDefault="00D33ED3" w:rsidP="00A447D9">
      <w:pPr>
        <w:spacing w:line="29" w:lineRule="exact"/>
        <w:ind w:right="20"/>
        <w:jc w:val="both"/>
        <w:rPr>
          <w:rFonts w:asciiTheme="minorHAnsi" w:hAnsiTheme="minorHAnsi"/>
          <w:sz w:val="2"/>
        </w:rPr>
      </w:pPr>
      <w:r w:rsidRPr="006608CD">
        <w:rPr>
          <w:rFonts w:asciiTheme="minorHAnsi" w:hAnsiTheme="minorHAnsi"/>
          <w:noProof/>
          <w:sz w:val="2"/>
        </w:rPr>
        <mc:AlternateContent>
          <mc:Choice Requires="wpg">
            <w:drawing>
              <wp:inline distT="0" distB="0" distL="0" distR="0" wp14:anchorId="626AFE57" wp14:editId="753BF57F">
                <wp:extent cx="5943600" cy="18415"/>
                <wp:effectExtent l="0" t="0" r="0" b="635"/>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728" cy="29"/>
                        </a:xfrm>
                      </wpg:grpSpPr>
                      <wps:wsp>
                        <wps:cNvPr id="18" name="Line 16"/>
                        <wps:cNvCnPr>
                          <a:cxnSpLocks noChangeShapeType="1"/>
                        </wps:cNvCnPr>
                        <wps:spPr bwMode="auto">
                          <a:xfrm>
                            <a:off x="15" y="15"/>
                            <a:ext cx="8699" cy="0"/>
                          </a:xfrm>
                          <a:prstGeom prst="line">
                            <a:avLst/>
                          </a:prstGeom>
                          <a:noFill/>
                          <a:ln w="18288">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F27199" id="Group 15" o:spid="_x0000_s1026" style="width:468pt;height:1.45pt;mso-position-horizontal-relative:char;mso-position-vertical-relative:line" coordsize="8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lxQgwIAAH4FAAAOAAAAZHJzL2Uyb0RvYy54bWykVNFu2yAUfZ+0f0B+T22nTupYTaopTvrS&#10;rZXafQAFbKNhQEDiRNP+fRdw0q592NS92MCFw7nn3Mv1zaEXaM+M5Uouk/wiSxCTRFEu22Xy/Wk7&#10;KRNkHZYUCyXZMjkym9ysPn+6HnTFpqpTgjKDAETaatDLpHNOV2lqScd6bC+UZhKCjTI9djA1bUoN&#10;HgC9F+k0y+bpoAzVRhFmLazWMZisAn7TMOLum8Yyh8QyAW4ufE34PvtvurrGVWuw7jgZaeAPsOgx&#10;l3DpGarGDqOd4e+gek6MsqpxF0T1qWoaTljIAbLJszfZ3Bq10yGXthpafZYJpH2j04dhybf9g0Gc&#10;gndXCZK4B4/CtSifeXEG3Vaw59boR/1gYoYwvFPkh4Vw+jbu523cjJ6Hr4oCHt45FcQ5NKb3EJA2&#10;OgQPjmcP2MEhAouzRXE5z8AqArG8LCINXJEOjHx3inSb8Vx5NYVS84emC088xVW8LlAcKfl8oM7s&#10;i5T2/6R87LBmwSHrZTpJCUyilHdcMpTPo5Jhy1pGGclBjjIiqdYdli0LYE9HDZLlIQVPFlDjET+x&#10;4MFfZQXFkNcu+Ierk7DlfLGIAoWqP+uDK22su2WqR36wTARwDnbh/Z11UcrTFu+eVFsuBKzjSkg0&#10;eJemZRlOWCU49VEfDD3M1sKgPYbuc4eYFARe74ISlzSAdQzTzTh2mIs4Bp5CejjIA+iMo9hbPxfZ&#10;YlNuymJSTOebSZHV9eTLdl1M5tv8alZf1ut1nf/yzPKi6jilTHpypz7Pi38zf3xxYoeeO/0sQ/on&#10;eig9IHv6B9JQhNG9WIHPih4fjJd2rMcwCk0ejo0Pkn9FXs/Drpdnc/UbAAD//wMAUEsDBBQABgAI&#10;AAAAIQBP3h3Z2wAAAAMBAAAPAAAAZHJzL2Rvd25yZXYueG1sTI9Ba8JAEIXvhf6HZYTe6iZKpcZs&#10;RKTtSQrVQultTMYkmJ0N2TWJ/77TXurlweMN732TrkfbqJ46Xzs2EE8jUMS5K2ouDXweXh+fQfmA&#10;XGDjmAxcycM6u79LMSncwB/U70OppIR9ggaqENpEa59XZNFPXUss2cl1FoPYrtRFh4OU20bPomih&#10;LdYsCxW2tK0oP+8v1sDbgMNmHr/0u/Npe/0+PL1/7WIy5mEyblagAo3h/xh+8QUdMmE6ugsXXjUG&#10;5JHwp5It5wuxRwOzJegs1bfs2Q8AAAD//wMAUEsBAi0AFAAGAAgAAAAhALaDOJL+AAAA4QEAABMA&#10;AAAAAAAAAAAAAAAAAAAAAFtDb250ZW50X1R5cGVzXS54bWxQSwECLQAUAAYACAAAACEAOP0h/9YA&#10;AACUAQAACwAAAAAAAAAAAAAAAAAvAQAAX3JlbHMvLnJlbHNQSwECLQAUAAYACAAAACEAq/JcUIMC&#10;AAB+BQAADgAAAAAAAAAAAAAAAAAuAgAAZHJzL2Uyb0RvYy54bWxQSwECLQAUAAYACAAAACEAT94d&#10;2dsAAAADAQAADwAAAAAAAAAAAAAAAADdBAAAZHJzL2Rvd25yZXYueG1sUEsFBgAAAAAEAAQA8wAA&#10;AOUFAAAAAA==&#10;">
                <v:line id="Line 16" o:spid="_x0000_s1027" style="position:absolute;visibility:visible;mso-wrap-style:square" from="15,15" to="87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S+S8UAAADbAAAADwAAAGRycy9kb3ducmV2LnhtbESPQUsDMRCF74L/IUzBm822Yilr01KK&#10;gujJbaEeh810d9vNJCZxu/575yB4m+G9ee+b1WZ0vRoops6zgdm0AEVce9txY+Cwf7lfgkoZ2WLv&#10;mQz8UILN+vZmhaX1V/6gocqNkhBOJRpocw6l1qluyWGa+kAs2slHh1nW2Ggb8Srhrtfzolhohx1L&#10;Q4uBdi3Vl+rbGTg+zndvX/Hh+fTJQ1Mt3s9hFvbG3E3G7ROoTGP+N/9dv1rBF1j5RQ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S+S8UAAADbAAAADwAAAAAAAAAA&#10;AAAAAAChAgAAZHJzL2Rvd25yZXYueG1sUEsFBgAAAAAEAAQA+QAAAJMDAAAAAA==&#10;" strokecolor="black [3213]" strokeweight="1.44pt"/>
                <w10:anchorlock/>
              </v:group>
            </w:pict>
          </mc:Fallback>
        </mc:AlternateContent>
      </w:r>
    </w:p>
    <w:p w14:paraId="79861912" w14:textId="4584D89E" w:rsidR="00CA4219" w:rsidRPr="006608CD" w:rsidRDefault="00CA4219" w:rsidP="00A447D9">
      <w:pPr>
        <w:pStyle w:val="BodyText"/>
        <w:spacing w:before="73"/>
        <w:ind w:right="20"/>
        <w:jc w:val="both"/>
        <w:rPr>
          <w:rFonts w:asciiTheme="minorHAnsi" w:hAnsiTheme="minorHAnsi"/>
        </w:rPr>
      </w:pPr>
      <w:r w:rsidRPr="006608CD">
        <w:rPr>
          <w:rFonts w:asciiTheme="minorHAnsi" w:hAnsiTheme="minorHAnsi"/>
        </w:rPr>
        <w:t xml:space="preserve">Applicants must develop project goals and objectives for the expected impact of their proposed dissemination activities:  </w:t>
      </w:r>
    </w:p>
    <w:p w14:paraId="7A31EC9A" w14:textId="77777777" w:rsidR="007F3E50" w:rsidRPr="006608CD" w:rsidRDefault="003838C8" w:rsidP="00CA4219">
      <w:pPr>
        <w:pStyle w:val="ListParagraph"/>
        <w:numPr>
          <w:ilvl w:val="1"/>
          <w:numId w:val="18"/>
        </w:numPr>
        <w:tabs>
          <w:tab w:val="left" w:pos="1160"/>
          <w:tab w:val="left" w:pos="1161"/>
        </w:tabs>
        <w:spacing w:line="269" w:lineRule="exact"/>
        <w:ind w:left="720" w:right="20"/>
        <w:rPr>
          <w:rFonts w:asciiTheme="minorHAnsi" w:hAnsiTheme="minorHAnsi"/>
        </w:rPr>
      </w:pPr>
      <w:r w:rsidRPr="006608CD">
        <w:rPr>
          <w:rFonts w:asciiTheme="minorHAnsi" w:hAnsiTheme="minorHAnsi"/>
        </w:rPr>
        <w:t>Identify 3 to 5 project goals</w:t>
      </w:r>
      <w:r w:rsidR="007F3E50" w:rsidRPr="006608CD">
        <w:rPr>
          <w:rFonts w:asciiTheme="minorHAnsi" w:hAnsiTheme="minorHAnsi"/>
        </w:rPr>
        <w:t xml:space="preserve"> and justify each goal in terms of its value in improving student learning and achievement for Georgia students. </w:t>
      </w:r>
    </w:p>
    <w:p w14:paraId="316EE0BE" w14:textId="2F791BDC" w:rsidR="007F3E50" w:rsidRPr="006608CD" w:rsidRDefault="007F3E50" w:rsidP="007F3E50">
      <w:pPr>
        <w:pStyle w:val="ListParagraph"/>
        <w:numPr>
          <w:ilvl w:val="1"/>
          <w:numId w:val="33"/>
        </w:numPr>
        <w:tabs>
          <w:tab w:val="left" w:pos="1350"/>
        </w:tabs>
        <w:spacing w:line="269" w:lineRule="exact"/>
        <w:ind w:left="1350" w:right="20"/>
        <w:rPr>
          <w:rFonts w:asciiTheme="minorHAnsi" w:hAnsiTheme="minorHAnsi"/>
        </w:rPr>
      </w:pPr>
      <w:r w:rsidRPr="006608CD">
        <w:rPr>
          <w:rFonts w:asciiTheme="minorHAnsi" w:hAnsiTheme="minorHAnsi"/>
        </w:rPr>
        <w:t>At least one goal must specifically address how sharing educational, fiscal, and operational best practices through the dissemination project will assist in improving academic outcomes and access to educational opportunities for educationally disadvantaged students.</w:t>
      </w:r>
    </w:p>
    <w:p w14:paraId="5AEC1F1C" w14:textId="7F944142" w:rsidR="00CA4219" w:rsidRPr="006608CD" w:rsidRDefault="00CA4219" w:rsidP="00CA4219">
      <w:pPr>
        <w:pStyle w:val="ListParagraph"/>
        <w:numPr>
          <w:ilvl w:val="1"/>
          <w:numId w:val="18"/>
        </w:numPr>
        <w:tabs>
          <w:tab w:val="left" w:pos="1160"/>
          <w:tab w:val="left" w:pos="1161"/>
        </w:tabs>
        <w:spacing w:line="269" w:lineRule="exact"/>
        <w:ind w:left="720" w:right="20"/>
        <w:rPr>
          <w:rFonts w:asciiTheme="minorHAnsi" w:hAnsiTheme="minorHAnsi"/>
        </w:rPr>
      </w:pPr>
      <w:r w:rsidRPr="006608CD">
        <w:rPr>
          <w:rFonts w:asciiTheme="minorHAnsi" w:hAnsiTheme="minorHAnsi"/>
        </w:rPr>
        <w:t xml:space="preserve">Describe how the dissemination activities will result in increased student academic achievement in the participating schools and districts, including </w:t>
      </w:r>
      <w:r w:rsidR="007F3E50" w:rsidRPr="006608CD">
        <w:rPr>
          <w:rFonts w:asciiTheme="minorHAnsi" w:hAnsiTheme="minorHAnsi"/>
        </w:rPr>
        <w:t xml:space="preserve">among </w:t>
      </w:r>
      <w:r w:rsidRPr="006608CD">
        <w:rPr>
          <w:rFonts w:asciiTheme="minorHAnsi" w:hAnsiTheme="minorHAnsi"/>
        </w:rPr>
        <w:t xml:space="preserve">educationally disadvantaged students. </w:t>
      </w:r>
    </w:p>
    <w:p w14:paraId="0977FD34" w14:textId="783AC40B" w:rsidR="00CA4219" w:rsidRPr="006608CD" w:rsidRDefault="00CA4219" w:rsidP="00CA4219">
      <w:pPr>
        <w:pStyle w:val="ListParagraph"/>
        <w:numPr>
          <w:ilvl w:val="1"/>
          <w:numId w:val="18"/>
        </w:numPr>
        <w:spacing w:before="32"/>
        <w:ind w:left="720" w:right="20"/>
        <w:rPr>
          <w:rFonts w:asciiTheme="minorHAnsi" w:hAnsiTheme="minorHAnsi"/>
        </w:rPr>
      </w:pPr>
      <w:r w:rsidRPr="006608CD">
        <w:rPr>
          <w:rFonts w:asciiTheme="minorHAnsi" w:hAnsiTheme="minorHAnsi"/>
        </w:rPr>
        <w:t>Describe the methods in which the increase in student academic achievement will be documented by the charter school.</w:t>
      </w:r>
    </w:p>
    <w:p w14:paraId="26B7E78D" w14:textId="7E26D0B4" w:rsidR="00CA4219" w:rsidRPr="006608CD" w:rsidRDefault="00CA4219" w:rsidP="00CA4219">
      <w:pPr>
        <w:pStyle w:val="ListParagraph"/>
        <w:numPr>
          <w:ilvl w:val="1"/>
          <w:numId w:val="18"/>
        </w:numPr>
        <w:tabs>
          <w:tab w:val="left" w:pos="1160"/>
          <w:tab w:val="left" w:pos="1161"/>
        </w:tabs>
        <w:spacing w:line="269" w:lineRule="exact"/>
        <w:ind w:left="720" w:right="20"/>
        <w:rPr>
          <w:rFonts w:asciiTheme="minorHAnsi" w:hAnsiTheme="minorHAnsi"/>
        </w:rPr>
      </w:pPr>
      <w:r w:rsidRPr="006608CD">
        <w:rPr>
          <w:rFonts w:asciiTheme="minorHAnsi" w:hAnsiTheme="minorHAnsi"/>
        </w:rPr>
        <w:t>Describe the charter school’s process for developing or refining the project to be disseminated to allow for ongoing correction and improvement.</w:t>
      </w:r>
    </w:p>
    <w:p w14:paraId="59F3D223" w14:textId="7ACB2C08" w:rsidR="003838C8" w:rsidRPr="006608CD" w:rsidRDefault="00CA4219" w:rsidP="003838C8">
      <w:pPr>
        <w:pStyle w:val="ListParagraph"/>
        <w:numPr>
          <w:ilvl w:val="1"/>
          <w:numId w:val="18"/>
        </w:numPr>
        <w:tabs>
          <w:tab w:val="left" w:pos="1160"/>
          <w:tab w:val="left" w:pos="1161"/>
        </w:tabs>
        <w:spacing w:line="269" w:lineRule="exact"/>
        <w:ind w:left="720" w:right="20"/>
        <w:rPr>
          <w:rFonts w:asciiTheme="minorHAnsi" w:hAnsiTheme="minorHAnsi"/>
        </w:rPr>
      </w:pPr>
      <w:r w:rsidRPr="006608CD">
        <w:rPr>
          <w:rFonts w:asciiTheme="minorHAnsi" w:hAnsiTheme="minorHAnsi"/>
        </w:rPr>
        <w:t>Describe the methods and ability of the charter school and participating schools and districts to sustain the benefit of the project after the subgrant period expires.</w:t>
      </w:r>
    </w:p>
    <w:p w14:paraId="5CAF7072" w14:textId="77777777" w:rsidR="00D06B78" w:rsidRPr="006608CD" w:rsidRDefault="00D06B78" w:rsidP="00A447D9">
      <w:pPr>
        <w:spacing w:before="11"/>
        <w:ind w:right="20"/>
        <w:jc w:val="both"/>
        <w:rPr>
          <w:rFonts w:asciiTheme="minorHAnsi" w:hAnsiTheme="minorHAnsi"/>
          <w:sz w:val="30"/>
        </w:rPr>
      </w:pPr>
    </w:p>
    <w:p w14:paraId="5179BFC5" w14:textId="77777777" w:rsidR="00D06B78" w:rsidRPr="006608CD" w:rsidRDefault="00813326" w:rsidP="003838C8">
      <w:pPr>
        <w:pStyle w:val="Heading4"/>
        <w:numPr>
          <w:ilvl w:val="0"/>
          <w:numId w:val="18"/>
        </w:numPr>
        <w:tabs>
          <w:tab w:val="left" w:pos="1161"/>
        </w:tabs>
        <w:spacing w:after="19"/>
        <w:ind w:left="0" w:right="20" w:firstLine="360"/>
        <w:jc w:val="left"/>
        <w:rPr>
          <w:rFonts w:asciiTheme="minorHAnsi" w:hAnsiTheme="minorHAnsi"/>
          <w:color w:val="000000" w:themeColor="text1"/>
          <w:sz w:val="24"/>
        </w:rPr>
      </w:pPr>
      <w:r w:rsidRPr="006608CD">
        <w:rPr>
          <w:rFonts w:asciiTheme="minorHAnsi" w:hAnsiTheme="minorHAnsi"/>
          <w:color w:val="000000" w:themeColor="text1"/>
          <w:sz w:val="24"/>
        </w:rPr>
        <w:t>Project Management Plan (10 points)</w:t>
      </w:r>
    </w:p>
    <w:p w14:paraId="46BEDA28" w14:textId="23C18030" w:rsidR="00D06B78" w:rsidRPr="006608CD" w:rsidRDefault="00D33ED3" w:rsidP="00A447D9">
      <w:pPr>
        <w:spacing w:line="29" w:lineRule="exact"/>
        <w:ind w:right="20"/>
        <w:jc w:val="both"/>
        <w:rPr>
          <w:rFonts w:asciiTheme="minorHAnsi" w:hAnsiTheme="minorHAnsi"/>
          <w:sz w:val="2"/>
        </w:rPr>
      </w:pPr>
      <w:r w:rsidRPr="006608CD">
        <w:rPr>
          <w:rFonts w:asciiTheme="minorHAnsi" w:hAnsiTheme="minorHAnsi"/>
          <w:noProof/>
          <w:sz w:val="2"/>
        </w:rPr>
        <mc:AlternateContent>
          <mc:Choice Requires="wpg">
            <w:drawing>
              <wp:inline distT="0" distB="0" distL="0" distR="0" wp14:anchorId="1511914D" wp14:editId="1E964A7C">
                <wp:extent cx="5943600" cy="18415"/>
                <wp:effectExtent l="0" t="0" r="0" b="635"/>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728" cy="29"/>
                        </a:xfrm>
                      </wpg:grpSpPr>
                      <wps:wsp>
                        <wps:cNvPr id="16" name="Line 14"/>
                        <wps:cNvCnPr>
                          <a:cxnSpLocks noChangeShapeType="1"/>
                        </wps:cNvCnPr>
                        <wps:spPr bwMode="auto">
                          <a:xfrm>
                            <a:off x="15" y="15"/>
                            <a:ext cx="8699" cy="0"/>
                          </a:xfrm>
                          <a:prstGeom prst="line">
                            <a:avLst/>
                          </a:prstGeom>
                          <a:noFill/>
                          <a:ln w="18288">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8F52F6" id="Group 13" o:spid="_x0000_s1026" style="width:468pt;height:1.45pt;mso-position-horizontal-relative:char;mso-position-vertical-relative:line" coordsize="8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0YgQIAAH4FAAAOAAAAZHJzL2Uyb0RvYy54bWykVF1v2yAUfZ+0/4D8nthOndSxmlRTnPSl&#10;Wyu1+wEUsI2GAQGNE03777uAk3btw6buBYPvB+eecy9X14deoD0zliu5SvJpliAmiaJctqvk++Nu&#10;UibIOiwpFkqyVXJkNrlef/50NeiKzVSnBGUGQRJpq0Gvks45XaWpJR3rsZ0qzSQYG2V67OBo2pQa&#10;PED2XqSzLFukgzJUG0WYtfC3jsZkHfI3DSPurmksc0isEsDmwmrC+uTXdH2Fq9Zg3XEywsAfQNFj&#10;LuHSc6oaO4yeDX+XqufEKKsaNyWqT1XTcMJCDVBNnr2p5saoZx1qaauh1WeagNo3PH04Lfm2vzeI&#10;U9BuniCJe9AoXIvyC0/OoNsKfG6MftD3JlYI21tFflgwp2/t/txGZ/Q0fFUU8uFnpwI5h8b0PgWU&#10;jQ5Bg+NZA3ZwiMDP+bK4WGQgFQFbXhYAK2hEOhDyXRTptmNceTmDVvNBs6WPSHEVrwsQR0i+Hugz&#10;+0Kl/T8qHzqsWVDIeppOVC5OVN5yyVBeRCaDy0ZGGslBjjQiqTYdli0LyR6PGijLQwkeLGSNIf5g&#10;QYO/0uqF9NyNxJ2ILRfLZSQodP2ZH1xpY90NUz3ym1UiAHOQC+9vrYtUnly8elLtuBBBFCHR4FWa&#10;lWWIsEpw6q3eL8ww2wiD9himzx1iUWB47QUtLmlI1jFMt+PeYS7iHnAK6dNBHQBn3MXZ+rnMltty&#10;WxaTYrbYToqsridfdptistjll/P6ot5s6vyXR5YXVccpZdKDO815Xvyb+OOLEyf0POlnGtI/s4fW&#10;A7CnbwANTRjVix34pOjx3nhqx34MuzDkIWx8kPwr8vocvF6ezfVvAAAA//8DAFBLAwQUAAYACAAA&#10;ACEAT94d2dsAAAADAQAADwAAAGRycy9kb3ducmV2LnhtbEyPQWvCQBCF74X+h2WE3uomSqXGbESk&#10;7UkK1ULpbUzGJJidDdk1if++017q5cHjDe99k65H26ieOl87NhBPI1DEuStqLg18Hl4fn0H5gFxg&#10;45gMXMnDOru/SzEp3MAf1O9DqaSEfYIGqhDaRGufV2TRT11LLNnJdRaD2K7URYeDlNtGz6JooS3W&#10;LAsVtrStKD/vL9bA24DDZh6/9LvzaXv9Pjy9f+1iMuZhMm5WoAKN4f8YfvEFHTJhOroLF141BuSR&#10;8KeSLecLsUcDsyXoLNW37NkPAAAA//8DAFBLAQItABQABgAIAAAAIQC2gziS/gAAAOEBAAATAAAA&#10;AAAAAAAAAAAAAAAAAABbQ29udGVudF9UeXBlc10ueG1sUEsBAi0AFAAGAAgAAAAhADj9If/WAAAA&#10;lAEAAAsAAAAAAAAAAAAAAAAALwEAAF9yZWxzLy5yZWxzUEsBAi0AFAAGAAgAAAAhACqzHRiBAgAA&#10;fgUAAA4AAAAAAAAAAAAAAAAALgIAAGRycy9lMm9Eb2MueG1sUEsBAi0AFAAGAAgAAAAhAE/eHdnb&#10;AAAAAwEAAA8AAAAAAAAAAAAAAAAA2wQAAGRycy9kb3ducmV2LnhtbFBLBQYAAAAABAAEAPMAAADj&#10;BQAAAAA=&#10;">
                <v:line id="Line 14" o:spid="_x0000_s1027" style="position:absolute;visibility:visible;mso-wrap-style:square" from="15,15" to="87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ePosIAAADbAAAADwAAAGRycy9kb3ducmV2LnhtbERP32vCMBB+H/g/hBP2NlMdK9IZRWQD&#10;2Z6sA/d4NGfbrbnEJNbuvzeCsLf7+H7eYjWYTvTkQ2tZwXSSgSCurG65VvC1f3+agwgRWWNnmRT8&#10;UYDVcvSwwELbC++oL2MtUgiHAhU0MbpCylA1ZDBMrCNO3NF6gzFBX0vt8ZLCTSdnWZZLgy2nhgYd&#10;bRqqfsuzUXB4mW0+Tv757fjNfV3mnz9u6vZKPY6H9SuISEP8F9/dW53m53D7JR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ePosIAAADbAAAADwAAAAAAAAAAAAAA&#10;AAChAgAAZHJzL2Rvd25yZXYueG1sUEsFBgAAAAAEAAQA+QAAAJADAAAAAA==&#10;" strokecolor="black [3213]" strokeweight="1.44pt"/>
                <w10:anchorlock/>
              </v:group>
            </w:pict>
          </mc:Fallback>
        </mc:AlternateContent>
      </w:r>
    </w:p>
    <w:p w14:paraId="53471257" w14:textId="53AFF0D2" w:rsidR="00E32CA8" w:rsidRPr="006608CD" w:rsidRDefault="00813326" w:rsidP="00A447D9">
      <w:pPr>
        <w:pStyle w:val="BodyText"/>
        <w:spacing w:before="73"/>
        <w:ind w:right="20"/>
        <w:jc w:val="both"/>
        <w:rPr>
          <w:rFonts w:asciiTheme="minorHAnsi" w:hAnsiTheme="minorHAnsi"/>
        </w:rPr>
      </w:pPr>
      <w:r w:rsidRPr="006608CD">
        <w:rPr>
          <w:rFonts w:asciiTheme="minorHAnsi" w:hAnsiTheme="minorHAnsi"/>
        </w:rPr>
        <w:t>All applications are required to submit a comprehensive project management plan with their application</w:t>
      </w:r>
      <w:r w:rsidR="001647EF" w:rsidRPr="006608CD">
        <w:rPr>
          <w:rFonts w:asciiTheme="minorHAnsi" w:hAnsiTheme="minorHAnsi"/>
        </w:rPr>
        <w:t xml:space="preserve"> that details the school’s plan to manage the performance and financial aspects of the subgrant</w:t>
      </w:r>
      <w:r w:rsidRPr="006608CD">
        <w:rPr>
          <w:rFonts w:asciiTheme="minorHAnsi" w:hAnsiTheme="minorHAnsi"/>
        </w:rPr>
        <w:t xml:space="preserve">. </w:t>
      </w:r>
      <w:r w:rsidR="00E32CA8" w:rsidRPr="006608CD">
        <w:rPr>
          <w:rFonts w:asciiTheme="minorHAnsi" w:hAnsiTheme="minorHAnsi"/>
        </w:rPr>
        <w:t xml:space="preserve">The plan should include </w:t>
      </w:r>
      <w:r w:rsidR="00E32CA8" w:rsidRPr="006608CD">
        <w:rPr>
          <w:rFonts w:asciiTheme="minorHAnsi" w:hAnsiTheme="minorHAnsi"/>
          <w:u w:val="single"/>
        </w:rPr>
        <w:t>at least</w:t>
      </w:r>
      <w:r w:rsidR="00E32CA8" w:rsidRPr="006608CD">
        <w:rPr>
          <w:rFonts w:asciiTheme="minorHAnsi" w:hAnsiTheme="minorHAnsi"/>
        </w:rPr>
        <w:t xml:space="preserve"> the following components:</w:t>
      </w:r>
    </w:p>
    <w:p w14:paraId="2D8B4E0B" w14:textId="77777777" w:rsidR="001647EF" w:rsidRPr="006608CD" w:rsidRDefault="001647EF" w:rsidP="00A447D9">
      <w:pPr>
        <w:pStyle w:val="BodyText"/>
        <w:spacing w:before="73"/>
        <w:ind w:right="20"/>
        <w:jc w:val="both"/>
        <w:rPr>
          <w:rFonts w:asciiTheme="minorHAnsi" w:hAnsiTheme="minorHAnsi"/>
        </w:rPr>
      </w:pPr>
    </w:p>
    <w:p w14:paraId="1FB6935D" w14:textId="6DF880DD" w:rsidR="001647EF" w:rsidRPr="006608CD" w:rsidRDefault="00E32CA8" w:rsidP="003838C8">
      <w:pPr>
        <w:pStyle w:val="BodyText"/>
        <w:numPr>
          <w:ilvl w:val="0"/>
          <w:numId w:val="17"/>
        </w:numPr>
        <w:spacing w:before="73"/>
        <w:ind w:right="20"/>
        <w:jc w:val="both"/>
        <w:rPr>
          <w:rFonts w:asciiTheme="minorHAnsi" w:hAnsiTheme="minorHAnsi"/>
        </w:rPr>
      </w:pPr>
      <w:r w:rsidRPr="006608CD">
        <w:rPr>
          <w:rFonts w:asciiTheme="minorHAnsi" w:hAnsiTheme="minorHAnsi"/>
        </w:rPr>
        <w:t>An overall description of how</w:t>
      </w:r>
      <w:r w:rsidR="00C641B2" w:rsidRPr="006608CD">
        <w:rPr>
          <w:rFonts w:asciiTheme="minorHAnsi" w:hAnsiTheme="minorHAnsi"/>
        </w:rPr>
        <w:t xml:space="preserve"> the subgrant will be managed. Provide</w:t>
      </w:r>
      <w:r w:rsidRPr="006608CD">
        <w:rPr>
          <w:rFonts w:asciiTheme="minorHAnsi" w:hAnsiTheme="minorHAnsi"/>
        </w:rPr>
        <w:t xml:space="preserve"> </w:t>
      </w:r>
      <w:r w:rsidR="001647EF" w:rsidRPr="006608CD">
        <w:rPr>
          <w:rFonts w:asciiTheme="minorHAnsi" w:hAnsiTheme="minorHAnsi"/>
        </w:rPr>
        <w:t xml:space="preserve">a list of the </w:t>
      </w:r>
      <w:r w:rsidRPr="006608CD">
        <w:rPr>
          <w:rFonts w:asciiTheme="minorHAnsi" w:hAnsiTheme="minorHAnsi"/>
        </w:rPr>
        <w:t>key personnel assigned to manage specific aspects of the subgrant</w:t>
      </w:r>
      <w:r w:rsidR="00C641B2" w:rsidRPr="006608CD">
        <w:rPr>
          <w:rFonts w:asciiTheme="minorHAnsi" w:hAnsiTheme="minorHAnsi"/>
        </w:rPr>
        <w:t xml:space="preserve"> and responsible for completion of the work, including collaborators or contractors. Include resumes and/or biographical information for these individuals. Include </w:t>
      </w:r>
      <w:r w:rsidR="001647EF" w:rsidRPr="006608CD">
        <w:rPr>
          <w:rFonts w:asciiTheme="minorHAnsi" w:hAnsiTheme="minorHAnsi"/>
        </w:rPr>
        <w:t>a project timeline with benchmarks for the proposed project’</w:t>
      </w:r>
      <w:r w:rsidR="006B1407" w:rsidRPr="006608CD">
        <w:rPr>
          <w:rFonts w:asciiTheme="minorHAnsi" w:hAnsiTheme="minorHAnsi"/>
        </w:rPr>
        <w:t xml:space="preserve">s goals. </w:t>
      </w:r>
    </w:p>
    <w:p w14:paraId="3A401FEA" w14:textId="1DF5C314" w:rsidR="001647EF" w:rsidRPr="006608CD" w:rsidRDefault="00E32CA8" w:rsidP="003838C8">
      <w:pPr>
        <w:pStyle w:val="BodyText"/>
        <w:numPr>
          <w:ilvl w:val="0"/>
          <w:numId w:val="17"/>
        </w:numPr>
        <w:spacing w:before="73"/>
        <w:ind w:right="20"/>
        <w:jc w:val="both"/>
        <w:rPr>
          <w:rFonts w:asciiTheme="minorHAnsi" w:hAnsiTheme="minorHAnsi"/>
        </w:rPr>
      </w:pPr>
      <w:r w:rsidRPr="006608CD">
        <w:rPr>
          <w:rFonts w:asciiTheme="minorHAnsi" w:hAnsiTheme="minorHAnsi"/>
        </w:rPr>
        <w:t>The school’s plan to be compliant, strategic, and responsible with the financial and business aspects of the subgrant.</w:t>
      </w:r>
    </w:p>
    <w:p w14:paraId="53D15182" w14:textId="31937528" w:rsidR="001647EF" w:rsidRPr="006608CD" w:rsidRDefault="00E32CA8" w:rsidP="003838C8">
      <w:pPr>
        <w:pStyle w:val="BodyText"/>
        <w:numPr>
          <w:ilvl w:val="0"/>
          <w:numId w:val="17"/>
        </w:numPr>
        <w:spacing w:before="73"/>
        <w:ind w:right="20"/>
        <w:jc w:val="both"/>
        <w:rPr>
          <w:rFonts w:asciiTheme="minorHAnsi" w:hAnsiTheme="minorHAnsi"/>
        </w:rPr>
      </w:pPr>
      <w:r w:rsidRPr="006608CD">
        <w:rPr>
          <w:rFonts w:asciiTheme="minorHAnsi" w:hAnsiTheme="minorHAnsi"/>
        </w:rPr>
        <w:t>The school’s plan to have sufficient cash on hand to front initial subgrant expenditures until reimbursement.</w:t>
      </w:r>
    </w:p>
    <w:p w14:paraId="0A2A30FF" w14:textId="475D538F" w:rsidR="001647EF" w:rsidRPr="006608CD" w:rsidRDefault="00E32CA8" w:rsidP="003838C8">
      <w:pPr>
        <w:pStyle w:val="BodyText"/>
        <w:numPr>
          <w:ilvl w:val="0"/>
          <w:numId w:val="17"/>
        </w:numPr>
        <w:spacing w:before="73"/>
        <w:ind w:right="20"/>
        <w:jc w:val="both"/>
        <w:rPr>
          <w:rFonts w:asciiTheme="minorHAnsi" w:hAnsiTheme="minorHAnsi"/>
        </w:rPr>
      </w:pPr>
      <w:r w:rsidRPr="006608CD">
        <w:rPr>
          <w:rFonts w:asciiTheme="minorHAnsi" w:hAnsiTheme="minorHAnsi"/>
        </w:rPr>
        <w:t xml:space="preserve">The capability of the governing board to oversee the performance </w:t>
      </w:r>
      <w:r w:rsidR="001647EF" w:rsidRPr="006608CD">
        <w:rPr>
          <w:rFonts w:asciiTheme="minorHAnsi" w:hAnsiTheme="minorHAnsi"/>
        </w:rPr>
        <w:t>and financial components of the subgrant</w:t>
      </w:r>
      <w:r w:rsidR="006B7279" w:rsidRPr="006608CD">
        <w:rPr>
          <w:rFonts w:asciiTheme="minorHAnsi" w:hAnsiTheme="minorHAnsi"/>
        </w:rPr>
        <w:t>, including compliance with federal regulations and non-regulatory guidance</w:t>
      </w:r>
      <w:r w:rsidR="001647EF" w:rsidRPr="006608CD">
        <w:rPr>
          <w:rFonts w:asciiTheme="minorHAnsi" w:hAnsiTheme="minorHAnsi"/>
        </w:rPr>
        <w:t>.</w:t>
      </w:r>
    </w:p>
    <w:p w14:paraId="7D8DE8AD" w14:textId="30682DBC" w:rsidR="001647EF" w:rsidRPr="006608CD" w:rsidRDefault="001647EF" w:rsidP="003838C8">
      <w:pPr>
        <w:pStyle w:val="BodyText"/>
        <w:numPr>
          <w:ilvl w:val="0"/>
          <w:numId w:val="17"/>
        </w:numPr>
        <w:spacing w:before="73"/>
        <w:ind w:right="20"/>
        <w:jc w:val="both"/>
        <w:rPr>
          <w:rFonts w:asciiTheme="minorHAnsi" w:hAnsiTheme="minorHAnsi"/>
        </w:rPr>
      </w:pPr>
      <w:r w:rsidRPr="006608CD">
        <w:rPr>
          <w:rFonts w:asciiTheme="minorHAnsi" w:hAnsiTheme="minorHAnsi"/>
        </w:rPr>
        <w:t>The capability of the governing board to submit required reports on subgrant activities.</w:t>
      </w:r>
    </w:p>
    <w:p w14:paraId="2EBDF4C9" w14:textId="7CD98D1D" w:rsidR="001647EF" w:rsidRPr="006608CD" w:rsidRDefault="001647EF" w:rsidP="003838C8">
      <w:pPr>
        <w:pStyle w:val="BodyText"/>
        <w:numPr>
          <w:ilvl w:val="0"/>
          <w:numId w:val="17"/>
        </w:numPr>
        <w:spacing w:before="73"/>
        <w:ind w:right="20"/>
        <w:jc w:val="both"/>
        <w:rPr>
          <w:rFonts w:asciiTheme="minorHAnsi" w:hAnsiTheme="minorHAnsi"/>
        </w:rPr>
      </w:pPr>
      <w:r w:rsidRPr="006608CD">
        <w:rPr>
          <w:rFonts w:asciiTheme="minorHAnsi" w:hAnsiTheme="minorHAnsi"/>
        </w:rPr>
        <w:t>The school’s plan for financial and programmatic sustainability after the subgrant period ends and subgrant funds are no longer available.</w:t>
      </w:r>
    </w:p>
    <w:p w14:paraId="427E1D7E" w14:textId="14D3B18F" w:rsidR="001647EF" w:rsidRPr="006608CD" w:rsidRDefault="001647EF" w:rsidP="003838C8">
      <w:pPr>
        <w:pStyle w:val="BodyText"/>
        <w:numPr>
          <w:ilvl w:val="0"/>
          <w:numId w:val="17"/>
        </w:numPr>
        <w:spacing w:before="73"/>
        <w:ind w:right="20"/>
        <w:jc w:val="both"/>
        <w:rPr>
          <w:rFonts w:asciiTheme="minorHAnsi" w:hAnsiTheme="minorHAnsi"/>
        </w:rPr>
      </w:pPr>
      <w:r w:rsidRPr="006608CD">
        <w:rPr>
          <w:rFonts w:asciiTheme="minorHAnsi" w:hAnsiTheme="minorHAnsi"/>
        </w:rPr>
        <w:t>Attach a copy of the charter school’</w:t>
      </w:r>
      <w:r w:rsidR="006B1407" w:rsidRPr="006608CD">
        <w:rPr>
          <w:rFonts w:asciiTheme="minorHAnsi" w:hAnsiTheme="minorHAnsi"/>
        </w:rPr>
        <w:t xml:space="preserve">s conflict of interest policy to verify that an employee of the charter school, and not an employee of any Education Service Provider, is responsible for the direct </w:t>
      </w:r>
      <w:r w:rsidR="006B1407" w:rsidRPr="006608CD">
        <w:rPr>
          <w:rFonts w:asciiTheme="minorHAnsi" w:hAnsiTheme="minorHAnsi"/>
        </w:rPr>
        <w:lastRenderedPageBreak/>
        <w:t>administration or supervision of the subgrant.</w:t>
      </w:r>
    </w:p>
    <w:p w14:paraId="57EB17DF" w14:textId="77777777" w:rsidR="00D06B78" w:rsidRPr="006608CD" w:rsidRDefault="00D06B78" w:rsidP="00A447D9">
      <w:pPr>
        <w:spacing w:before="10"/>
        <w:ind w:right="20"/>
        <w:jc w:val="both"/>
        <w:rPr>
          <w:rFonts w:asciiTheme="minorHAnsi" w:hAnsiTheme="minorHAnsi"/>
          <w:sz w:val="21"/>
        </w:rPr>
      </w:pPr>
    </w:p>
    <w:p w14:paraId="53FD588F" w14:textId="51EBCB3B" w:rsidR="00D06B78" w:rsidRPr="006608CD" w:rsidRDefault="00813326" w:rsidP="001647EF">
      <w:pPr>
        <w:pStyle w:val="BodyText"/>
        <w:ind w:right="20"/>
        <w:jc w:val="both"/>
        <w:rPr>
          <w:rFonts w:asciiTheme="minorHAnsi" w:hAnsiTheme="minorHAnsi"/>
        </w:rPr>
      </w:pPr>
      <w:r w:rsidRPr="006608CD">
        <w:rPr>
          <w:rFonts w:asciiTheme="minorHAnsi" w:hAnsiTheme="minorHAnsi"/>
        </w:rPr>
        <w:t xml:space="preserve">The project management </w:t>
      </w:r>
      <w:r w:rsidR="001647EF" w:rsidRPr="006608CD">
        <w:rPr>
          <w:rFonts w:asciiTheme="minorHAnsi" w:hAnsiTheme="minorHAnsi"/>
        </w:rPr>
        <w:t>plan</w:t>
      </w:r>
      <w:r w:rsidRPr="006608CD">
        <w:rPr>
          <w:rFonts w:asciiTheme="minorHAnsi" w:hAnsiTheme="minorHAnsi"/>
        </w:rPr>
        <w:t xml:space="preserve"> should describe a direct relationship between the goals and objectives of the application, the planned use of funds requested, and the activities that are to occur during the </w:t>
      </w:r>
      <w:r w:rsidR="001647EF" w:rsidRPr="006608CD">
        <w:rPr>
          <w:rFonts w:asciiTheme="minorHAnsi" w:hAnsiTheme="minorHAnsi"/>
        </w:rPr>
        <w:t>sub</w:t>
      </w:r>
      <w:r w:rsidRPr="006608CD">
        <w:rPr>
          <w:rFonts w:asciiTheme="minorHAnsi" w:hAnsiTheme="minorHAnsi"/>
        </w:rPr>
        <w:t>grant period that will lead to positive impact on student academi</w:t>
      </w:r>
      <w:r w:rsidR="001647EF" w:rsidRPr="006608CD">
        <w:rPr>
          <w:rFonts w:asciiTheme="minorHAnsi" w:hAnsiTheme="minorHAnsi"/>
        </w:rPr>
        <w:t>c achievement.</w:t>
      </w:r>
    </w:p>
    <w:p w14:paraId="393B55BE" w14:textId="77777777" w:rsidR="00D06B78" w:rsidRPr="006608CD" w:rsidRDefault="00D06B78" w:rsidP="00A447D9">
      <w:pPr>
        <w:spacing w:before="11"/>
        <w:ind w:right="20"/>
        <w:jc w:val="both"/>
        <w:rPr>
          <w:rFonts w:asciiTheme="minorHAnsi" w:hAnsiTheme="minorHAnsi"/>
          <w:sz w:val="30"/>
        </w:rPr>
      </w:pPr>
    </w:p>
    <w:p w14:paraId="3455342A" w14:textId="1F21C68F" w:rsidR="00D06B78" w:rsidRPr="006608CD" w:rsidRDefault="00813326" w:rsidP="003838C8">
      <w:pPr>
        <w:pStyle w:val="Heading4"/>
        <w:numPr>
          <w:ilvl w:val="0"/>
          <w:numId w:val="18"/>
        </w:numPr>
        <w:tabs>
          <w:tab w:val="left" w:pos="1161"/>
        </w:tabs>
        <w:spacing w:after="19"/>
        <w:ind w:left="0" w:right="20" w:firstLine="360"/>
        <w:jc w:val="left"/>
        <w:rPr>
          <w:rFonts w:asciiTheme="minorHAnsi" w:hAnsiTheme="minorHAnsi"/>
          <w:sz w:val="24"/>
          <w:szCs w:val="24"/>
        </w:rPr>
      </w:pPr>
      <w:r w:rsidRPr="006608CD">
        <w:rPr>
          <w:rFonts w:asciiTheme="minorHAnsi" w:hAnsiTheme="minorHAnsi"/>
          <w:sz w:val="24"/>
          <w:szCs w:val="24"/>
        </w:rPr>
        <w:t>Project Evaluation (</w:t>
      </w:r>
      <w:r w:rsidR="00131B24" w:rsidRPr="006608CD">
        <w:rPr>
          <w:rFonts w:asciiTheme="minorHAnsi" w:hAnsiTheme="minorHAnsi"/>
          <w:sz w:val="24"/>
          <w:szCs w:val="24"/>
        </w:rPr>
        <w:t>10</w:t>
      </w:r>
      <w:r w:rsidRPr="006608CD">
        <w:rPr>
          <w:rFonts w:asciiTheme="minorHAnsi" w:hAnsiTheme="minorHAnsi"/>
          <w:sz w:val="24"/>
          <w:szCs w:val="24"/>
        </w:rPr>
        <w:t xml:space="preserve"> points)</w:t>
      </w:r>
    </w:p>
    <w:p w14:paraId="43BEF671" w14:textId="34CC782F" w:rsidR="00D06B78" w:rsidRPr="006608CD" w:rsidRDefault="00D33ED3" w:rsidP="00A447D9">
      <w:pPr>
        <w:spacing w:line="29" w:lineRule="exact"/>
        <w:ind w:right="20"/>
        <w:jc w:val="both"/>
        <w:rPr>
          <w:rFonts w:asciiTheme="minorHAnsi" w:hAnsiTheme="minorHAnsi"/>
          <w:sz w:val="2"/>
        </w:rPr>
      </w:pPr>
      <w:r w:rsidRPr="006608CD">
        <w:rPr>
          <w:rFonts w:asciiTheme="minorHAnsi" w:hAnsiTheme="minorHAnsi"/>
          <w:noProof/>
          <w:sz w:val="2"/>
        </w:rPr>
        <mc:AlternateContent>
          <mc:Choice Requires="wpg">
            <w:drawing>
              <wp:inline distT="0" distB="0" distL="0" distR="0" wp14:anchorId="4016B553" wp14:editId="41A52EBC">
                <wp:extent cx="5943600" cy="18415"/>
                <wp:effectExtent l="0" t="0" r="0" b="63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728" cy="29"/>
                        </a:xfrm>
                      </wpg:grpSpPr>
                      <wps:wsp>
                        <wps:cNvPr id="14" name="Line 12"/>
                        <wps:cNvCnPr>
                          <a:cxnSpLocks noChangeShapeType="1"/>
                        </wps:cNvCnPr>
                        <wps:spPr bwMode="auto">
                          <a:xfrm>
                            <a:off x="15" y="15"/>
                            <a:ext cx="8699" cy="0"/>
                          </a:xfrm>
                          <a:prstGeom prst="line">
                            <a:avLst/>
                          </a:prstGeom>
                          <a:noFill/>
                          <a:ln w="18288">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7776BE" id="Group 11" o:spid="_x0000_s1026" style="width:468pt;height:1.45pt;mso-position-horizontal-relative:char;mso-position-vertical-relative:line" coordsize="8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V9gAIAAH4FAAAOAAAAZHJzL2Uyb0RvYy54bWykVF1v2yAUfZ+0/4D8nvqjbupYTaopTvrS&#10;rZXa/QAK2EbDgIDGiab9913ASbv2YVP3YgP3g3PPuZer6/0g0I4Zy5VcJvlZliAmiaJcdsvk++N2&#10;ViXIOiwpFkqyZXJgNrleff50NeqaFapXgjKDIIm09aiXSe+crtPUkp4N2J4pzSQYW2UG7GBrupQa&#10;PEL2QaRFls3TURmqjSLMWjhtojFZhfxty4i7a1vLHBLLBLC58DXh++S/6eoK153BuudkgoE/gGLA&#10;XMKlp1QNdhg9G/4u1cCJUVa17oyoIVVtywkLNUA1efammhujnnWopavHTp9oAmrf8PThtOTb7t4g&#10;TkG78wRJPIBG4VqU556cUXc1+NwY/aDvTawQlreK/LBgTt/a/b6Lzuhp/Koo5MPPTgVy9q0ZfAoo&#10;G+2DBoeTBmzvEIHDi0V5Ps9AKgK2vCrzi6gR6UHId1Gk30xx1WUBreaDioWPSHEdrwsQJ0i+Hugz&#10;+0Kl/T8qH3qsWVDIepqOVJZHKm+5ZCgvIpPBZS0jjWQvJxqRVOsey46FZI8HDZQF7gH5qxC/saDB&#10;X2kFxpDnbiLuSGw1XywiQaHrT/zgWhvrbpgakF8sEwGYg1x4d2tdpPLo4tWTasuFgHNcC4lGr1JR&#10;VSHCKsGpt3pjmGG2FgbtMEyf28eiwPDaC1pc0pCsZ5huprXDXMQ14BTSp4M6AM60irP1c5EtNtWm&#10;KmdlMd/MyqxpZl+263I23+aXF815s143+S+PLC/rnlPKpAd3nPO8/DfxpxcnTuhp0k80pH9mD60H&#10;YI//ADpI6dWLHfik6OHeeGqnfgyrMOQhbHqQ/Cvyeh+8Xp7N1W8AAAD//wMAUEsDBBQABgAIAAAA&#10;IQBP3h3Z2wAAAAMBAAAPAAAAZHJzL2Rvd25yZXYueG1sTI9Ba8JAEIXvhf6HZYTe6iZKpcZsRKTt&#10;SQrVQultTMYkmJ0N2TWJ/77TXurlweMN732TrkfbqJ46Xzs2EE8jUMS5K2ouDXweXh+fQfmAXGDj&#10;mAxcycM6u79LMSncwB/U70OppIR9ggaqENpEa59XZNFPXUss2cl1FoPYrtRFh4OU20bPomihLdYs&#10;CxW2tK0oP+8v1sDbgMNmHr/0u/Npe/0+PL1/7WIy5mEyblagAo3h/xh+8QUdMmE6ugsXXjUG5JHw&#10;p5It5wuxRwOzJegs1bfs2Q8AAAD//wMAUEsBAi0AFAAGAAgAAAAhALaDOJL+AAAA4QEAABMAAAAA&#10;AAAAAAAAAAAAAAAAAFtDb250ZW50X1R5cGVzXS54bWxQSwECLQAUAAYACAAAACEAOP0h/9YAAACU&#10;AQAACwAAAAAAAAAAAAAAAAAvAQAAX3JlbHMvLnJlbHNQSwECLQAUAAYACAAAACEAIA0VfYACAAB+&#10;BQAADgAAAAAAAAAAAAAAAAAuAgAAZHJzL2Uyb0RvYy54bWxQSwECLQAUAAYACAAAACEAT94d2dsA&#10;AAADAQAADwAAAAAAAAAAAAAAAADaBAAAZHJzL2Rvd25yZXYueG1sUEsFBgAAAAAEAAQA8wAAAOIF&#10;AAAAAA==&#10;">
                <v:line id="Line 12" o:spid="_x0000_s1027" style="position:absolute;visibility:visible;mso-wrap-style:square" from="15,15" to="87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m0TsIAAADbAAAADwAAAGRycy9kb3ducmV2LnhtbERPTWsCMRC9F/wPYQRvNatWKVujFGmh&#10;1JOr0B6Hzbi77WaSJum6/nsjCN7m8T5nue5NKzryobGsYDLOQBCXVjdcKTjs3x+fQYSIrLG1TArO&#10;FGC9GjwsMdf2xDvqiliJFMIhRwV1jC6XMpQ1GQxj64gTd7TeYEzQV1J7PKVw08ppli2kwYZTQ42O&#10;NjWVv8W/UfA1n24+//zs7fjNXVUstj9u4vZKjYb96wuISH28i2/uD53mP8H1l3SAX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m0TsIAAADbAAAADwAAAAAAAAAAAAAA&#10;AAChAgAAZHJzL2Rvd25yZXYueG1sUEsFBgAAAAAEAAQA+QAAAJADAAAAAA==&#10;" strokecolor="black [3213]" strokeweight="1.44pt"/>
                <w10:anchorlock/>
              </v:group>
            </w:pict>
          </mc:Fallback>
        </mc:AlternateContent>
      </w:r>
    </w:p>
    <w:p w14:paraId="1DDEC68C" w14:textId="4A382AE3" w:rsidR="008159A0" w:rsidRPr="006608CD" w:rsidRDefault="00813326" w:rsidP="00A447D9">
      <w:pPr>
        <w:pStyle w:val="BodyText"/>
        <w:spacing w:before="73"/>
        <w:ind w:right="20"/>
        <w:jc w:val="both"/>
        <w:rPr>
          <w:rFonts w:asciiTheme="minorHAnsi" w:hAnsiTheme="minorHAnsi"/>
        </w:rPr>
      </w:pPr>
      <w:r w:rsidRPr="006608CD">
        <w:rPr>
          <w:rFonts w:asciiTheme="minorHAnsi" w:hAnsiTheme="minorHAnsi"/>
        </w:rPr>
        <w:t>All proposed projects m</w:t>
      </w:r>
      <w:r w:rsidR="007F2473" w:rsidRPr="006608CD">
        <w:rPr>
          <w:rFonts w:asciiTheme="minorHAnsi" w:hAnsiTheme="minorHAnsi"/>
        </w:rPr>
        <w:t>ust include an evaluation plan. This plan should include the following components:</w:t>
      </w:r>
    </w:p>
    <w:p w14:paraId="1F054955" w14:textId="162B1679" w:rsidR="008159A0" w:rsidRPr="006608CD" w:rsidRDefault="007F2473" w:rsidP="003838C8">
      <w:pPr>
        <w:pStyle w:val="BodyText"/>
        <w:numPr>
          <w:ilvl w:val="0"/>
          <w:numId w:val="21"/>
        </w:numPr>
        <w:spacing w:before="73"/>
        <w:ind w:right="20"/>
        <w:jc w:val="both"/>
        <w:rPr>
          <w:rFonts w:asciiTheme="minorHAnsi" w:hAnsiTheme="minorHAnsi"/>
        </w:rPr>
      </w:pPr>
      <w:r w:rsidRPr="006608CD">
        <w:rPr>
          <w:rFonts w:asciiTheme="minorHAnsi" w:hAnsiTheme="minorHAnsi"/>
        </w:rPr>
        <w:t>A</w:t>
      </w:r>
      <w:r w:rsidR="008159A0" w:rsidRPr="006608CD">
        <w:rPr>
          <w:rFonts w:asciiTheme="minorHAnsi" w:hAnsiTheme="minorHAnsi"/>
        </w:rPr>
        <w:t xml:space="preserve"> detailed description of how the charter school’s performance will be measured against the project goals and objectives identified in </w:t>
      </w:r>
      <w:r w:rsidR="008A3C3C" w:rsidRPr="006608CD">
        <w:rPr>
          <w:rFonts w:asciiTheme="minorHAnsi" w:hAnsiTheme="minorHAnsi"/>
        </w:rPr>
        <w:t>Section V</w:t>
      </w:r>
      <w:r w:rsidR="008159A0" w:rsidRPr="006608CD">
        <w:rPr>
          <w:rFonts w:asciiTheme="minorHAnsi" w:hAnsiTheme="minorHAnsi"/>
        </w:rPr>
        <w:t xml:space="preserve">. </w:t>
      </w:r>
    </w:p>
    <w:p w14:paraId="4774DF51" w14:textId="2B4F1461" w:rsidR="007F2473" w:rsidRPr="006608CD" w:rsidRDefault="007F2473" w:rsidP="003838C8">
      <w:pPr>
        <w:pStyle w:val="BodyText"/>
        <w:numPr>
          <w:ilvl w:val="0"/>
          <w:numId w:val="21"/>
        </w:numPr>
        <w:spacing w:before="73"/>
        <w:ind w:right="20"/>
        <w:jc w:val="both"/>
        <w:rPr>
          <w:rFonts w:asciiTheme="minorHAnsi" w:hAnsiTheme="minorHAnsi"/>
        </w:rPr>
      </w:pPr>
      <w:r w:rsidRPr="006608CD">
        <w:rPr>
          <w:rFonts w:asciiTheme="minorHAnsi" w:hAnsiTheme="minorHAnsi"/>
        </w:rPr>
        <w:t xml:space="preserve">The </w:t>
      </w:r>
      <w:r w:rsidR="008159A0" w:rsidRPr="006608CD">
        <w:rPr>
          <w:rFonts w:asciiTheme="minorHAnsi" w:hAnsiTheme="minorHAnsi"/>
        </w:rPr>
        <w:t xml:space="preserve">specific targets, measures, and metrics for each </w:t>
      </w:r>
      <w:r w:rsidRPr="006608CD">
        <w:rPr>
          <w:rFonts w:asciiTheme="minorHAnsi" w:hAnsiTheme="minorHAnsi"/>
        </w:rPr>
        <w:t xml:space="preserve">project </w:t>
      </w:r>
      <w:r w:rsidR="008159A0" w:rsidRPr="006608CD">
        <w:rPr>
          <w:rFonts w:asciiTheme="minorHAnsi" w:hAnsiTheme="minorHAnsi"/>
        </w:rPr>
        <w:t>goal</w:t>
      </w:r>
      <w:r w:rsidRPr="006608CD">
        <w:rPr>
          <w:rFonts w:asciiTheme="minorHAnsi" w:hAnsiTheme="minorHAnsi"/>
        </w:rPr>
        <w:t>, including the qualitative and quantitative sources of data that will be used to measure progress on each goal. Make sure the accountability measures are SMART (Specific, Measurable, Achievable, Results-oriented, and Time-bound).</w:t>
      </w:r>
    </w:p>
    <w:p w14:paraId="575E94BF" w14:textId="77777777" w:rsidR="009B3670" w:rsidRPr="006608CD" w:rsidRDefault="007F2473" w:rsidP="003838C8">
      <w:pPr>
        <w:pStyle w:val="BodyText"/>
        <w:numPr>
          <w:ilvl w:val="0"/>
          <w:numId w:val="21"/>
        </w:numPr>
        <w:spacing w:before="73"/>
        <w:ind w:right="20"/>
        <w:jc w:val="both"/>
        <w:rPr>
          <w:rFonts w:asciiTheme="minorHAnsi" w:hAnsiTheme="minorHAnsi"/>
        </w:rPr>
      </w:pPr>
      <w:r w:rsidRPr="006608CD">
        <w:rPr>
          <w:rFonts w:asciiTheme="minorHAnsi" w:hAnsiTheme="minorHAnsi"/>
        </w:rPr>
        <w:t xml:space="preserve">A </w:t>
      </w:r>
      <w:r w:rsidR="008159A0" w:rsidRPr="006608CD">
        <w:rPr>
          <w:rFonts w:asciiTheme="minorHAnsi" w:hAnsiTheme="minorHAnsi"/>
        </w:rPr>
        <w:t xml:space="preserve">timeline for </w:t>
      </w:r>
      <w:r w:rsidRPr="006608CD">
        <w:rPr>
          <w:rFonts w:asciiTheme="minorHAnsi" w:hAnsiTheme="minorHAnsi"/>
        </w:rPr>
        <w:t>measuring progress on each project goal.</w:t>
      </w:r>
    </w:p>
    <w:p w14:paraId="7D678937" w14:textId="76DFEB22" w:rsidR="009B3670" w:rsidRPr="006608CD" w:rsidRDefault="009B3670" w:rsidP="003838C8">
      <w:pPr>
        <w:pStyle w:val="BodyText"/>
        <w:numPr>
          <w:ilvl w:val="1"/>
          <w:numId w:val="21"/>
        </w:numPr>
        <w:spacing w:before="73"/>
        <w:ind w:right="20"/>
        <w:jc w:val="both"/>
        <w:rPr>
          <w:rFonts w:asciiTheme="minorHAnsi" w:hAnsiTheme="minorHAnsi"/>
        </w:rPr>
      </w:pPr>
      <w:r w:rsidRPr="006608CD">
        <w:rPr>
          <w:rFonts w:asciiTheme="minorHAnsi" w:hAnsiTheme="minorHAnsi"/>
        </w:rPr>
        <w:t>Include the baseline data that will be measured (i.e., what data will be collected and data sources used).</w:t>
      </w:r>
    </w:p>
    <w:p w14:paraId="40ADB6C5" w14:textId="4351016A" w:rsidR="009B3670" w:rsidRPr="006608CD" w:rsidRDefault="009B3670" w:rsidP="003838C8">
      <w:pPr>
        <w:pStyle w:val="BodyText"/>
        <w:numPr>
          <w:ilvl w:val="1"/>
          <w:numId w:val="21"/>
        </w:numPr>
        <w:spacing w:before="73"/>
        <w:ind w:right="20"/>
        <w:jc w:val="both"/>
        <w:rPr>
          <w:rFonts w:asciiTheme="minorHAnsi" w:hAnsiTheme="minorHAnsi"/>
        </w:rPr>
      </w:pPr>
      <w:r w:rsidRPr="006608CD">
        <w:rPr>
          <w:rFonts w:asciiTheme="minorHAnsi" w:hAnsiTheme="minorHAnsi"/>
        </w:rPr>
        <w:t>Include the effective evaluation methods that will be used to assess the charter school’s progress toward meeting its goals and objectives and allow for ongoing correction and improvement.</w:t>
      </w:r>
    </w:p>
    <w:p w14:paraId="141A2846" w14:textId="59CE3DED" w:rsidR="00E17CA8" w:rsidRPr="006608CD" w:rsidRDefault="007F2473" w:rsidP="003838C8">
      <w:pPr>
        <w:pStyle w:val="BodyText"/>
        <w:numPr>
          <w:ilvl w:val="1"/>
          <w:numId w:val="21"/>
        </w:numPr>
        <w:spacing w:before="73"/>
        <w:ind w:right="20"/>
        <w:jc w:val="both"/>
        <w:rPr>
          <w:rFonts w:asciiTheme="minorHAnsi" w:hAnsiTheme="minorHAnsi"/>
        </w:rPr>
      </w:pPr>
      <w:r w:rsidRPr="006608CD">
        <w:rPr>
          <w:rFonts w:asciiTheme="minorHAnsi" w:hAnsiTheme="minorHAnsi"/>
          <w:b/>
          <w:i/>
        </w:rPr>
        <w:t xml:space="preserve">Note: Progress on each goal must be measured and reported at least </w:t>
      </w:r>
      <w:r w:rsidR="009F3AE2">
        <w:rPr>
          <w:rFonts w:asciiTheme="minorHAnsi" w:hAnsiTheme="minorHAnsi"/>
          <w:b/>
          <w:i/>
        </w:rPr>
        <w:t>once</w:t>
      </w:r>
      <w:r w:rsidRPr="006608CD">
        <w:rPr>
          <w:rFonts w:asciiTheme="minorHAnsi" w:hAnsiTheme="minorHAnsi"/>
          <w:b/>
          <w:i/>
        </w:rPr>
        <w:t xml:space="preserve"> in each subgrant year. Any subgrantee failing to meet or report on its project goals may be placed on an improvement plan or defunded.</w:t>
      </w:r>
      <w:r w:rsidRPr="006608CD">
        <w:rPr>
          <w:rFonts w:asciiTheme="minorHAnsi" w:hAnsiTheme="minorHAnsi"/>
        </w:rPr>
        <w:t xml:space="preserve">  </w:t>
      </w:r>
    </w:p>
    <w:p w14:paraId="00A9CECF" w14:textId="77777777" w:rsidR="008159A0" w:rsidRPr="006608CD" w:rsidRDefault="008159A0" w:rsidP="007F2473">
      <w:pPr>
        <w:pStyle w:val="BodyText"/>
        <w:spacing w:before="73"/>
        <w:ind w:left="720" w:right="20"/>
        <w:jc w:val="both"/>
        <w:rPr>
          <w:rFonts w:asciiTheme="minorHAnsi" w:hAnsiTheme="minorHAnsi"/>
        </w:rPr>
      </w:pPr>
    </w:p>
    <w:p w14:paraId="5E64EE99" w14:textId="5F54A0A8" w:rsidR="00D06B78" w:rsidRPr="006608CD" w:rsidRDefault="00813326" w:rsidP="003838C8">
      <w:pPr>
        <w:pStyle w:val="Heading4"/>
        <w:numPr>
          <w:ilvl w:val="0"/>
          <w:numId w:val="18"/>
        </w:numPr>
        <w:tabs>
          <w:tab w:val="left" w:pos="1161"/>
        </w:tabs>
        <w:spacing w:before="61" w:after="22"/>
        <w:ind w:left="0" w:right="20" w:firstLine="360"/>
        <w:jc w:val="left"/>
        <w:rPr>
          <w:rFonts w:asciiTheme="minorHAnsi" w:hAnsiTheme="minorHAnsi"/>
          <w:sz w:val="24"/>
        </w:rPr>
      </w:pPr>
      <w:r w:rsidRPr="006608CD">
        <w:rPr>
          <w:rFonts w:asciiTheme="minorHAnsi" w:hAnsiTheme="minorHAnsi"/>
          <w:sz w:val="24"/>
        </w:rPr>
        <w:t>Budget Narrative (</w:t>
      </w:r>
      <w:r w:rsidR="005038CB">
        <w:rPr>
          <w:rFonts w:asciiTheme="minorHAnsi" w:hAnsiTheme="minorHAnsi"/>
          <w:sz w:val="24"/>
        </w:rPr>
        <w:t>2</w:t>
      </w:r>
      <w:r w:rsidR="00131B24" w:rsidRPr="006608CD">
        <w:rPr>
          <w:rFonts w:asciiTheme="minorHAnsi" w:hAnsiTheme="minorHAnsi"/>
          <w:sz w:val="24"/>
        </w:rPr>
        <w:t>0</w:t>
      </w:r>
      <w:r w:rsidRPr="006608CD">
        <w:rPr>
          <w:rFonts w:asciiTheme="minorHAnsi" w:hAnsiTheme="minorHAnsi"/>
          <w:sz w:val="24"/>
        </w:rPr>
        <w:t xml:space="preserve"> points)</w:t>
      </w:r>
    </w:p>
    <w:p w14:paraId="6122503A" w14:textId="753E521B" w:rsidR="00D06B78" w:rsidRPr="006608CD" w:rsidRDefault="00D33ED3" w:rsidP="00A447D9">
      <w:pPr>
        <w:spacing w:line="29" w:lineRule="exact"/>
        <w:ind w:right="20"/>
        <w:jc w:val="both"/>
        <w:rPr>
          <w:rFonts w:asciiTheme="minorHAnsi" w:hAnsiTheme="minorHAnsi"/>
          <w:sz w:val="2"/>
        </w:rPr>
      </w:pPr>
      <w:r w:rsidRPr="006608CD">
        <w:rPr>
          <w:rFonts w:asciiTheme="minorHAnsi" w:hAnsiTheme="minorHAnsi"/>
          <w:noProof/>
          <w:sz w:val="2"/>
        </w:rPr>
        <mc:AlternateContent>
          <mc:Choice Requires="wpg">
            <w:drawing>
              <wp:inline distT="0" distB="0" distL="0" distR="0" wp14:anchorId="5656F0CE" wp14:editId="71BF0D6E">
                <wp:extent cx="5943600" cy="18415"/>
                <wp:effectExtent l="0" t="0" r="0" b="635"/>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728" cy="29"/>
                        </a:xfrm>
                      </wpg:grpSpPr>
                      <wps:wsp>
                        <wps:cNvPr id="12" name="Line 10"/>
                        <wps:cNvCnPr>
                          <a:cxnSpLocks noChangeShapeType="1"/>
                        </wps:cNvCnPr>
                        <wps:spPr bwMode="auto">
                          <a:xfrm>
                            <a:off x="15" y="15"/>
                            <a:ext cx="8699" cy="0"/>
                          </a:xfrm>
                          <a:prstGeom prst="line">
                            <a:avLst/>
                          </a:prstGeom>
                          <a:noFill/>
                          <a:ln w="18288">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42EF1C" id="Group 9" o:spid="_x0000_s1026" style="width:468pt;height:1.45pt;mso-position-horizontal-relative:char;mso-position-vertical-relative:line" coordsize="8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fhgAIAAH0FAAAOAAAAZHJzL2Uyb0RvYy54bWykVFtv2yAUfp+0/4D8nvpSN3WsJtUUJ33p&#10;1kjtfgABbKNhQEDjRNP++w7Yuax92NS92MC58J3vO4e7+30n0I4Zy5WcR+lVEiEmiaJcNvPo+8t6&#10;UkTIOiwpFkqyeXRgNrpffP501+uSZapVgjKDIIm0Za/nUeucLuPYkpZ12F4pzSQYa2U67GBrmpga&#10;3EP2TsRZkkzjXhmqjSLMWjitBmO0CPnrmhH3VNeWOSTmEWBz4WvCd+u/8eIOl43BuuVkhIE/gKLD&#10;XMKlp1QVdhi9Gv4uVceJUVbV7oqoLlZ1zQkLNUA1afKmmgejXnWopSn7Rp9oAmrf8PThtOTbbmMQ&#10;p6BdGiGJO9AoXItmnpteNyW4PBj9rDdmKBCWj4r8sGCO39r9vhmc0bb/qiikw69OBW72tel8Cqga&#10;7YMEh5MEbO8QgcObWX49TUApAra0yNObQSLSgo7voki7GuOK2ww6zQdlAXiMy+G6AHGE5OuBNrNn&#10;Ju3/MfncYs2CQNbTdGQyOzL5yCVDaegyfzO4LOVAI9nLkUYk1bLFsmEh2ctBA2WpLxqQX4T4jQUN&#10;/korMIY8dyNxR2KL6Ww2EBTgnPjBpTbWPTDVIb+YRwIwB7nw7tE6j+Ps4tWTas2FgHNcCol6r1JW&#10;FCHCKsGpt3pjGGG2FAbtMAyf2w9FgeHSCzpc0pCsZZiuxrXDXAxruFxInw7qADjjahitn7NktipW&#10;RT7Js+lqkidVNfmyXuaT6Tq9vamuq+WySn95ZGletpxSJj2445in+b+JPz44w4CeBv1EQ/xn9sAX&#10;gD3+A+ggpVdv6MCtooeNOUoM/RjEDjMewsb3yD8il/vgdX41F78BAAD//wMAUEsDBBQABgAIAAAA&#10;IQBP3h3Z2wAAAAMBAAAPAAAAZHJzL2Rvd25yZXYueG1sTI9Ba8JAEIXvhf6HZYTe6iZKpcZsRKTt&#10;SQrVQultTMYkmJ0N2TWJ/77TXurlweMN732TrkfbqJ46Xzs2EE8jUMS5K2ouDXweXh+fQfmAXGDj&#10;mAxcycM6u79LMSncwB/U70OppIR9ggaqENpEa59XZNFPXUss2cl1FoPYrtRFh4OU20bPomihLdYs&#10;CxW2tK0oP+8v1sDbgMNmHr/0u/Npe/0+PL1/7WIy5mEyblagAo3h/xh+8QUdMmE6ugsXXjUG5JHw&#10;p5It5wuxRwOzJegs1bfs2Q8AAAD//wMAUEsBAi0AFAAGAAgAAAAhALaDOJL+AAAA4QEAABMAAAAA&#10;AAAAAAAAAAAAAAAAAFtDb250ZW50X1R5cGVzXS54bWxQSwECLQAUAAYACAAAACEAOP0h/9YAAACU&#10;AQAACwAAAAAAAAAAAAAAAAAvAQAAX3JlbHMvLnJlbHNQSwECLQAUAAYACAAAACEAl7NX4YACAAB9&#10;BQAADgAAAAAAAAAAAAAAAAAuAgAAZHJzL2Uyb0RvYy54bWxQSwECLQAUAAYACAAAACEAT94d2dsA&#10;AAADAQAADwAAAAAAAAAAAAAAAADaBAAAZHJzL2Rvd25yZXYueG1sUEsFBgAAAAAEAAQA8wAAAOIF&#10;AAAAAA==&#10;">
                <v:line id="Line 10" o:spid="_x0000_s1027" style="position:absolute;visibility:visible;mso-wrap-style:square" from="15,15" to="87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yJocIAAADbAAAADwAAAGRycy9kb3ducmV2LnhtbERP32vCMBB+F/wfwgl709SOiXRGEdlA&#10;3NPqwD0ezdl2ay4xibX+98tgsLf7+H7eajOYTvTkQ2tZwXyWgSCurG65VvBxfJ0uQYSIrLGzTAru&#10;FGCzHo9WWGh743fqy1iLFMKhQAVNjK6QMlQNGQwz64gTd7beYEzQ11J7vKVw08k8yxbSYMupoUFH&#10;u4aq7/JqFJye8t3h4h9fzp/c1+Xi7cvN3VGph8mwfQYRaYj/4j/3Xqf5Ofz+k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yJocIAAADbAAAADwAAAAAAAAAAAAAA&#10;AAChAgAAZHJzL2Rvd25yZXYueG1sUEsFBgAAAAAEAAQA+QAAAJADAAAAAA==&#10;" strokecolor="black [3213]" strokeweight="1.44pt"/>
                <w10:anchorlock/>
              </v:group>
            </w:pict>
          </mc:Fallback>
        </mc:AlternateContent>
      </w:r>
    </w:p>
    <w:p w14:paraId="08BFB4F4" w14:textId="2420ADD4" w:rsidR="006B1407" w:rsidRPr="006608CD" w:rsidRDefault="00813326" w:rsidP="00A447D9">
      <w:pPr>
        <w:pStyle w:val="BodyText"/>
        <w:spacing w:before="73"/>
        <w:ind w:right="20"/>
        <w:jc w:val="both"/>
        <w:rPr>
          <w:rFonts w:asciiTheme="minorHAnsi" w:hAnsiTheme="minorHAnsi"/>
        </w:rPr>
      </w:pPr>
      <w:r w:rsidRPr="006608CD">
        <w:rPr>
          <w:rFonts w:asciiTheme="minorHAnsi" w:hAnsiTheme="minorHAnsi"/>
        </w:rPr>
        <w:t xml:space="preserve">All applications must include the Georgia Budget Summary and Detail Sheets </w:t>
      </w:r>
      <w:r w:rsidR="00F97DBC" w:rsidRPr="006608CD">
        <w:rPr>
          <w:rFonts w:asciiTheme="minorHAnsi" w:hAnsiTheme="minorHAnsi"/>
        </w:rPr>
        <w:t xml:space="preserve">(see Appendix B) </w:t>
      </w:r>
      <w:r w:rsidRPr="006608CD">
        <w:rPr>
          <w:rFonts w:asciiTheme="minorHAnsi" w:hAnsiTheme="minorHAnsi"/>
        </w:rPr>
        <w:t>a</w:t>
      </w:r>
      <w:r w:rsidR="00F97DBC" w:rsidRPr="006608CD">
        <w:rPr>
          <w:rFonts w:asciiTheme="minorHAnsi" w:hAnsiTheme="minorHAnsi"/>
        </w:rPr>
        <w:t xml:space="preserve">nd a </w:t>
      </w:r>
      <w:r w:rsidR="00132F95" w:rsidRPr="006608CD">
        <w:rPr>
          <w:rFonts w:asciiTheme="minorHAnsi" w:hAnsiTheme="minorHAnsi"/>
        </w:rPr>
        <w:t>separate Budget Narrative.</w:t>
      </w:r>
    </w:p>
    <w:p w14:paraId="4BB76FC8" w14:textId="58E35B0F" w:rsidR="00132F95" w:rsidRPr="006608CD" w:rsidRDefault="00132F95" w:rsidP="003838C8">
      <w:pPr>
        <w:pStyle w:val="BodyText"/>
        <w:numPr>
          <w:ilvl w:val="0"/>
          <w:numId w:val="20"/>
        </w:numPr>
        <w:spacing w:before="73"/>
        <w:ind w:right="20"/>
        <w:jc w:val="both"/>
        <w:rPr>
          <w:rFonts w:asciiTheme="minorHAnsi" w:hAnsiTheme="minorHAnsi"/>
        </w:rPr>
      </w:pPr>
      <w:r w:rsidRPr="006608CD">
        <w:rPr>
          <w:rFonts w:asciiTheme="minorHAnsi" w:hAnsiTheme="minorHAnsi"/>
        </w:rPr>
        <w:t xml:space="preserve">Describe the planned use of the subgrant funds for the project, including how the funds will be used for all participants involved such as consultants. This description must address all years of the subgrant, up to 2 years. Funds must be spent prior to June 30 of each year a subgrant is awarded. </w:t>
      </w:r>
    </w:p>
    <w:p w14:paraId="7F1BDACB" w14:textId="13B239AE" w:rsidR="00132F95" w:rsidRPr="006608CD" w:rsidRDefault="00132F95" w:rsidP="003838C8">
      <w:pPr>
        <w:pStyle w:val="BodyText"/>
        <w:numPr>
          <w:ilvl w:val="0"/>
          <w:numId w:val="20"/>
        </w:numPr>
        <w:spacing w:before="73"/>
        <w:ind w:right="20"/>
        <w:jc w:val="both"/>
        <w:rPr>
          <w:rFonts w:asciiTheme="minorHAnsi" w:hAnsiTheme="minorHAnsi"/>
        </w:rPr>
      </w:pPr>
      <w:r w:rsidRPr="006608CD">
        <w:rPr>
          <w:rFonts w:asciiTheme="minorHAnsi" w:hAnsiTheme="minorHAnsi"/>
        </w:rPr>
        <w:t>Explain how the proposed expenses will allow the charter school to accomplish the project’s goals and objectives outlined in Section V above. You may include a table in the narrative that shows how the subgrant funding will be allocated to each project goal.</w:t>
      </w:r>
    </w:p>
    <w:p w14:paraId="3958834F" w14:textId="5E2E4DA6" w:rsidR="00132F95" w:rsidRPr="006608CD" w:rsidRDefault="00132F95" w:rsidP="003838C8">
      <w:pPr>
        <w:pStyle w:val="BodyText"/>
        <w:numPr>
          <w:ilvl w:val="0"/>
          <w:numId w:val="20"/>
        </w:numPr>
        <w:spacing w:before="73"/>
        <w:ind w:right="20"/>
        <w:jc w:val="both"/>
        <w:rPr>
          <w:rFonts w:asciiTheme="minorHAnsi" w:hAnsiTheme="minorHAnsi"/>
        </w:rPr>
      </w:pPr>
      <w:r w:rsidRPr="006608CD">
        <w:rPr>
          <w:rFonts w:asciiTheme="minorHAnsi" w:hAnsiTheme="minorHAnsi"/>
        </w:rPr>
        <w:t>Describe any additional grant funding for operational costs that has been or will be sought by the charter school to contribute to this project, including any federal programs administered by the U.S. Department of Education</w:t>
      </w:r>
      <w:r w:rsidR="007148E8" w:rsidRPr="006608CD">
        <w:rPr>
          <w:rFonts w:asciiTheme="minorHAnsi" w:hAnsiTheme="minorHAnsi"/>
        </w:rPr>
        <w:t xml:space="preserve"> (supplement, not supplant)</w:t>
      </w:r>
      <w:r w:rsidRPr="006608CD">
        <w:rPr>
          <w:rFonts w:asciiTheme="minorHAnsi" w:hAnsiTheme="minorHAnsi"/>
        </w:rPr>
        <w:t>.</w:t>
      </w:r>
    </w:p>
    <w:p w14:paraId="446486FC" w14:textId="7E41A00F" w:rsidR="007148E8" w:rsidRPr="006608CD" w:rsidRDefault="007148E8" w:rsidP="003838C8">
      <w:pPr>
        <w:pStyle w:val="BodyText"/>
        <w:numPr>
          <w:ilvl w:val="0"/>
          <w:numId w:val="20"/>
        </w:numPr>
        <w:spacing w:before="73"/>
        <w:ind w:right="20"/>
        <w:jc w:val="both"/>
        <w:rPr>
          <w:rFonts w:asciiTheme="minorHAnsi" w:hAnsiTheme="minorHAnsi"/>
        </w:rPr>
      </w:pPr>
      <w:r w:rsidRPr="006608CD">
        <w:rPr>
          <w:rFonts w:asciiTheme="minorHAnsi" w:hAnsiTheme="minorHAnsi"/>
        </w:rPr>
        <w:t>Describe the charter school’s fiscal autonomy from the local district</w:t>
      </w:r>
      <w:r w:rsidR="00853176">
        <w:rPr>
          <w:rFonts w:asciiTheme="minorHAnsi" w:hAnsiTheme="minorHAnsi"/>
        </w:rPr>
        <w:t xml:space="preserve"> (if locally-approved)</w:t>
      </w:r>
      <w:r w:rsidRPr="006608CD">
        <w:rPr>
          <w:rFonts w:asciiTheme="minorHAnsi" w:hAnsiTheme="minorHAnsi"/>
        </w:rPr>
        <w:t xml:space="preserve">. </w:t>
      </w:r>
    </w:p>
    <w:p w14:paraId="3B1CB999" w14:textId="566AE048" w:rsidR="007148E8" w:rsidRPr="006608CD" w:rsidRDefault="007148E8" w:rsidP="003838C8">
      <w:pPr>
        <w:pStyle w:val="BodyText"/>
        <w:numPr>
          <w:ilvl w:val="0"/>
          <w:numId w:val="20"/>
        </w:numPr>
        <w:spacing w:before="73"/>
        <w:ind w:right="20"/>
        <w:jc w:val="both"/>
        <w:rPr>
          <w:rFonts w:asciiTheme="minorHAnsi" w:hAnsiTheme="minorHAnsi"/>
        </w:rPr>
      </w:pPr>
      <w:r w:rsidRPr="006608CD">
        <w:rPr>
          <w:rFonts w:asciiTheme="minorHAnsi" w:hAnsiTheme="minorHAnsi"/>
        </w:rPr>
        <w:t>Describe or provide a copy of the charter school’s internal financial controls policy to ensure that expenditures will be used appropriately.</w:t>
      </w:r>
    </w:p>
    <w:p w14:paraId="2B8214A2" w14:textId="77777777" w:rsidR="006B1407" w:rsidRPr="006608CD" w:rsidRDefault="006B1407" w:rsidP="00A447D9">
      <w:pPr>
        <w:pStyle w:val="BodyText"/>
        <w:spacing w:before="73"/>
        <w:ind w:right="20"/>
        <w:jc w:val="both"/>
        <w:rPr>
          <w:rFonts w:asciiTheme="minorHAnsi" w:hAnsiTheme="minorHAnsi"/>
        </w:rPr>
      </w:pPr>
    </w:p>
    <w:p w14:paraId="6FAD5539" w14:textId="77777777" w:rsidR="00D06B78" w:rsidRPr="006608CD" w:rsidRDefault="00D06B78" w:rsidP="00A447D9">
      <w:pPr>
        <w:spacing w:before="10"/>
        <w:ind w:right="20"/>
        <w:jc w:val="both"/>
        <w:rPr>
          <w:rFonts w:asciiTheme="minorHAnsi" w:hAnsiTheme="minorHAnsi"/>
          <w:sz w:val="21"/>
        </w:rPr>
      </w:pPr>
    </w:p>
    <w:p w14:paraId="06D46545" w14:textId="77777777" w:rsidR="00D06B78" w:rsidRPr="006608CD" w:rsidRDefault="00D06B78" w:rsidP="00A447D9">
      <w:pPr>
        <w:ind w:right="20"/>
        <w:jc w:val="both"/>
        <w:rPr>
          <w:rFonts w:asciiTheme="minorHAnsi" w:hAnsiTheme="minorHAnsi"/>
        </w:rPr>
      </w:pPr>
    </w:p>
    <w:p w14:paraId="775B1665" w14:textId="77777777" w:rsidR="00E17CA8" w:rsidRPr="006608CD" w:rsidRDefault="00E17CA8" w:rsidP="00E17CA8">
      <w:pPr>
        <w:pStyle w:val="ListParagraph"/>
        <w:rPr>
          <w:rFonts w:asciiTheme="minorHAnsi" w:hAnsiTheme="minorHAnsi"/>
          <w:highlight w:val="cyan"/>
        </w:rPr>
      </w:pPr>
    </w:p>
    <w:p w14:paraId="4B1118C4" w14:textId="77777777" w:rsidR="00E17CA8" w:rsidRPr="006608CD" w:rsidRDefault="00E17CA8" w:rsidP="00E17CA8">
      <w:pPr>
        <w:tabs>
          <w:tab w:val="left" w:pos="1161"/>
        </w:tabs>
        <w:ind w:right="20" w:hanging="100"/>
        <w:rPr>
          <w:rFonts w:asciiTheme="minorHAnsi" w:hAnsiTheme="minorHAnsi"/>
          <w:highlight w:val="cyan"/>
        </w:rPr>
        <w:sectPr w:rsidR="00E17CA8" w:rsidRPr="006608CD" w:rsidSect="006608CD">
          <w:footerReference w:type="default" r:id="rId16"/>
          <w:pgSz w:w="12240" w:h="15840"/>
          <w:pgMar w:top="1440" w:right="1080" w:bottom="1440" w:left="1080" w:header="0" w:footer="919" w:gutter="0"/>
          <w:cols w:space="720"/>
        </w:sectPr>
      </w:pPr>
    </w:p>
    <w:p w14:paraId="584FA548" w14:textId="79ED94ED" w:rsidR="00F5773A" w:rsidRPr="002F0727" w:rsidRDefault="00F5773A" w:rsidP="002F0727">
      <w:pPr>
        <w:pStyle w:val="Heading1"/>
        <w:ind w:left="0" w:firstLine="0"/>
        <w:jc w:val="center"/>
        <w:rPr>
          <w:sz w:val="28"/>
          <w:szCs w:val="28"/>
        </w:rPr>
      </w:pPr>
      <w:bookmarkStart w:id="17" w:name="_Toc468796530"/>
      <w:r w:rsidRPr="002F0727">
        <w:rPr>
          <w:sz w:val="28"/>
          <w:szCs w:val="28"/>
        </w:rPr>
        <w:lastRenderedPageBreak/>
        <w:t>Part II</w:t>
      </w:r>
      <w:r w:rsidR="007F2473" w:rsidRPr="002F0727">
        <w:rPr>
          <w:sz w:val="28"/>
          <w:szCs w:val="28"/>
        </w:rPr>
        <w:t>I</w:t>
      </w:r>
      <w:r w:rsidRPr="002F0727">
        <w:rPr>
          <w:sz w:val="28"/>
          <w:szCs w:val="28"/>
        </w:rPr>
        <w:t>: Appendices</w:t>
      </w:r>
      <w:bookmarkEnd w:id="17"/>
    </w:p>
    <w:p w14:paraId="5C286938" w14:textId="77777777" w:rsidR="00101CDE" w:rsidRPr="006608CD" w:rsidRDefault="00101CDE" w:rsidP="00F5773A">
      <w:pPr>
        <w:rPr>
          <w:rFonts w:asciiTheme="minorHAnsi" w:hAnsiTheme="minorHAnsi"/>
          <w:b/>
          <w:i/>
          <w:sz w:val="24"/>
        </w:rPr>
      </w:pPr>
    </w:p>
    <w:p w14:paraId="291B9AAE" w14:textId="155971F2" w:rsidR="00101CDE" w:rsidRPr="006608CD" w:rsidRDefault="00101CDE" w:rsidP="008A589F">
      <w:pPr>
        <w:jc w:val="both"/>
        <w:rPr>
          <w:rFonts w:asciiTheme="minorHAnsi" w:hAnsiTheme="minorHAnsi"/>
          <w:b/>
          <w:i/>
          <w:sz w:val="24"/>
        </w:rPr>
      </w:pPr>
      <w:r w:rsidRPr="006608CD">
        <w:rPr>
          <w:rFonts w:asciiTheme="minorHAnsi" w:hAnsiTheme="minorHAnsi"/>
          <w:b/>
          <w:i/>
          <w:sz w:val="24"/>
        </w:rPr>
        <w:t>Appendices are required (except where noted), but not all will be scored. Appendices that will be scored are noted in the Evaluation Rubric. Applications must use the available provided templates included in the application.</w:t>
      </w:r>
    </w:p>
    <w:p w14:paraId="4AA07D6D" w14:textId="77777777" w:rsidR="00101CDE" w:rsidRPr="006608CD" w:rsidRDefault="00101CDE" w:rsidP="00F5773A">
      <w:pPr>
        <w:rPr>
          <w:rFonts w:asciiTheme="minorHAnsi" w:hAnsiTheme="minorHAnsi"/>
          <w:b/>
          <w:i/>
          <w:sz w:val="24"/>
        </w:rPr>
      </w:pPr>
    </w:p>
    <w:p w14:paraId="5EE2B825" w14:textId="77777777" w:rsidR="00101CDE" w:rsidRPr="006608CD" w:rsidRDefault="00101CDE" w:rsidP="00F5773A">
      <w:pPr>
        <w:rPr>
          <w:rFonts w:asciiTheme="minorHAnsi" w:hAnsiTheme="minorHAnsi"/>
          <w:b/>
          <w:sz w:val="24"/>
        </w:rPr>
      </w:pPr>
    </w:p>
    <w:p w14:paraId="5EC1367C" w14:textId="77777777" w:rsidR="0049306B" w:rsidRPr="00A3768D" w:rsidRDefault="00F5773A" w:rsidP="00A3768D">
      <w:pPr>
        <w:pStyle w:val="Heading1"/>
        <w:ind w:left="2340"/>
        <w:rPr>
          <w:sz w:val="24"/>
          <w:szCs w:val="24"/>
        </w:rPr>
      </w:pPr>
      <w:bookmarkStart w:id="18" w:name="_Toc468796531"/>
      <w:r w:rsidRPr="00A3768D">
        <w:rPr>
          <w:sz w:val="24"/>
          <w:szCs w:val="24"/>
        </w:rPr>
        <w:t xml:space="preserve">Appendix A: </w:t>
      </w:r>
      <w:r w:rsidR="0049306B" w:rsidRPr="00A3768D">
        <w:rPr>
          <w:sz w:val="24"/>
          <w:szCs w:val="24"/>
        </w:rPr>
        <w:t>Charter School Enrollment Policy Including Lottery Protocol</w:t>
      </w:r>
      <w:bookmarkEnd w:id="18"/>
      <w:r w:rsidR="0049306B" w:rsidRPr="00A3768D">
        <w:rPr>
          <w:sz w:val="24"/>
          <w:szCs w:val="24"/>
        </w:rPr>
        <w:t xml:space="preserve"> </w:t>
      </w:r>
    </w:p>
    <w:p w14:paraId="7705F509" w14:textId="77777777" w:rsidR="0049306B" w:rsidRPr="006608CD" w:rsidRDefault="0049306B" w:rsidP="00F5773A">
      <w:pPr>
        <w:rPr>
          <w:rFonts w:asciiTheme="minorHAnsi" w:hAnsiTheme="minorHAnsi"/>
          <w:highlight w:val="cyan"/>
        </w:rPr>
      </w:pPr>
    </w:p>
    <w:p w14:paraId="5D6B5C00" w14:textId="7DC355E7" w:rsidR="0044140C" w:rsidRPr="006608CD" w:rsidRDefault="0044140C" w:rsidP="0044140C">
      <w:pPr>
        <w:jc w:val="both"/>
        <w:rPr>
          <w:rFonts w:asciiTheme="minorHAnsi" w:hAnsiTheme="minorHAnsi"/>
        </w:rPr>
      </w:pPr>
      <w:r w:rsidRPr="006608CD">
        <w:rPr>
          <w:rFonts w:asciiTheme="minorHAnsi" w:hAnsiTheme="minorHAnsi"/>
        </w:rPr>
        <w:t>Submit the charter school’s board-adopted enrollment policy. The policy should clearly describe how the lottery is administered (including the implementation of any enrollment preferences), how families are informed of the opportunity to submit an application to the lottery, and how families are informed about the outcomes of the lottery.</w:t>
      </w:r>
    </w:p>
    <w:p w14:paraId="62380D03" w14:textId="77777777" w:rsidR="0044140C" w:rsidRPr="006608CD" w:rsidRDefault="0044140C" w:rsidP="0044140C">
      <w:pPr>
        <w:jc w:val="both"/>
        <w:rPr>
          <w:rFonts w:asciiTheme="minorHAnsi" w:hAnsiTheme="minorHAnsi"/>
        </w:rPr>
      </w:pPr>
    </w:p>
    <w:p w14:paraId="3614E512" w14:textId="77777777" w:rsidR="0044140C" w:rsidRPr="006608CD" w:rsidRDefault="0044140C" w:rsidP="0044140C">
      <w:pPr>
        <w:jc w:val="both"/>
        <w:rPr>
          <w:rFonts w:asciiTheme="minorHAnsi" w:hAnsiTheme="minorHAnsi"/>
        </w:rPr>
      </w:pPr>
      <w:r w:rsidRPr="006608CD">
        <w:rPr>
          <w:rFonts w:asciiTheme="minorHAnsi" w:hAnsiTheme="minorHAnsi"/>
        </w:rPr>
        <w:t>House Bill 372, passed during the 2015 legislative session, allows Georgia charter schools to utilize a weighted lottery pursuant to O.C.G.A. § 20-2-2066(a) and (b) to provide an increased chance of admission for educationally disadvantaged students. State Board of Education Rule 160-4-9-.04(o) defines educationally disadvantaged students as all or a subset of the following: students who are economically disadvantaged, students with disabilities, migrant students, limited English proficient students, neglected or delinquent students, and homeless students, as each such subset is defined by the State Board of Education in accordance with federal education guidelines and regulations.</w:t>
      </w:r>
    </w:p>
    <w:p w14:paraId="201478E4" w14:textId="77777777" w:rsidR="00551122" w:rsidRPr="006608CD" w:rsidRDefault="00551122" w:rsidP="0044140C">
      <w:pPr>
        <w:jc w:val="both"/>
        <w:rPr>
          <w:rFonts w:asciiTheme="minorHAnsi" w:hAnsiTheme="minorHAnsi"/>
        </w:rPr>
      </w:pPr>
    </w:p>
    <w:p w14:paraId="7238AD91" w14:textId="5E1B18B6" w:rsidR="00551122" w:rsidRPr="006608CD" w:rsidRDefault="00551122" w:rsidP="0044140C">
      <w:pPr>
        <w:jc w:val="both"/>
        <w:rPr>
          <w:rFonts w:asciiTheme="minorHAnsi" w:hAnsiTheme="minorHAnsi"/>
        </w:rPr>
      </w:pPr>
      <w:r w:rsidRPr="006608CD">
        <w:rPr>
          <w:rFonts w:asciiTheme="minorHAnsi" w:hAnsiTheme="minorHAnsi"/>
        </w:rPr>
        <w:t xml:space="preserve">Charter schools must get individual approval from their local authorizer and GaDOE before implementing a weighted lottery through a charter contract amendment. If a charter school applying for the Dissemination Subgrant is using or will utilize the provisions describe in HB 372 to implement a weighted lottery, the board-adopted policy submitted must include evidence that the local authorizer and GaDOE has approved the charter school’s proposed lottery protocol that is described in the policy. </w:t>
      </w:r>
    </w:p>
    <w:p w14:paraId="7BA6338E" w14:textId="77777777" w:rsidR="0044140C" w:rsidRPr="006608CD" w:rsidRDefault="0044140C" w:rsidP="0044140C">
      <w:pPr>
        <w:jc w:val="both"/>
        <w:rPr>
          <w:rFonts w:asciiTheme="minorHAnsi" w:hAnsiTheme="minorHAnsi"/>
        </w:rPr>
      </w:pPr>
    </w:p>
    <w:p w14:paraId="22B9733B" w14:textId="5AA4B44F" w:rsidR="00EB7BA3" w:rsidRPr="006608CD" w:rsidRDefault="0044140C" w:rsidP="0044140C">
      <w:pPr>
        <w:jc w:val="both"/>
        <w:rPr>
          <w:rFonts w:asciiTheme="minorHAnsi" w:hAnsiTheme="minorHAnsi"/>
        </w:rPr>
      </w:pPr>
      <w:r w:rsidRPr="006608CD">
        <w:rPr>
          <w:rFonts w:asciiTheme="minorHAnsi" w:hAnsiTheme="minorHAnsi"/>
        </w:rPr>
        <w:t xml:space="preserve">  </w:t>
      </w:r>
      <w:r w:rsidR="00EB7BA3" w:rsidRPr="006608CD">
        <w:rPr>
          <w:rFonts w:asciiTheme="minorHAnsi" w:hAnsiTheme="minorHAnsi"/>
          <w:b/>
        </w:rPr>
        <w:br w:type="page"/>
      </w:r>
    </w:p>
    <w:p w14:paraId="3A965381" w14:textId="331852A9" w:rsidR="0049306B" w:rsidRPr="00A3768D" w:rsidRDefault="0049306B" w:rsidP="00A3768D">
      <w:pPr>
        <w:pStyle w:val="Heading1"/>
        <w:ind w:left="2340"/>
        <w:rPr>
          <w:sz w:val="24"/>
          <w:szCs w:val="24"/>
        </w:rPr>
      </w:pPr>
      <w:bookmarkStart w:id="19" w:name="_Toc468796532"/>
      <w:r w:rsidRPr="00A3768D">
        <w:rPr>
          <w:sz w:val="24"/>
          <w:szCs w:val="24"/>
        </w:rPr>
        <w:lastRenderedPageBreak/>
        <w:t>Appendix B: Budget Instructions</w:t>
      </w:r>
      <w:bookmarkEnd w:id="19"/>
    </w:p>
    <w:p w14:paraId="62058938" w14:textId="77777777" w:rsidR="007D187A" w:rsidRPr="006608CD" w:rsidRDefault="007D187A" w:rsidP="007D187A">
      <w:pPr>
        <w:pStyle w:val="BodyText"/>
        <w:spacing w:before="73"/>
        <w:ind w:right="20"/>
        <w:jc w:val="both"/>
        <w:rPr>
          <w:rFonts w:asciiTheme="minorHAnsi" w:hAnsiTheme="minorHAnsi"/>
        </w:rPr>
      </w:pPr>
    </w:p>
    <w:p w14:paraId="76530F7B" w14:textId="507BC565" w:rsidR="007D187A" w:rsidRPr="006608CD" w:rsidRDefault="007D187A" w:rsidP="007D187A">
      <w:pPr>
        <w:pStyle w:val="BodyText"/>
        <w:ind w:right="20"/>
        <w:jc w:val="both"/>
        <w:rPr>
          <w:rFonts w:asciiTheme="minorHAnsi" w:hAnsiTheme="minorHAnsi"/>
        </w:rPr>
      </w:pPr>
      <w:r w:rsidRPr="006608CD">
        <w:rPr>
          <w:rFonts w:asciiTheme="minorHAnsi" w:hAnsiTheme="minorHAnsi"/>
        </w:rPr>
        <w:t>All applications must include the Georgia Budget Summary and Detail Sheets and a separate Budget Narrative (</w:t>
      </w:r>
      <w:r w:rsidR="00AF1107" w:rsidRPr="006608CD">
        <w:rPr>
          <w:rFonts w:asciiTheme="minorHAnsi" w:hAnsiTheme="minorHAnsi"/>
        </w:rPr>
        <w:t>Section V</w:t>
      </w:r>
      <w:r w:rsidR="008A3C3C" w:rsidRPr="006608CD">
        <w:rPr>
          <w:rFonts w:asciiTheme="minorHAnsi" w:hAnsiTheme="minorHAnsi"/>
        </w:rPr>
        <w:t>II</w:t>
      </w:r>
      <w:r w:rsidR="00AF1107" w:rsidRPr="006608CD">
        <w:rPr>
          <w:rFonts w:asciiTheme="minorHAnsi" w:hAnsiTheme="minorHAnsi"/>
        </w:rPr>
        <w:t>I of the</w:t>
      </w:r>
      <w:r w:rsidRPr="006608CD">
        <w:rPr>
          <w:rFonts w:asciiTheme="minorHAnsi" w:hAnsiTheme="minorHAnsi"/>
        </w:rPr>
        <w:t xml:space="preserve"> application). The proposed budget and the budget narrative must support the project goals identified in the application. There must be evidence of a clear relationship between the identified goals and how the funds will be spent. </w:t>
      </w:r>
    </w:p>
    <w:p w14:paraId="0654FFF6" w14:textId="77777777" w:rsidR="007D187A" w:rsidRPr="006608CD" w:rsidRDefault="007D187A" w:rsidP="007D187A">
      <w:pPr>
        <w:pStyle w:val="BodyText"/>
        <w:ind w:right="20"/>
        <w:jc w:val="both"/>
        <w:rPr>
          <w:rFonts w:asciiTheme="minorHAnsi" w:hAnsiTheme="minorHAnsi"/>
        </w:rPr>
      </w:pPr>
    </w:p>
    <w:p w14:paraId="1C6AA616" w14:textId="31D3417E" w:rsidR="007D187A" w:rsidRPr="006608CD" w:rsidRDefault="007D187A" w:rsidP="007D187A">
      <w:pPr>
        <w:pStyle w:val="BodyText"/>
        <w:ind w:right="20"/>
        <w:jc w:val="both"/>
        <w:rPr>
          <w:rFonts w:asciiTheme="minorHAnsi" w:hAnsiTheme="minorHAnsi"/>
        </w:rPr>
      </w:pPr>
      <w:r w:rsidRPr="006608CD">
        <w:rPr>
          <w:rFonts w:asciiTheme="minorHAnsi" w:hAnsiTheme="minorHAnsi"/>
        </w:rPr>
        <w:t xml:space="preserve">Submit the proposed budget for the anticipated amount of funding on the Dissemination Subgrant Excel budget templates provided on the Charter </w:t>
      </w:r>
      <w:r w:rsidR="00D4199C">
        <w:rPr>
          <w:rFonts w:asciiTheme="minorHAnsi" w:hAnsiTheme="minorHAnsi"/>
        </w:rPr>
        <w:t>Schools Division website</w:t>
      </w:r>
      <w:r w:rsidRPr="006608CD">
        <w:rPr>
          <w:rFonts w:asciiTheme="minorHAnsi" w:hAnsiTheme="minorHAnsi"/>
        </w:rPr>
        <w:t>. Budgets submitted on any other form will not be accepted. Information about the budget object codes is included below.</w:t>
      </w:r>
    </w:p>
    <w:p w14:paraId="3A8AD2CB" w14:textId="77777777" w:rsidR="007D187A" w:rsidRPr="006608CD" w:rsidRDefault="007D187A" w:rsidP="007D187A">
      <w:pPr>
        <w:pStyle w:val="BodyText"/>
        <w:ind w:right="20"/>
        <w:jc w:val="both"/>
        <w:rPr>
          <w:rFonts w:asciiTheme="minorHAnsi" w:hAnsiTheme="minorHAnsi"/>
          <w:highlight w:val="cyan"/>
        </w:rPr>
      </w:pPr>
    </w:p>
    <w:p w14:paraId="3893B272" w14:textId="1531821A" w:rsidR="007D187A" w:rsidRPr="006608CD" w:rsidRDefault="007D187A" w:rsidP="007D187A">
      <w:pPr>
        <w:pStyle w:val="BodyText"/>
        <w:ind w:right="20"/>
        <w:jc w:val="both"/>
        <w:rPr>
          <w:rFonts w:asciiTheme="minorHAnsi" w:hAnsiTheme="minorHAnsi"/>
          <w:u w:val="single"/>
        </w:rPr>
      </w:pPr>
      <w:r w:rsidRPr="006608CD">
        <w:rPr>
          <w:rFonts w:asciiTheme="minorHAnsi" w:hAnsiTheme="minorHAnsi"/>
          <w:u w:val="single"/>
        </w:rPr>
        <w:t>General Guidelines and Instructions.</w:t>
      </w:r>
    </w:p>
    <w:p w14:paraId="7FC33E06" w14:textId="6A7D70C1" w:rsidR="00F97DBC" w:rsidRPr="006608CD" w:rsidRDefault="00F97DBC" w:rsidP="007D187A">
      <w:pPr>
        <w:pStyle w:val="BodyText"/>
        <w:ind w:right="20"/>
        <w:jc w:val="both"/>
        <w:rPr>
          <w:rFonts w:asciiTheme="minorHAnsi" w:hAnsiTheme="minorHAnsi"/>
        </w:rPr>
      </w:pPr>
      <w:r w:rsidRPr="006608CD">
        <w:rPr>
          <w:rFonts w:asciiTheme="minorHAnsi" w:hAnsiTheme="minorHAnsi"/>
        </w:rPr>
        <w:t xml:space="preserve">The applicant shall provide sufficient detail to justify the school budget in a budget narrative. The budget narrative must provide sufficient information to describe activities and costs associated with each object code. Group information by object code series and provide totals by object code series, year, and term of subgrant. Object code series totals must correspond exactly to budget summary form. For a list of allowable and unauthorized expenses for this subgrant, please refer to the section titled “Use of Funds” on </w:t>
      </w:r>
      <w:r w:rsidRPr="00E45A04">
        <w:rPr>
          <w:rFonts w:asciiTheme="minorHAnsi" w:hAnsiTheme="minorHAnsi"/>
        </w:rPr>
        <w:t xml:space="preserve">page </w:t>
      </w:r>
      <w:r w:rsidR="00720AAC" w:rsidRPr="00E45A04">
        <w:rPr>
          <w:rFonts w:asciiTheme="minorHAnsi" w:hAnsiTheme="minorHAnsi"/>
        </w:rPr>
        <w:t>5</w:t>
      </w:r>
      <w:r w:rsidRPr="00E45A04">
        <w:rPr>
          <w:rFonts w:asciiTheme="minorHAnsi" w:hAnsiTheme="minorHAnsi"/>
        </w:rPr>
        <w:t>.</w:t>
      </w:r>
    </w:p>
    <w:p w14:paraId="65DA032B" w14:textId="77777777" w:rsidR="00F97DBC" w:rsidRPr="006608CD" w:rsidRDefault="00F97DBC" w:rsidP="007D187A">
      <w:pPr>
        <w:pStyle w:val="BodyText"/>
        <w:ind w:right="20"/>
        <w:jc w:val="both"/>
        <w:rPr>
          <w:rFonts w:asciiTheme="minorHAnsi" w:hAnsiTheme="minorHAnsi"/>
        </w:rPr>
      </w:pPr>
    </w:p>
    <w:p w14:paraId="3DC3B3E4" w14:textId="4EBD4AED" w:rsidR="00F97DBC" w:rsidRPr="006608CD" w:rsidRDefault="00F97DBC" w:rsidP="00F97DBC">
      <w:pPr>
        <w:pStyle w:val="Default"/>
        <w:rPr>
          <w:rFonts w:asciiTheme="minorHAnsi" w:hAnsiTheme="minorHAnsi"/>
          <w:sz w:val="22"/>
          <w:szCs w:val="22"/>
          <w:u w:val="single"/>
        </w:rPr>
      </w:pPr>
      <w:r w:rsidRPr="006608CD">
        <w:rPr>
          <w:rFonts w:asciiTheme="minorHAnsi" w:hAnsiTheme="minorHAnsi"/>
          <w:sz w:val="22"/>
          <w:szCs w:val="22"/>
          <w:u w:val="single"/>
        </w:rPr>
        <w:t>Budget Criteria</w:t>
      </w:r>
    </w:p>
    <w:p w14:paraId="17D91795" w14:textId="17DF1701" w:rsidR="00F97DBC" w:rsidRPr="006608CD" w:rsidRDefault="00F97DBC" w:rsidP="003838C8">
      <w:pPr>
        <w:pStyle w:val="Default"/>
        <w:numPr>
          <w:ilvl w:val="1"/>
          <w:numId w:val="18"/>
        </w:numPr>
        <w:ind w:left="720"/>
        <w:rPr>
          <w:rFonts w:asciiTheme="minorHAnsi" w:hAnsiTheme="minorHAnsi"/>
          <w:sz w:val="22"/>
          <w:szCs w:val="22"/>
        </w:rPr>
      </w:pPr>
      <w:r w:rsidRPr="006608CD">
        <w:rPr>
          <w:rFonts w:asciiTheme="minorHAnsi" w:hAnsiTheme="minorHAnsi"/>
          <w:sz w:val="22"/>
          <w:szCs w:val="22"/>
        </w:rPr>
        <w:t>The projected budget summary is complete when expenditures are accurately classified by object code, the full term of the subgrant is covered, and totals by year are aligned with the funding levels in the</w:t>
      </w:r>
      <w:r w:rsidR="00277FC9" w:rsidRPr="006608CD">
        <w:rPr>
          <w:rFonts w:asciiTheme="minorHAnsi" w:hAnsiTheme="minorHAnsi"/>
          <w:sz w:val="22"/>
          <w:szCs w:val="22"/>
        </w:rPr>
        <w:t xml:space="preserve"> application</w:t>
      </w:r>
      <w:r w:rsidRPr="006608CD">
        <w:rPr>
          <w:rFonts w:asciiTheme="minorHAnsi" w:hAnsiTheme="minorHAnsi"/>
          <w:sz w:val="22"/>
          <w:szCs w:val="22"/>
        </w:rPr>
        <w:t xml:space="preserve">. </w:t>
      </w:r>
    </w:p>
    <w:p w14:paraId="7E6A7C3A" w14:textId="77777777" w:rsidR="00F97DBC" w:rsidRPr="006608CD" w:rsidRDefault="00F97DBC" w:rsidP="00F97DBC">
      <w:pPr>
        <w:pStyle w:val="Default"/>
        <w:rPr>
          <w:rFonts w:asciiTheme="minorHAnsi" w:hAnsiTheme="minorHAnsi"/>
          <w:sz w:val="22"/>
          <w:szCs w:val="22"/>
          <w:highlight w:val="yellow"/>
        </w:rPr>
      </w:pPr>
    </w:p>
    <w:p w14:paraId="562CB9C0" w14:textId="2E28AD07" w:rsidR="00F97DBC" w:rsidRPr="006608CD" w:rsidRDefault="00F97DBC" w:rsidP="003838C8">
      <w:pPr>
        <w:pStyle w:val="Default"/>
        <w:numPr>
          <w:ilvl w:val="1"/>
          <w:numId w:val="18"/>
        </w:numPr>
        <w:ind w:left="720"/>
        <w:rPr>
          <w:rFonts w:asciiTheme="minorHAnsi" w:hAnsiTheme="minorHAnsi"/>
          <w:sz w:val="22"/>
          <w:szCs w:val="22"/>
        </w:rPr>
      </w:pPr>
      <w:r w:rsidRPr="006608CD">
        <w:rPr>
          <w:rFonts w:asciiTheme="minorHAnsi" w:hAnsiTheme="minorHAnsi"/>
          <w:sz w:val="22"/>
          <w:szCs w:val="22"/>
        </w:rPr>
        <w:t xml:space="preserve">The projected budget narrative includes detailed information to describe activities and costs associated with each object code. Budget items accurately reflect the actual cost of implementing the objective. </w:t>
      </w:r>
    </w:p>
    <w:p w14:paraId="0CDEDE2F" w14:textId="77777777" w:rsidR="00F97DBC" w:rsidRPr="006608CD" w:rsidRDefault="00F97DBC" w:rsidP="00F97DBC">
      <w:pPr>
        <w:pStyle w:val="Default"/>
        <w:rPr>
          <w:rFonts w:asciiTheme="minorHAnsi" w:hAnsiTheme="minorHAnsi"/>
          <w:sz w:val="22"/>
          <w:szCs w:val="22"/>
          <w:highlight w:val="yellow"/>
        </w:rPr>
      </w:pPr>
    </w:p>
    <w:p w14:paraId="5CFE65F9" w14:textId="6982A561" w:rsidR="00F97DBC" w:rsidRPr="006608CD" w:rsidRDefault="00F97DBC" w:rsidP="003838C8">
      <w:pPr>
        <w:pStyle w:val="Default"/>
        <w:numPr>
          <w:ilvl w:val="1"/>
          <w:numId w:val="18"/>
        </w:numPr>
        <w:ind w:left="720"/>
        <w:rPr>
          <w:rFonts w:asciiTheme="minorHAnsi" w:hAnsiTheme="minorHAnsi"/>
          <w:sz w:val="22"/>
          <w:szCs w:val="22"/>
        </w:rPr>
      </w:pPr>
      <w:r w:rsidRPr="006608CD">
        <w:rPr>
          <w:rFonts w:asciiTheme="minorHAnsi" w:hAnsiTheme="minorHAnsi"/>
          <w:sz w:val="22"/>
          <w:szCs w:val="22"/>
        </w:rPr>
        <w:t xml:space="preserve">The budget summary and narrative are clearly aligned and, taken together, fully describe appropriate expenditures of funds in all categories that are clearly sufficient to support the design and implementation of proposed activities. </w:t>
      </w:r>
    </w:p>
    <w:p w14:paraId="41FD4969" w14:textId="77777777" w:rsidR="00F97DBC" w:rsidRPr="006608CD" w:rsidRDefault="00F97DBC" w:rsidP="007D187A">
      <w:pPr>
        <w:pStyle w:val="BodyText"/>
        <w:ind w:right="20"/>
        <w:jc w:val="both"/>
        <w:rPr>
          <w:rFonts w:asciiTheme="minorHAnsi" w:hAnsiTheme="minorHAnsi" w:cs="Times New Roman"/>
          <w:highlight w:val="yellow"/>
        </w:rPr>
      </w:pPr>
    </w:p>
    <w:p w14:paraId="02C60A56" w14:textId="3443D738" w:rsidR="00F97DBC" w:rsidRPr="006608CD" w:rsidRDefault="00F97DBC" w:rsidP="00F97DBC">
      <w:pPr>
        <w:pStyle w:val="Default"/>
        <w:rPr>
          <w:rFonts w:asciiTheme="minorHAnsi" w:hAnsiTheme="minorHAnsi"/>
          <w:sz w:val="22"/>
          <w:szCs w:val="22"/>
          <w:u w:val="single"/>
        </w:rPr>
      </w:pPr>
      <w:r w:rsidRPr="006608CD">
        <w:rPr>
          <w:rFonts w:asciiTheme="minorHAnsi" w:hAnsiTheme="minorHAnsi"/>
          <w:sz w:val="22"/>
          <w:szCs w:val="22"/>
          <w:u w:val="single"/>
        </w:rPr>
        <w:t>Important Additional Information</w:t>
      </w:r>
    </w:p>
    <w:p w14:paraId="02872C95" w14:textId="00A6BC37" w:rsidR="00F97DBC" w:rsidRPr="006608CD" w:rsidRDefault="00F97DBC" w:rsidP="003838C8">
      <w:pPr>
        <w:pStyle w:val="ListParagraph"/>
        <w:numPr>
          <w:ilvl w:val="1"/>
          <w:numId w:val="18"/>
        </w:numPr>
        <w:tabs>
          <w:tab w:val="left" w:pos="1161"/>
        </w:tabs>
        <w:ind w:left="720" w:right="20"/>
        <w:rPr>
          <w:rFonts w:asciiTheme="minorHAnsi" w:hAnsiTheme="minorHAnsi" w:cs="Times New Roman"/>
        </w:rPr>
      </w:pPr>
      <w:r w:rsidRPr="006608CD">
        <w:rPr>
          <w:rFonts w:asciiTheme="minorHAnsi" w:hAnsiTheme="minorHAnsi" w:cs="Times New Roman"/>
        </w:rPr>
        <w:t>The bu</w:t>
      </w:r>
      <w:r w:rsidR="00277FC9" w:rsidRPr="006608CD">
        <w:rPr>
          <w:rFonts w:asciiTheme="minorHAnsi" w:hAnsiTheme="minorHAnsi" w:cs="Times New Roman"/>
        </w:rPr>
        <w:t xml:space="preserve">dget summary </w:t>
      </w:r>
      <w:r w:rsidRPr="006608CD">
        <w:rPr>
          <w:rFonts w:asciiTheme="minorHAnsi" w:hAnsiTheme="minorHAnsi" w:cs="Times New Roman"/>
        </w:rPr>
        <w:t>must address all years of the subgrant</w:t>
      </w:r>
      <w:r w:rsidR="00277FC9" w:rsidRPr="006608CD">
        <w:rPr>
          <w:rFonts w:asciiTheme="minorHAnsi" w:hAnsiTheme="minorHAnsi" w:cs="Times New Roman"/>
        </w:rPr>
        <w:t>, up to 2 years. Funds need to be spent prior to June 30 of each year a grant is awarded. Note if any other funding sources will be contributing to this project.</w:t>
      </w:r>
    </w:p>
    <w:p w14:paraId="16C61179" w14:textId="77777777" w:rsidR="00F97DBC" w:rsidRPr="006608CD" w:rsidRDefault="00F97DBC" w:rsidP="00F97DBC">
      <w:pPr>
        <w:pStyle w:val="Default"/>
        <w:rPr>
          <w:rFonts w:asciiTheme="minorHAnsi" w:hAnsiTheme="minorHAnsi"/>
          <w:sz w:val="22"/>
          <w:szCs w:val="22"/>
          <w:highlight w:val="yellow"/>
        </w:rPr>
      </w:pPr>
    </w:p>
    <w:p w14:paraId="4799020E" w14:textId="56490B14" w:rsidR="00F97DBC" w:rsidRPr="006608CD" w:rsidRDefault="00277FC9" w:rsidP="003838C8">
      <w:pPr>
        <w:pStyle w:val="Default"/>
        <w:numPr>
          <w:ilvl w:val="1"/>
          <w:numId w:val="18"/>
        </w:numPr>
        <w:ind w:left="720"/>
        <w:rPr>
          <w:rFonts w:asciiTheme="minorHAnsi" w:hAnsiTheme="minorHAnsi"/>
          <w:sz w:val="22"/>
          <w:szCs w:val="22"/>
        </w:rPr>
      </w:pPr>
      <w:r w:rsidRPr="006608CD">
        <w:rPr>
          <w:rFonts w:asciiTheme="minorHAnsi" w:hAnsiTheme="minorHAnsi"/>
          <w:sz w:val="22"/>
          <w:szCs w:val="22"/>
        </w:rPr>
        <w:t>The budget summary</w:t>
      </w:r>
      <w:r w:rsidR="00F97DBC" w:rsidRPr="006608CD">
        <w:rPr>
          <w:rFonts w:asciiTheme="minorHAnsi" w:hAnsiTheme="minorHAnsi"/>
          <w:sz w:val="22"/>
          <w:szCs w:val="22"/>
        </w:rPr>
        <w:t xml:space="preserve"> may not be modified and broken down further than the </w:t>
      </w:r>
      <w:r w:rsidR="00101CDE" w:rsidRPr="006608CD">
        <w:rPr>
          <w:rFonts w:asciiTheme="minorHAnsi" w:hAnsiTheme="minorHAnsi"/>
          <w:sz w:val="22"/>
          <w:szCs w:val="22"/>
        </w:rPr>
        <w:t xml:space="preserve">function and </w:t>
      </w:r>
      <w:r w:rsidR="00F97DBC" w:rsidRPr="006608CD">
        <w:rPr>
          <w:rFonts w:asciiTheme="minorHAnsi" w:hAnsiTheme="minorHAnsi"/>
          <w:sz w:val="22"/>
          <w:szCs w:val="22"/>
        </w:rPr>
        <w:t xml:space="preserve">object codes provided (e.g., </w:t>
      </w:r>
      <w:r w:rsidR="00101CDE" w:rsidRPr="006608CD">
        <w:rPr>
          <w:rFonts w:asciiTheme="minorHAnsi" w:hAnsiTheme="minorHAnsi"/>
          <w:sz w:val="22"/>
          <w:szCs w:val="22"/>
        </w:rPr>
        <w:t xml:space="preserve">1000, 2210, 2800, </w:t>
      </w:r>
      <w:r w:rsidR="00F97DBC" w:rsidRPr="006608CD">
        <w:rPr>
          <w:rFonts w:asciiTheme="minorHAnsi" w:hAnsiTheme="minorHAnsi"/>
          <w:sz w:val="22"/>
          <w:szCs w:val="22"/>
        </w:rPr>
        <w:t xml:space="preserve">100, 200, 300, etc.). </w:t>
      </w:r>
    </w:p>
    <w:p w14:paraId="53F0A0A8" w14:textId="77777777" w:rsidR="00F97DBC" w:rsidRPr="006608CD" w:rsidRDefault="00F97DBC" w:rsidP="00F97DBC">
      <w:pPr>
        <w:pStyle w:val="Default"/>
        <w:rPr>
          <w:rFonts w:asciiTheme="minorHAnsi" w:hAnsiTheme="minorHAnsi"/>
          <w:sz w:val="22"/>
          <w:szCs w:val="22"/>
          <w:highlight w:val="yellow"/>
        </w:rPr>
      </w:pPr>
    </w:p>
    <w:p w14:paraId="51501EED" w14:textId="515EECCE" w:rsidR="00F97DBC" w:rsidRPr="006608CD" w:rsidRDefault="00F97DBC" w:rsidP="003838C8">
      <w:pPr>
        <w:pStyle w:val="Default"/>
        <w:numPr>
          <w:ilvl w:val="1"/>
          <w:numId w:val="18"/>
        </w:numPr>
        <w:ind w:left="720"/>
        <w:rPr>
          <w:rFonts w:asciiTheme="minorHAnsi" w:hAnsiTheme="minorHAnsi"/>
          <w:sz w:val="22"/>
          <w:szCs w:val="22"/>
        </w:rPr>
      </w:pPr>
      <w:r w:rsidRPr="006608CD">
        <w:rPr>
          <w:rFonts w:asciiTheme="minorHAnsi" w:hAnsiTheme="minorHAnsi"/>
          <w:sz w:val="22"/>
          <w:szCs w:val="22"/>
        </w:rPr>
        <w:t xml:space="preserve">The budget summary must include totals by object code series, year, and entire term of the subgrant. </w:t>
      </w:r>
    </w:p>
    <w:p w14:paraId="6D449C3B" w14:textId="77777777" w:rsidR="00F97DBC" w:rsidRPr="006608CD" w:rsidRDefault="00F97DBC" w:rsidP="007D187A">
      <w:pPr>
        <w:pStyle w:val="BodyText"/>
        <w:ind w:right="20"/>
        <w:jc w:val="both"/>
        <w:rPr>
          <w:rFonts w:asciiTheme="minorHAnsi" w:hAnsiTheme="minorHAnsi" w:cs="Times New Roman"/>
          <w:highlight w:val="cyan"/>
        </w:rPr>
      </w:pPr>
    </w:p>
    <w:p w14:paraId="7231AEE1" w14:textId="4B0FAF66" w:rsidR="007D187A" w:rsidRPr="006608CD" w:rsidRDefault="007D187A" w:rsidP="003838C8">
      <w:pPr>
        <w:pStyle w:val="ListParagraph"/>
        <w:numPr>
          <w:ilvl w:val="1"/>
          <w:numId w:val="18"/>
        </w:numPr>
        <w:tabs>
          <w:tab w:val="left" w:pos="1161"/>
        </w:tabs>
        <w:ind w:left="720" w:right="20"/>
        <w:rPr>
          <w:rFonts w:asciiTheme="minorHAnsi" w:hAnsiTheme="minorHAnsi" w:cs="Times New Roman"/>
        </w:rPr>
      </w:pPr>
      <w:r w:rsidRPr="006608CD">
        <w:rPr>
          <w:rFonts w:asciiTheme="minorHAnsi" w:hAnsiTheme="minorHAnsi" w:cs="Times New Roman"/>
        </w:rPr>
        <w:t xml:space="preserve">Applicants are required to budget for free distribution of their proposed project. Applicants are not allowed to charge for their products or services associated with this </w:t>
      </w:r>
      <w:r w:rsidR="00277FC9" w:rsidRPr="006608CD">
        <w:rPr>
          <w:rFonts w:asciiTheme="minorHAnsi" w:hAnsiTheme="minorHAnsi" w:cs="Times New Roman"/>
        </w:rPr>
        <w:t>sub</w:t>
      </w:r>
      <w:r w:rsidRPr="006608CD">
        <w:rPr>
          <w:rFonts w:asciiTheme="minorHAnsi" w:hAnsiTheme="minorHAnsi" w:cs="Times New Roman"/>
        </w:rPr>
        <w:t>grant.</w:t>
      </w:r>
    </w:p>
    <w:p w14:paraId="1A2DADD5" w14:textId="77777777" w:rsidR="00277FC9" w:rsidRPr="006608CD" w:rsidRDefault="00277FC9" w:rsidP="00277FC9">
      <w:pPr>
        <w:pStyle w:val="ListParagraph"/>
        <w:rPr>
          <w:rFonts w:asciiTheme="minorHAnsi" w:hAnsiTheme="minorHAnsi" w:cs="Times New Roman"/>
        </w:rPr>
      </w:pPr>
    </w:p>
    <w:p w14:paraId="0D3FBFC8" w14:textId="77777777" w:rsidR="00277FC9" w:rsidRPr="006608CD" w:rsidRDefault="00277FC9" w:rsidP="003838C8">
      <w:pPr>
        <w:pStyle w:val="ListParagraph"/>
        <w:numPr>
          <w:ilvl w:val="1"/>
          <w:numId w:val="18"/>
        </w:numPr>
        <w:tabs>
          <w:tab w:val="left" w:pos="1161"/>
        </w:tabs>
        <w:ind w:left="720" w:right="20"/>
        <w:rPr>
          <w:rFonts w:asciiTheme="minorHAnsi" w:hAnsiTheme="minorHAnsi" w:cs="Times New Roman"/>
        </w:rPr>
      </w:pPr>
      <w:r w:rsidRPr="006608CD">
        <w:rPr>
          <w:rFonts w:asciiTheme="minorHAnsi" w:hAnsiTheme="minorHAnsi" w:cs="Times New Roman"/>
        </w:rPr>
        <w:t>All proposed projects are subject to revision. If a project is approved, the applicant will be required to submit a final budget that has been approved by their authorizer and approved by the GaDOE.</w:t>
      </w:r>
    </w:p>
    <w:p w14:paraId="26FAB4CD" w14:textId="77777777" w:rsidR="00277FC9" w:rsidRPr="006608CD" w:rsidRDefault="00277FC9" w:rsidP="00277FC9">
      <w:pPr>
        <w:pStyle w:val="ListParagraph"/>
        <w:tabs>
          <w:tab w:val="left" w:pos="1161"/>
        </w:tabs>
        <w:ind w:left="720" w:right="20" w:firstLine="0"/>
        <w:jc w:val="right"/>
        <w:rPr>
          <w:rFonts w:asciiTheme="minorHAnsi" w:hAnsiTheme="minorHAnsi" w:cs="Times New Roman"/>
        </w:rPr>
      </w:pPr>
    </w:p>
    <w:p w14:paraId="0F77EA27" w14:textId="77777777" w:rsidR="00277FC9" w:rsidRPr="006608CD" w:rsidRDefault="007D187A" w:rsidP="003838C8">
      <w:pPr>
        <w:pStyle w:val="ListParagraph"/>
        <w:numPr>
          <w:ilvl w:val="1"/>
          <w:numId w:val="18"/>
        </w:numPr>
        <w:tabs>
          <w:tab w:val="left" w:pos="1161"/>
        </w:tabs>
        <w:ind w:left="720" w:right="20"/>
        <w:rPr>
          <w:rFonts w:asciiTheme="minorHAnsi" w:hAnsiTheme="minorHAnsi"/>
        </w:rPr>
      </w:pPr>
      <w:r w:rsidRPr="006608CD">
        <w:rPr>
          <w:rFonts w:asciiTheme="minorHAnsi" w:hAnsiTheme="minorHAnsi" w:cs="Times New Roman"/>
          <w:b/>
          <w:i/>
        </w:rPr>
        <w:t xml:space="preserve">Note: Dissemination grants must be used to supplement not supplant local or state funding. Funds are </w:t>
      </w:r>
      <w:r w:rsidRPr="006608CD">
        <w:rPr>
          <w:rFonts w:asciiTheme="minorHAnsi" w:hAnsiTheme="minorHAnsi" w:cs="Times New Roman"/>
          <w:b/>
          <w:i/>
        </w:rPr>
        <w:lastRenderedPageBreak/>
        <w:t>intended to increase the number and quality of Georgia charter schools.</w:t>
      </w:r>
    </w:p>
    <w:p w14:paraId="57FE2A99" w14:textId="77777777" w:rsidR="00277FC9" w:rsidRPr="006608CD" w:rsidRDefault="00277FC9" w:rsidP="00277FC9">
      <w:pPr>
        <w:pStyle w:val="Default"/>
        <w:rPr>
          <w:rFonts w:asciiTheme="minorHAnsi" w:hAnsiTheme="minorHAnsi"/>
          <w:sz w:val="23"/>
          <w:szCs w:val="23"/>
        </w:rPr>
      </w:pPr>
    </w:p>
    <w:p w14:paraId="725E5F07" w14:textId="75BD4FED" w:rsidR="00277FC9" w:rsidRPr="006608CD" w:rsidRDefault="00101CDE" w:rsidP="00277FC9">
      <w:pPr>
        <w:pStyle w:val="Default"/>
        <w:rPr>
          <w:rFonts w:asciiTheme="minorHAnsi" w:hAnsiTheme="minorHAnsi"/>
          <w:sz w:val="22"/>
          <w:szCs w:val="22"/>
          <w:u w:val="single"/>
        </w:rPr>
      </w:pPr>
      <w:r w:rsidRPr="006608CD">
        <w:rPr>
          <w:rFonts w:asciiTheme="minorHAnsi" w:hAnsiTheme="minorHAnsi"/>
          <w:sz w:val="22"/>
          <w:szCs w:val="22"/>
          <w:u w:val="single"/>
        </w:rPr>
        <w:t xml:space="preserve">Function and </w:t>
      </w:r>
      <w:r w:rsidR="00277FC9" w:rsidRPr="006608CD">
        <w:rPr>
          <w:rFonts w:asciiTheme="minorHAnsi" w:hAnsiTheme="minorHAnsi"/>
          <w:sz w:val="22"/>
          <w:szCs w:val="22"/>
          <w:u w:val="single"/>
        </w:rPr>
        <w:t xml:space="preserve">Object Categories </w:t>
      </w:r>
    </w:p>
    <w:p w14:paraId="29708F26" w14:textId="77777777" w:rsidR="00277FC9" w:rsidRPr="006608CD" w:rsidRDefault="00277FC9" w:rsidP="00277FC9">
      <w:pPr>
        <w:pStyle w:val="Default"/>
        <w:rPr>
          <w:rFonts w:asciiTheme="minorHAnsi" w:hAnsiTheme="minorHAnsi"/>
          <w:sz w:val="22"/>
          <w:szCs w:val="22"/>
        </w:rPr>
      </w:pPr>
      <w:r w:rsidRPr="006608CD">
        <w:rPr>
          <w:rFonts w:asciiTheme="minorHAnsi" w:hAnsiTheme="minorHAnsi"/>
          <w:sz w:val="22"/>
          <w:szCs w:val="22"/>
        </w:rPr>
        <w:t xml:space="preserve">Examples of the types of expenses that may be included in each object category are listed below for categorization guidance only. The budget narrative should give enough detail so that the appropriate object category can be confirmed. </w:t>
      </w:r>
    </w:p>
    <w:p w14:paraId="4CB517E2" w14:textId="77777777" w:rsidR="00277FC9" w:rsidRPr="006608CD" w:rsidRDefault="00277FC9" w:rsidP="00277FC9">
      <w:pPr>
        <w:pStyle w:val="Default"/>
        <w:rPr>
          <w:rFonts w:asciiTheme="minorHAnsi" w:hAnsiTheme="minorHAnsi"/>
          <w:b/>
          <w:bCs/>
          <w:sz w:val="22"/>
          <w:szCs w:val="22"/>
        </w:rPr>
      </w:pPr>
    </w:p>
    <w:p w14:paraId="35D99FBB" w14:textId="0EBDEB8C" w:rsidR="00101CDE" w:rsidRPr="006608CD" w:rsidRDefault="00101CDE" w:rsidP="00101CDE">
      <w:pPr>
        <w:pStyle w:val="Default"/>
        <w:rPr>
          <w:rFonts w:asciiTheme="minorHAnsi" w:hAnsiTheme="minorHAnsi"/>
          <w:sz w:val="22"/>
          <w:szCs w:val="22"/>
        </w:rPr>
      </w:pPr>
      <w:r w:rsidRPr="006608CD">
        <w:rPr>
          <w:rFonts w:asciiTheme="minorHAnsi" w:hAnsiTheme="minorHAnsi"/>
          <w:b/>
          <w:bCs/>
          <w:sz w:val="22"/>
          <w:szCs w:val="22"/>
        </w:rPr>
        <w:t xml:space="preserve">Function Code 1000: Instruction </w:t>
      </w:r>
    </w:p>
    <w:p w14:paraId="78D1A983" w14:textId="77777777" w:rsidR="00101CDE" w:rsidRPr="006608CD" w:rsidRDefault="00101CDE" w:rsidP="00101CDE">
      <w:pPr>
        <w:pStyle w:val="Default"/>
        <w:jc w:val="both"/>
        <w:rPr>
          <w:rFonts w:asciiTheme="minorHAnsi" w:hAnsiTheme="minorHAnsi"/>
          <w:sz w:val="22"/>
          <w:szCs w:val="22"/>
        </w:rPr>
      </w:pPr>
      <w:r w:rsidRPr="006608CD">
        <w:rPr>
          <w:rFonts w:asciiTheme="minorHAnsi" w:hAnsiTheme="minorHAnsi"/>
          <w:sz w:val="22"/>
          <w:szCs w:val="22"/>
        </w:rPr>
        <w:t xml:space="preserve">Instruction includes activities dealing with direct interactions between staff and students. Teaching may be provided for students in a school classroom, in another location (such as a home or hospital), and in other learning situations, such as those involving co-curricular activities. Instructional activities may also include approved media, such as computer programs/software, television, radio, telephone and correspondence. Included here are the activities of paraprofessionals, aides, and classroom assistants, clerks, or graders, and the use of teaching machines or computers which assist in the instructional process of interaction between teachers and students. </w:t>
      </w:r>
    </w:p>
    <w:p w14:paraId="4F4DD291" w14:textId="77777777" w:rsidR="00101CDE" w:rsidRPr="006608CD" w:rsidRDefault="00101CDE" w:rsidP="00C05B64">
      <w:pPr>
        <w:widowControl/>
        <w:autoSpaceDE w:val="0"/>
        <w:autoSpaceDN w:val="0"/>
        <w:adjustRightInd w:val="0"/>
        <w:jc w:val="both"/>
        <w:rPr>
          <w:rFonts w:asciiTheme="minorHAnsi" w:eastAsiaTheme="minorHAnsi" w:hAnsiTheme="minorHAnsi"/>
          <w:b/>
          <w:bCs/>
          <w:color w:val="000000"/>
        </w:rPr>
      </w:pPr>
    </w:p>
    <w:p w14:paraId="79D43267" w14:textId="219EAC00" w:rsidR="00C05B64" w:rsidRPr="006608CD" w:rsidRDefault="00101CDE" w:rsidP="00C05B64">
      <w:pPr>
        <w:widowControl/>
        <w:autoSpaceDE w:val="0"/>
        <w:autoSpaceDN w:val="0"/>
        <w:adjustRightInd w:val="0"/>
        <w:jc w:val="both"/>
        <w:rPr>
          <w:rFonts w:asciiTheme="minorHAnsi" w:eastAsiaTheme="minorHAnsi" w:hAnsiTheme="minorHAnsi"/>
          <w:color w:val="000000"/>
        </w:rPr>
      </w:pPr>
      <w:r w:rsidRPr="006608CD">
        <w:rPr>
          <w:rFonts w:asciiTheme="minorHAnsi" w:eastAsiaTheme="minorHAnsi" w:hAnsiTheme="minorHAnsi"/>
          <w:b/>
          <w:bCs/>
          <w:color w:val="000000"/>
        </w:rPr>
        <w:t xml:space="preserve">Function Code 2210: </w:t>
      </w:r>
      <w:r w:rsidR="00C05B64" w:rsidRPr="006608CD">
        <w:rPr>
          <w:rFonts w:asciiTheme="minorHAnsi" w:eastAsiaTheme="minorHAnsi" w:hAnsiTheme="minorHAnsi"/>
          <w:b/>
          <w:bCs/>
          <w:color w:val="000000"/>
        </w:rPr>
        <w:t>Improvement of Instruction</w:t>
      </w:r>
      <w:r w:rsidRPr="006608CD">
        <w:rPr>
          <w:rFonts w:asciiTheme="minorHAnsi" w:eastAsiaTheme="minorHAnsi" w:hAnsiTheme="minorHAnsi"/>
          <w:b/>
          <w:bCs/>
          <w:color w:val="000000"/>
        </w:rPr>
        <w:t>al Services</w:t>
      </w:r>
    </w:p>
    <w:p w14:paraId="5C9E9CB1" w14:textId="77777777" w:rsidR="00C05B64" w:rsidRPr="006608CD" w:rsidRDefault="00C05B64" w:rsidP="00C05B64">
      <w:pPr>
        <w:widowControl/>
        <w:autoSpaceDE w:val="0"/>
        <w:autoSpaceDN w:val="0"/>
        <w:adjustRightInd w:val="0"/>
        <w:jc w:val="both"/>
        <w:rPr>
          <w:rFonts w:asciiTheme="minorHAnsi" w:eastAsiaTheme="minorHAnsi" w:hAnsiTheme="minorHAnsi"/>
          <w:color w:val="000000"/>
        </w:rPr>
      </w:pPr>
      <w:r w:rsidRPr="006608CD">
        <w:rPr>
          <w:rFonts w:asciiTheme="minorHAnsi" w:eastAsiaTheme="minorHAnsi" w:hAnsiTheme="minorHAnsi"/>
          <w:color w:val="000000"/>
        </w:rPr>
        <w:t xml:space="preserve">Activities designed primarily for assisting instructional staff in planning, developing, and evaluating the process of providing learning experiences for students: </w:t>
      </w:r>
    </w:p>
    <w:p w14:paraId="4BEE1521" w14:textId="0F9516E0" w:rsidR="00C05B64" w:rsidRPr="006608CD" w:rsidRDefault="00C05B64" w:rsidP="003838C8">
      <w:pPr>
        <w:pStyle w:val="ListParagraph"/>
        <w:widowControl/>
        <w:numPr>
          <w:ilvl w:val="1"/>
          <w:numId w:val="18"/>
        </w:numPr>
        <w:autoSpaceDE w:val="0"/>
        <w:autoSpaceDN w:val="0"/>
        <w:adjustRightInd w:val="0"/>
        <w:spacing w:after="34"/>
        <w:ind w:left="720"/>
        <w:rPr>
          <w:rFonts w:asciiTheme="minorHAnsi" w:eastAsiaTheme="minorHAnsi" w:hAnsiTheme="minorHAnsi" w:cs="Times New Roman"/>
          <w:color w:val="000000"/>
        </w:rPr>
      </w:pPr>
      <w:r w:rsidRPr="006608CD">
        <w:rPr>
          <w:rFonts w:asciiTheme="minorHAnsi" w:eastAsiaTheme="minorHAnsi" w:hAnsiTheme="minorHAnsi" w:cs="Times New Roman"/>
          <w:color w:val="000000"/>
          <w:u w:val="single"/>
        </w:rPr>
        <w:t>Service Area Direction</w:t>
      </w:r>
      <w:r w:rsidRPr="006608CD">
        <w:rPr>
          <w:rFonts w:asciiTheme="minorHAnsi" w:eastAsiaTheme="minorHAnsi" w:hAnsiTheme="minorHAnsi" w:cs="Times New Roman"/>
          <w:color w:val="000000"/>
        </w:rPr>
        <w:t xml:space="preserve">: Activities associated with directing and managing the improvement of instruction services. </w:t>
      </w:r>
    </w:p>
    <w:p w14:paraId="07AD833C" w14:textId="213FD32E" w:rsidR="00C05B64" w:rsidRPr="006608CD" w:rsidRDefault="00C05B64" w:rsidP="003838C8">
      <w:pPr>
        <w:pStyle w:val="ListParagraph"/>
        <w:widowControl/>
        <w:numPr>
          <w:ilvl w:val="1"/>
          <w:numId w:val="18"/>
        </w:numPr>
        <w:autoSpaceDE w:val="0"/>
        <w:autoSpaceDN w:val="0"/>
        <w:adjustRightInd w:val="0"/>
        <w:spacing w:after="34"/>
        <w:ind w:left="720"/>
        <w:rPr>
          <w:rFonts w:asciiTheme="minorHAnsi" w:eastAsiaTheme="minorHAnsi" w:hAnsiTheme="minorHAnsi" w:cs="Times New Roman"/>
          <w:color w:val="000000"/>
        </w:rPr>
      </w:pPr>
      <w:r w:rsidRPr="006608CD">
        <w:rPr>
          <w:rFonts w:asciiTheme="minorHAnsi" w:eastAsiaTheme="minorHAnsi" w:hAnsiTheme="minorHAnsi" w:cs="Times New Roman"/>
          <w:color w:val="000000"/>
          <w:u w:val="single"/>
        </w:rPr>
        <w:t>Curriculum Development</w:t>
      </w:r>
      <w:r w:rsidRPr="006608CD">
        <w:rPr>
          <w:rFonts w:asciiTheme="minorHAnsi" w:eastAsiaTheme="minorHAnsi" w:hAnsiTheme="minorHAnsi" w:cs="Times New Roman"/>
          <w:color w:val="000000"/>
        </w:rPr>
        <w:t xml:space="preserve">: Activities designed to aid teachers in developing, preparing and utilizing curriculum materials. </w:t>
      </w:r>
    </w:p>
    <w:p w14:paraId="26904C05" w14:textId="097E97BB" w:rsidR="00C05B64" w:rsidRPr="006608CD" w:rsidRDefault="00C05B64" w:rsidP="003838C8">
      <w:pPr>
        <w:pStyle w:val="ListParagraph"/>
        <w:widowControl/>
        <w:numPr>
          <w:ilvl w:val="1"/>
          <w:numId w:val="18"/>
        </w:numPr>
        <w:autoSpaceDE w:val="0"/>
        <w:autoSpaceDN w:val="0"/>
        <w:adjustRightInd w:val="0"/>
        <w:ind w:left="720"/>
        <w:rPr>
          <w:rFonts w:asciiTheme="minorHAnsi" w:eastAsiaTheme="minorHAnsi" w:hAnsiTheme="minorHAnsi" w:cs="Times New Roman"/>
          <w:color w:val="000000"/>
        </w:rPr>
      </w:pPr>
      <w:r w:rsidRPr="006608CD">
        <w:rPr>
          <w:rFonts w:asciiTheme="minorHAnsi" w:eastAsiaTheme="minorHAnsi" w:hAnsiTheme="minorHAnsi" w:cs="Times New Roman"/>
          <w:color w:val="000000"/>
          <w:u w:val="single"/>
        </w:rPr>
        <w:t>Other Improvement of Instruction Services</w:t>
      </w:r>
      <w:r w:rsidRPr="006608CD">
        <w:rPr>
          <w:rFonts w:asciiTheme="minorHAnsi" w:eastAsiaTheme="minorHAnsi" w:hAnsiTheme="minorHAnsi" w:cs="Times New Roman"/>
          <w:color w:val="000000"/>
        </w:rPr>
        <w:t xml:space="preserve">: Activities for improving instruction other than those classified above. </w:t>
      </w:r>
    </w:p>
    <w:p w14:paraId="6AB65B7B" w14:textId="77777777" w:rsidR="00101CDE" w:rsidRPr="006608CD" w:rsidRDefault="00101CDE" w:rsidP="00101CDE">
      <w:pPr>
        <w:widowControl/>
        <w:autoSpaceDE w:val="0"/>
        <w:autoSpaceDN w:val="0"/>
        <w:adjustRightInd w:val="0"/>
        <w:jc w:val="both"/>
        <w:rPr>
          <w:rFonts w:asciiTheme="minorHAnsi" w:eastAsiaTheme="minorHAnsi" w:hAnsiTheme="minorHAnsi"/>
          <w:color w:val="000000"/>
        </w:rPr>
      </w:pPr>
    </w:p>
    <w:p w14:paraId="5354079D" w14:textId="35A428C8" w:rsidR="00101CDE" w:rsidRPr="006608CD" w:rsidRDefault="00101CDE" w:rsidP="00101CDE">
      <w:pPr>
        <w:pStyle w:val="Default"/>
        <w:rPr>
          <w:rFonts w:asciiTheme="minorHAnsi" w:hAnsiTheme="minorHAnsi"/>
          <w:sz w:val="22"/>
          <w:szCs w:val="22"/>
        </w:rPr>
      </w:pPr>
      <w:r w:rsidRPr="006608CD">
        <w:rPr>
          <w:rFonts w:asciiTheme="minorHAnsi" w:hAnsiTheme="minorHAnsi"/>
          <w:b/>
          <w:bCs/>
          <w:sz w:val="22"/>
          <w:szCs w:val="22"/>
        </w:rPr>
        <w:t xml:space="preserve">Function Code 2800: Support Services – Central </w:t>
      </w:r>
    </w:p>
    <w:p w14:paraId="59B4F8E9" w14:textId="77777777" w:rsidR="00101CDE" w:rsidRPr="006608CD" w:rsidRDefault="00101CDE" w:rsidP="00101CDE">
      <w:pPr>
        <w:widowControl/>
        <w:autoSpaceDE w:val="0"/>
        <w:autoSpaceDN w:val="0"/>
        <w:adjustRightInd w:val="0"/>
        <w:jc w:val="both"/>
        <w:rPr>
          <w:rFonts w:asciiTheme="minorHAnsi" w:eastAsiaTheme="minorHAnsi" w:hAnsiTheme="minorHAnsi"/>
          <w:b/>
          <w:bCs/>
          <w:color w:val="000000"/>
        </w:rPr>
      </w:pPr>
      <w:r w:rsidRPr="006608CD">
        <w:rPr>
          <w:rFonts w:asciiTheme="minorHAnsi" w:hAnsiTheme="minorHAnsi"/>
        </w:rPr>
        <w:t>Support services are activities that facilitate and enhance instruction. Support services include school-based and general administrative functions and centralized operations for the benefit of students, instructional staff, other staff, and the community.</w:t>
      </w:r>
    </w:p>
    <w:p w14:paraId="365DFF19" w14:textId="77777777" w:rsidR="00C05B64" w:rsidRPr="006608CD" w:rsidRDefault="00C05B64" w:rsidP="00C05B64">
      <w:pPr>
        <w:pStyle w:val="Default"/>
        <w:jc w:val="both"/>
        <w:rPr>
          <w:rFonts w:asciiTheme="minorHAnsi" w:hAnsiTheme="minorHAnsi"/>
          <w:b/>
          <w:bCs/>
          <w:sz w:val="22"/>
          <w:szCs w:val="22"/>
        </w:rPr>
      </w:pPr>
    </w:p>
    <w:p w14:paraId="41B25D54" w14:textId="77777777" w:rsidR="00277FC9" w:rsidRPr="006608CD" w:rsidRDefault="00277FC9" w:rsidP="00C05B64">
      <w:pPr>
        <w:pStyle w:val="Default"/>
        <w:jc w:val="both"/>
        <w:rPr>
          <w:rFonts w:asciiTheme="minorHAnsi" w:hAnsiTheme="minorHAnsi"/>
          <w:sz w:val="22"/>
          <w:szCs w:val="22"/>
        </w:rPr>
      </w:pPr>
      <w:r w:rsidRPr="006608CD">
        <w:rPr>
          <w:rFonts w:asciiTheme="minorHAnsi" w:hAnsiTheme="minorHAnsi"/>
          <w:b/>
          <w:bCs/>
          <w:sz w:val="22"/>
          <w:szCs w:val="22"/>
        </w:rPr>
        <w:t xml:space="preserve">(100) Salaries </w:t>
      </w:r>
    </w:p>
    <w:p w14:paraId="72B3281E" w14:textId="77777777" w:rsidR="00277FC9" w:rsidRPr="006608CD" w:rsidRDefault="00277FC9" w:rsidP="00C05B64">
      <w:pPr>
        <w:pStyle w:val="Default"/>
        <w:jc w:val="both"/>
        <w:rPr>
          <w:rFonts w:asciiTheme="minorHAnsi" w:hAnsiTheme="minorHAnsi"/>
          <w:sz w:val="22"/>
          <w:szCs w:val="22"/>
        </w:rPr>
      </w:pPr>
      <w:r w:rsidRPr="006608CD">
        <w:rPr>
          <w:rFonts w:asciiTheme="minorHAnsi" w:hAnsiTheme="minorHAnsi"/>
          <w:sz w:val="22"/>
          <w:szCs w:val="22"/>
        </w:rPr>
        <w:t xml:space="preserve">Amounts paid to both permanent and temporary school district employees, including personnel substituting for those in permanent positions. </w:t>
      </w:r>
    </w:p>
    <w:p w14:paraId="087DA26C" w14:textId="56CCAD33" w:rsidR="00C05B64" w:rsidRPr="006608CD" w:rsidRDefault="00C05B64" w:rsidP="00C05B64">
      <w:pPr>
        <w:pStyle w:val="Default"/>
        <w:jc w:val="both"/>
        <w:rPr>
          <w:rFonts w:asciiTheme="minorHAnsi" w:hAnsiTheme="minorHAnsi"/>
          <w:sz w:val="22"/>
          <w:szCs w:val="22"/>
        </w:rPr>
      </w:pPr>
      <w:r w:rsidRPr="006608CD">
        <w:rPr>
          <w:rFonts w:asciiTheme="minorHAnsi" w:hAnsiTheme="minorHAnsi"/>
          <w:sz w:val="22"/>
          <w:szCs w:val="22"/>
        </w:rPr>
        <w:tab/>
      </w:r>
    </w:p>
    <w:p w14:paraId="50062690" w14:textId="6FB52247" w:rsidR="00C05B64" w:rsidRPr="006608CD" w:rsidRDefault="00C05B64" w:rsidP="00C05B64">
      <w:pPr>
        <w:pStyle w:val="Default"/>
        <w:ind w:left="720"/>
        <w:jc w:val="both"/>
        <w:rPr>
          <w:rFonts w:asciiTheme="minorHAnsi" w:hAnsiTheme="minorHAnsi"/>
          <w:sz w:val="22"/>
          <w:szCs w:val="22"/>
        </w:rPr>
      </w:pPr>
      <w:r w:rsidRPr="006608CD">
        <w:rPr>
          <w:rFonts w:asciiTheme="minorHAnsi" w:hAnsiTheme="minorHAnsi"/>
          <w:b/>
          <w:sz w:val="22"/>
          <w:szCs w:val="22"/>
        </w:rPr>
        <w:t>(120) Nonpermanent Salaries</w:t>
      </w:r>
      <w:r w:rsidRPr="006608CD">
        <w:rPr>
          <w:rFonts w:asciiTheme="minorHAnsi" w:hAnsiTheme="minorHAnsi"/>
          <w:sz w:val="22"/>
          <w:szCs w:val="22"/>
        </w:rPr>
        <w:t xml:space="preserve"> - Full-time, part-time and prorated portions of the costs for work performed by employees who are hired on a temporary or substitute basis to perform work in positions in either temporary or permanent nature; required information in the Description/Narrative field includes name, title, a list of activities funded by the grant, percentage of time per week and length of time grant funding will be used to cover the salary. Instructional salaries are not allowed under this grant. Time and effort documentation is required for all personnel compensated with federal funds.</w:t>
      </w:r>
    </w:p>
    <w:p w14:paraId="7BEAD02A" w14:textId="77777777" w:rsidR="00C05B64" w:rsidRPr="006608CD" w:rsidRDefault="00C05B64" w:rsidP="00C05B64">
      <w:pPr>
        <w:pStyle w:val="Default"/>
        <w:jc w:val="both"/>
        <w:rPr>
          <w:rFonts w:asciiTheme="minorHAnsi" w:hAnsiTheme="minorHAnsi"/>
          <w:sz w:val="22"/>
          <w:szCs w:val="22"/>
        </w:rPr>
      </w:pPr>
    </w:p>
    <w:p w14:paraId="051D5E90" w14:textId="31C31436" w:rsidR="00C05B64" w:rsidRPr="006608CD" w:rsidRDefault="00C05B64" w:rsidP="00C05B64">
      <w:pPr>
        <w:pStyle w:val="Default"/>
        <w:ind w:left="720"/>
        <w:jc w:val="both"/>
        <w:rPr>
          <w:rFonts w:asciiTheme="minorHAnsi" w:hAnsiTheme="minorHAnsi"/>
          <w:sz w:val="22"/>
          <w:szCs w:val="22"/>
        </w:rPr>
      </w:pPr>
      <w:r w:rsidRPr="006608CD">
        <w:rPr>
          <w:rFonts w:asciiTheme="minorHAnsi" w:hAnsiTheme="minorHAnsi"/>
          <w:b/>
          <w:sz w:val="22"/>
          <w:szCs w:val="22"/>
        </w:rPr>
        <w:t>(130) Additional Salary</w:t>
      </w:r>
      <w:r w:rsidRPr="006608CD">
        <w:rPr>
          <w:rFonts w:asciiTheme="minorHAnsi" w:hAnsiTheme="minorHAnsi"/>
          <w:sz w:val="22"/>
          <w:szCs w:val="22"/>
        </w:rPr>
        <w:t xml:space="preserve"> - Money paid to employees of the charter school in positions of either a temporary or permanent nature for work performed in addition to the normal work period for which the employee is compensated under their regular salary. The terms of such payment for overtime are a matter of state and local regulation or negotiated agreement. For the purposes of this grant, this includes additional pay for classified employee overtime and for activities such as extended duties, overtime, and other functions </w:t>
      </w:r>
      <w:r w:rsidRPr="006608CD">
        <w:rPr>
          <w:rFonts w:asciiTheme="minorHAnsi" w:hAnsiTheme="minorHAnsi"/>
          <w:sz w:val="22"/>
          <w:szCs w:val="22"/>
        </w:rPr>
        <w:lastRenderedPageBreak/>
        <w:t>directly related to the stated Project Goals. Time and effort documentation is required for all personnel compensated with federal funds.</w:t>
      </w:r>
    </w:p>
    <w:p w14:paraId="4F1035ED" w14:textId="77777777" w:rsidR="00C05B64" w:rsidRPr="006608CD" w:rsidRDefault="00C05B64" w:rsidP="00C05B64">
      <w:pPr>
        <w:pStyle w:val="Default"/>
        <w:jc w:val="both"/>
        <w:rPr>
          <w:rFonts w:asciiTheme="minorHAnsi" w:hAnsiTheme="minorHAnsi"/>
          <w:b/>
          <w:bCs/>
          <w:sz w:val="22"/>
          <w:szCs w:val="22"/>
        </w:rPr>
      </w:pPr>
    </w:p>
    <w:p w14:paraId="5E170779" w14:textId="77777777" w:rsidR="00277FC9" w:rsidRPr="006608CD" w:rsidRDefault="00277FC9" w:rsidP="00C05B64">
      <w:pPr>
        <w:pStyle w:val="Default"/>
        <w:jc w:val="both"/>
        <w:rPr>
          <w:rFonts w:asciiTheme="minorHAnsi" w:hAnsiTheme="minorHAnsi"/>
          <w:sz w:val="22"/>
          <w:szCs w:val="22"/>
        </w:rPr>
      </w:pPr>
      <w:r w:rsidRPr="006608CD">
        <w:rPr>
          <w:rFonts w:asciiTheme="minorHAnsi" w:hAnsiTheme="minorHAnsi"/>
          <w:b/>
          <w:bCs/>
          <w:sz w:val="22"/>
          <w:szCs w:val="22"/>
        </w:rPr>
        <w:t xml:space="preserve">(200) Employee Benefits </w:t>
      </w:r>
    </w:p>
    <w:p w14:paraId="4D18401F" w14:textId="7782A5BF" w:rsidR="00277FC9" w:rsidRPr="006608CD" w:rsidRDefault="00C05B64" w:rsidP="00C05B64">
      <w:pPr>
        <w:pStyle w:val="ListParagraph"/>
        <w:ind w:left="0" w:firstLine="0"/>
        <w:rPr>
          <w:rFonts w:asciiTheme="minorHAnsi" w:hAnsiTheme="minorHAnsi" w:cs="Times New Roman"/>
        </w:rPr>
      </w:pPr>
      <w:r w:rsidRPr="006608CD">
        <w:rPr>
          <w:rFonts w:asciiTheme="minorHAnsi" w:hAnsiTheme="minorHAnsi" w:cs="Times New Roman"/>
        </w:rPr>
        <w:t>Fringe benefits are allowances and services provided by employers to their employees as compensation in addition to regular salaries and wages. Fringe benefits include, but are not limited to, the costs of leave (vacation, family-related, sick or military), employee insurance, pensions, and unemployment benefit plans. Except as provided elsewhere in these principles, the costs of fringe benefits are allowable provided that the benefits are reasonable and are required by law, non-Federal entity-employee agreement, or an established policy of the non-Federal entity. For the purposes of this grant, Employee Benefits can only be paid to those staff who will be grant funded under Nonpermanent Salaries and Additional Salaries, and the additional benefits budgeted in this category must directly align with the time and effort documentation provided.</w:t>
      </w:r>
    </w:p>
    <w:p w14:paraId="6A1D7E28" w14:textId="77777777" w:rsidR="00C05B64" w:rsidRPr="006608CD" w:rsidRDefault="00C05B64" w:rsidP="00C05B64">
      <w:pPr>
        <w:pStyle w:val="ListParagraph"/>
        <w:ind w:left="0" w:firstLine="0"/>
        <w:rPr>
          <w:rFonts w:asciiTheme="minorHAnsi" w:hAnsiTheme="minorHAnsi" w:cs="Times New Roman"/>
        </w:rPr>
      </w:pPr>
    </w:p>
    <w:p w14:paraId="7A4BFEB1" w14:textId="77777777" w:rsidR="00277FC9" w:rsidRPr="006608CD" w:rsidRDefault="00277FC9" w:rsidP="00C05B64">
      <w:pPr>
        <w:pStyle w:val="Default"/>
        <w:jc w:val="both"/>
        <w:rPr>
          <w:rFonts w:asciiTheme="minorHAnsi" w:hAnsiTheme="minorHAnsi"/>
          <w:sz w:val="22"/>
          <w:szCs w:val="22"/>
        </w:rPr>
      </w:pPr>
      <w:r w:rsidRPr="006608CD">
        <w:rPr>
          <w:rFonts w:asciiTheme="minorHAnsi" w:hAnsiTheme="minorHAnsi"/>
          <w:b/>
          <w:bCs/>
          <w:sz w:val="22"/>
          <w:szCs w:val="22"/>
        </w:rPr>
        <w:t xml:space="preserve">(300) Purchased Professional and Technical Services </w:t>
      </w:r>
    </w:p>
    <w:p w14:paraId="77DB2AAE" w14:textId="4FDF6B3B" w:rsidR="00277FC9" w:rsidRPr="006608CD" w:rsidRDefault="00C05B64" w:rsidP="00C05B64">
      <w:pPr>
        <w:pStyle w:val="ListParagraph"/>
        <w:ind w:left="0" w:firstLine="0"/>
        <w:rPr>
          <w:rFonts w:asciiTheme="minorHAnsi" w:hAnsiTheme="minorHAnsi" w:cs="Times New Roman"/>
        </w:rPr>
      </w:pPr>
      <w:r w:rsidRPr="006608CD">
        <w:rPr>
          <w:rFonts w:asciiTheme="minorHAnsi" w:hAnsiTheme="minorHAnsi" w:cs="Times New Roman"/>
        </w:rPr>
        <w:t>Consultant fees, professional educational services and other services performed by persons or firms with specialized skills and knowledge.</w:t>
      </w:r>
    </w:p>
    <w:p w14:paraId="60FBC47C" w14:textId="77777777" w:rsidR="00C05B64" w:rsidRPr="006608CD" w:rsidRDefault="00C05B64" w:rsidP="00C05B64">
      <w:pPr>
        <w:pStyle w:val="Default"/>
        <w:jc w:val="both"/>
        <w:rPr>
          <w:rFonts w:asciiTheme="minorHAnsi" w:hAnsiTheme="minorHAnsi"/>
          <w:b/>
          <w:bCs/>
          <w:sz w:val="22"/>
          <w:szCs w:val="22"/>
        </w:rPr>
      </w:pPr>
    </w:p>
    <w:p w14:paraId="02B0A1CA" w14:textId="77777777" w:rsidR="00277FC9" w:rsidRPr="006608CD" w:rsidRDefault="00277FC9" w:rsidP="00C05B64">
      <w:pPr>
        <w:pStyle w:val="Default"/>
        <w:jc w:val="both"/>
        <w:rPr>
          <w:rFonts w:asciiTheme="minorHAnsi" w:hAnsiTheme="minorHAnsi"/>
          <w:sz w:val="22"/>
          <w:szCs w:val="22"/>
        </w:rPr>
      </w:pPr>
      <w:r w:rsidRPr="006608CD">
        <w:rPr>
          <w:rFonts w:asciiTheme="minorHAnsi" w:hAnsiTheme="minorHAnsi"/>
          <w:b/>
          <w:bCs/>
          <w:sz w:val="22"/>
          <w:szCs w:val="22"/>
        </w:rPr>
        <w:t xml:space="preserve">(500) Other Purchased Services </w:t>
      </w:r>
    </w:p>
    <w:p w14:paraId="35ADA80F" w14:textId="2CE5E1C2" w:rsidR="00C05B64" w:rsidRPr="006608CD" w:rsidRDefault="00101CDE" w:rsidP="00C05B64">
      <w:pPr>
        <w:pStyle w:val="ListParagraph"/>
        <w:ind w:left="0" w:firstLine="0"/>
        <w:rPr>
          <w:rFonts w:asciiTheme="minorHAnsi" w:hAnsiTheme="minorHAnsi" w:cs="Times New Roman"/>
        </w:rPr>
      </w:pPr>
      <w:r w:rsidRPr="006608CD">
        <w:rPr>
          <w:rFonts w:asciiTheme="minorHAnsi" w:hAnsiTheme="minorHAnsi" w:cs="Times New Roman"/>
        </w:rPr>
        <w:t>For the purposes of this grant, this may include printing services, postage, advertising grant-funded activities; and any expenditure related to travel such as registration, mileage/airfare, and lodging. Please remember that any out of state travel must have prior approval before expenses may be incurred. No international travel will be approved.</w:t>
      </w:r>
    </w:p>
    <w:p w14:paraId="0A12952A" w14:textId="77777777" w:rsidR="00101CDE" w:rsidRPr="006608CD" w:rsidRDefault="00101CDE" w:rsidP="00C05B64">
      <w:pPr>
        <w:pStyle w:val="ListParagraph"/>
        <w:ind w:left="0" w:firstLine="0"/>
        <w:rPr>
          <w:rFonts w:asciiTheme="minorHAnsi" w:hAnsiTheme="minorHAnsi" w:cs="Times New Roman"/>
        </w:rPr>
      </w:pPr>
    </w:p>
    <w:p w14:paraId="60A86CFA" w14:textId="77777777" w:rsidR="00C05B64" w:rsidRPr="006608CD" w:rsidRDefault="00C05B64" w:rsidP="00C05B64">
      <w:pPr>
        <w:pStyle w:val="Default"/>
        <w:jc w:val="both"/>
        <w:rPr>
          <w:rFonts w:asciiTheme="minorHAnsi" w:hAnsiTheme="minorHAnsi"/>
          <w:sz w:val="22"/>
          <w:szCs w:val="22"/>
        </w:rPr>
      </w:pPr>
      <w:r w:rsidRPr="006608CD">
        <w:rPr>
          <w:rFonts w:asciiTheme="minorHAnsi" w:hAnsiTheme="minorHAnsi"/>
          <w:b/>
          <w:bCs/>
          <w:sz w:val="22"/>
          <w:szCs w:val="22"/>
        </w:rPr>
        <w:t xml:space="preserve">(600) Supplies </w:t>
      </w:r>
    </w:p>
    <w:p w14:paraId="7AF5655C" w14:textId="7C41ECB1" w:rsidR="00EB7BA3" w:rsidRPr="006608CD" w:rsidRDefault="00C05B64" w:rsidP="00101CDE">
      <w:pPr>
        <w:tabs>
          <w:tab w:val="left" w:pos="1161"/>
        </w:tabs>
        <w:ind w:right="20"/>
        <w:jc w:val="both"/>
        <w:rPr>
          <w:rFonts w:asciiTheme="minorHAnsi" w:hAnsiTheme="minorHAnsi"/>
        </w:rPr>
      </w:pPr>
      <w:r w:rsidRPr="006608CD">
        <w:rPr>
          <w:rFonts w:asciiTheme="minorHAnsi" w:eastAsia="Calibri" w:hAnsiTheme="minorHAnsi"/>
        </w:rPr>
        <w:t>Instructional materials, supplies, books, and other general supplies that can be consumed, worn out, or deteriorate through use. Curriculum software licenses would fall under this category.</w:t>
      </w:r>
      <w:r w:rsidR="00EB7BA3" w:rsidRPr="006608CD">
        <w:rPr>
          <w:rFonts w:asciiTheme="minorHAnsi" w:hAnsiTheme="minorHAnsi"/>
          <w:b/>
        </w:rPr>
        <w:br w:type="page"/>
      </w:r>
    </w:p>
    <w:p w14:paraId="048758AD" w14:textId="7C80F9A0" w:rsidR="0049306B" w:rsidRPr="00A3768D" w:rsidRDefault="0049306B" w:rsidP="00A3768D">
      <w:pPr>
        <w:pStyle w:val="Heading1"/>
        <w:ind w:left="2340"/>
        <w:rPr>
          <w:sz w:val="24"/>
          <w:szCs w:val="24"/>
        </w:rPr>
      </w:pPr>
      <w:bookmarkStart w:id="20" w:name="_Appendix_C:_Assurances"/>
      <w:bookmarkStart w:id="21" w:name="_Toc468796533"/>
      <w:bookmarkEnd w:id="20"/>
      <w:r w:rsidRPr="00A3768D">
        <w:rPr>
          <w:sz w:val="24"/>
          <w:szCs w:val="24"/>
        </w:rPr>
        <w:lastRenderedPageBreak/>
        <w:t>Appendix C: Assurances and Certification</w:t>
      </w:r>
      <w:r w:rsidR="00EB7BA3" w:rsidRPr="00A3768D">
        <w:rPr>
          <w:sz w:val="24"/>
          <w:szCs w:val="24"/>
        </w:rPr>
        <w:t>s</w:t>
      </w:r>
      <w:r w:rsidRPr="00A3768D">
        <w:rPr>
          <w:sz w:val="24"/>
          <w:szCs w:val="24"/>
        </w:rPr>
        <w:t xml:space="preserve"> Form</w:t>
      </w:r>
      <w:bookmarkEnd w:id="21"/>
    </w:p>
    <w:p w14:paraId="12E7CBC3" w14:textId="3E4CF4B6" w:rsidR="00EB7BA3" w:rsidRPr="006608CD" w:rsidRDefault="00EB7BA3" w:rsidP="00EB7BA3">
      <w:pPr>
        <w:spacing w:before="60"/>
        <w:ind w:right="555"/>
        <w:rPr>
          <w:rFonts w:asciiTheme="minorHAnsi" w:hAnsiTheme="minorHAnsi"/>
          <w:b/>
          <w:sz w:val="20"/>
        </w:rPr>
      </w:pPr>
    </w:p>
    <w:p w14:paraId="6180A804" w14:textId="77777777" w:rsidR="00EB7BA3" w:rsidRPr="006608CD" w:rsidRDefault="00EB7BA3" w:rsidP="007C1D92">
      <w:pPr>
        <w:spacing w:before="34"/>
        <w:ind w:right="40"/>
        <w:jc w:val="center"/>
        <w:rPr>
          <w:rFonts w:asciiTheme="minorHAnsi" w:hAnsiTheme="minorHAnsi"/>
          <w:b/>
          <w:sz w:val="24"/>
        </w:rPr>
      </w:pPr>
      <w:r w:rsidRPr="006608CD">
        <w:rPr>
          <w:rFonts w:asciiTheme="minorHAnsi" w:hAnsiTheme="minorHAnsi"/>
          <w:b/>
          <w:sz w:val="24"/>
        </w:rPr>
        <w:t>PUBLIC CHARTER SCHOOLS GRANT PROGRAM</w:t>
      </w:r>
    </w:p>
    <w:p w14:paraId="1FBA99CA" w14:textId="076F6CDB" w:rsidR="00EB7BA3" w:rsidRPr="006608CD" w:rsidRDefault="007C1D92" w:rsidP="007C1D92">
      <w:pPr>
        <w:spacing w:before="34" w:line="273" w:lineRule="auto"/>
        <w:ind w:right="40"/>
        <w:jc w:val="center"/>
        <w:rPr>
          <w:rFonts w:asciiTheme="minorHAnsi" w:hAnsiTheme="minorHAnsi"/>
          <w:caps/>
          <w:sz w:val="24"/>
        </w:rPr>
      </w:pPr>
      <w:r w:rsidRPr="006608CD">
        <w:rPr>
          <w:rFonts w:asciiTheme="minorHAnsi" w:hAnsiTheme="minorHAnsi"/>
          <w:b/>
          <w:caps/>
          <w:sz w:val="24"/>
        </w:rPr>
        <w:t>Assurances and Certifications</w:t>
      </w:r>
    </w:p>
    <w:p w14:paraId="54AAA948" w14:textId="77777777" w:rsidR="00EB7BA3" w:rsidRPr="006608CD" w:rsidRDefault="00EB7BA3" w:rsidP="00EB7BA3">
      <w:pPr>
        <w:spacing w:before="2"/>
        <w:ind w:right="40"/>
        <w:rPr>
          <w:rFonts w:asciiTheme="minorHAnsi" w:hAnsiTheme="minorHAnsi"/>
          <w:sz w:val="24"/>
        </w:rPr>
      </w:pPr>
    </w:p>
    <w:p w14:paraId="71C5F8E4" w14:textId="0E990E17" w:rsidR="001F52EC" w:rsidRPr="006608CD" w:rsidRDefault="001F52EC" w:rsidP="001F52EC">
      <w:pPr>
        <w:spacing w:line="276" w:lineRule="auto"/>
        <w:ind w:right="40"/>
        <w:jc w:val="both"/>
        <w:rPr>
          <w:rFonts w:asciiTheme="minorHAnsi" w:hAnsiTheme="minorHAnsi"/>
          <w:b/>
          <w:i/>
        </w:rPr>
      </w:pPr>
      <w:r w:rsidRPr="006608CD">
        <w:rPr>
          <w:rFonts w:asciiTheme="minorHAnsi" w:hAnsiTheme="minorHAnsi"/>
          <w:b/>
          <w:i/>
        </w:rPr>
        <w:t xml:space="preserve">The charter school’s Board Chair/President and </w:t>
      </w:r>
      <w:r w:rsidR="00B26F70" w:rsidRPr="006608CD">
        <w:rPr>
          <w:rFonts w:asciiTheme="minorHAnsi" w:hAnsiTheme="minorHAnsi"/>
          <w:b/>
          <w:i/>
        </w:rPr>
        <w:t>either the school system S</w:t>
      </w:r>
      <w:r w:rsidRPr="006608CD">
        <w:rPr>
          <w:rFonts w:asciiTheme="minorHAnsi" w:hAnsiTheme="minorHAnsi"/>
          <w:b/>
          <w:i/>
        </w:rPr>
        <w:t>uperintendent (</w:t>
      </w:r>
      <w:r w:rsidR="00B26F70" w:rsidRPr="006608CD">
        <w:rPr>
          <w:rFonts w:asciiTheme="minorHAnsi" w:hAnsiTheme="minorHAnsi"/>
          <w:b/>
          <w:i/>
        </w:rPr>
        <w:t xml:space="preserve">if a locally-approved charter school) or the SCSC Executive Director (if a state charter school) </w:t>
      </w:r>
      <w:r w:rsidRPr="006608CD">
        <w:rPr>
          <w:rFonts w:asciiTheme="minorHAnsi" w:hAnsiTheme="minorHAnsi"/>
          <w:b/>
          <w:i/>
        </w:rPr>
        <w:t>must sign below to indicate approval of the contents of this subgrant application and the receipt of program funds.</w:t>
      </w:r>
    </w:p>
    <w:p w14:paraId="7D3FAB3C" w14:textId="77777777" w:rsidR="00F4194E" w:rsidRPr="006608CD" w:rsidRDefault="00F4194E" w:rsidP="001F52EC">
      <w:pPr>
        <w:spacing w:line="276" w:lineRule="auto"/>
        <w:ind w:right="40"/>
        <w:jc w:val="both"/>
        <w:rPr>
          <w:rFonts w:asciiTheme="minorHAnsi" w:hAnsiTheme="minorHAnsi"/>
          <w:i/>
        </w:rPr>
      </w:pPr>
    </w:p>
    <w:p w14:paraId="1EF89145" w14:textId="45C91853" w:rsidR="00F4194E" w:rsidRPr="006608CD" w:rsidRDefault="00F4194E" w:rsidP="001F52EC">
      <w:pPr>
        <w:spacing w:line="276" w:lineRule="auto"/>
        <w:ind w:right="40"/>
        <w:jc w:val="both"/>
        <w:rPr>
          <w:rFonts w:asciiTheme="minorHAnsi" w:hAnsiTheme="minorHAnsi"/>
        </w:rPr>
      </w:pPr>
      <w:r w:rsidRPr="006608CD">
        <w:rPr>
          <w:rFonts w:asciiTheme="minorHAnsi" w:hAnsiTheme="minorHAnsi"/>
        </w:rPr>
        <w:t xml:space="preserve">The Board of ________________________ (Name of Charter School) hereby applies for and, if awarded, accepts the federal program funds requested in this application. In consideration of the receipt of these </w:t>
      </w:r>
      <w:r w:rsidR="00F9180A" w:rsidRPr="006608CD">
        <w:rPr>
          <w:rFonts w:asciiTheme="minorHAnsi" w:hAnsiTheme="minorHAnsi"/>
        </w:rPr>
        <w:t>sub</w:t>
      </w:r>
      <w:r w:rsidRPr="006608CD">
        <w:rPr>
          <w:rFonts w:asciiTheme="minorHAnsi" w:hAnsiTheme="minorHAnsi"/>
        </w:rPr>
        <w:t>grant funds, the Board agrees that the General Assurances form for all federal funds and the terms therein are specifically incorporated by reference in this application. The Board also certifies that all program and pertinent administrative requirements will be met. These include the Education General Administrative Regulations (EDGAR), the Office of Management and Budget Accounting Circulars, and the U.S. Department of Education’s General Education Provisions Act (GEPA) requirement. In addition, the Board certifies that the charter school is in compliance with the requirements of the federal Children’s Internet Protection Act (CIPA), and that no policy of the local educational agency prevents or otherwise denies participation in constitutionally protected prayer in public schools.</w:t>
      </w:r>
    </w:p>
    <w:p w14:paraId="42D5B444" w14:textId="77777777" w:rsidR="00F4194E" w:rsidRPr="006608CD" w:rsidRDefault="00F4194E" w:rsidP="001F52EC">
      <w:pPr>
        <w:spacing w:line="276" w:lineRule="auto"/>
        <w:ind w:right="40"/>
        <w:jc w:val="both"/>
        <w:rPr>
          <w:rFonts w:asciiTheme="minorHAnsi" w:hAnsiTheme="minorHAnsi"/>
        </w:rPr>
      </w:pPr>
    </w:p>
    <w:p w14:paraId="6BB82234" w14:textId="6460F260" w:rsidR="00B26F70" w:rsidRPr="006608CD" w:rsidRDefault="00F4194E" w:rsidP="008A589F">
      <w:pPr>
        <w:spacing w:line="276" w:lineRule="auto"/>
        <w:ind w:right="40"/>
        <w:jc w:val="both"/>
        <w:rPr>
          <w:rFonts w:asciiTheme="minorHAnsi" w:hAnsiTheme="minorHAnsi"/>
          <w:i/>
        </w:rPr>
      </w:pPr>
      <w:r w:rsidRPr="006608CD">
        <w:rPr>
          <w:rFonts w:asciiTheme="minorHAnsi" w:hAnsiTheme="minorHAnsi"/>
        </w:rPr>
        <w:t>Charter schools that accept funding through the Georgia Charter Schools Grant Program agree to the following assurances:</w:t>
      </w:r>
    </w:p>
    <w:p w14:paraId="64343C1A" w14:textId="77777777" w:rsidR="008A589F" w:rsidRPr="006608CD" w:rsidRDefault="008A589F" w:rsidP="008A589F">
      <w:pPr>
        <w:widowControl/>
        <w:autoSpaceDE w:val="0"/>
        <w:autoSpaceDN w:val="0"/>
        <w:adjustRightInd w:val="0"/>
        <w:rPr>
          <w:rFonts w:asciiTheme="minorHAnsi" w:eastAsiaTheme="minorHAnsi" w:hAnsiTheme="minorHAnsi" w:cs="Calibri"/>
          <w:color w:val="000000"/>
          <w:sz w:val="24"/>
          <w:szCs w:val="24"/>
        </w:rPr>
      </w:pPr>
    </w:p>
    <w:p w14:paraId="31D714A8" w14:textId="05929056" w:rsidR="00452426" w:rsidRDefault="00452426"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Pr>
          <w:rFonts w:asciiTheme="minorHAnsi" w:eastAsiaTheme="minorHAnsi" w:hAnsiTheme="minorHAnsi" w:cs="Times New Roman"/>
          <w:color w:val="000000"/>
        </w:rPr>
        <w:t xml:space="preserve">The Georgia Department of Education will require each eligible applicant desiring to receive a subgrant to submit an application to the Georgia Department of Education containing: (A) A description of the objectives of the charter school; (B) A description of how the subgrant funds will be used, including a description of how such funds will be used in conjunction with other Federal programs administered by the U.S. Secretary of Education; (C) </w:t>
      </w:r>
      <w:r w:rsidR="000A313C">
        <w:rPr>
          <w:rFonts w:asciiTheme="minorHAnsi" w:eastAsiaTheme="minorHAnsi" w:hAnsiTheme="minorHAnsi" w:cs="Times New Roman"/>
          <w:color w:val="000000"/>
        </w:rPr>
        <w:t>If the eligible applicant desires to use subgrant funds for dissemination activities under Section 5202(c)(2)(C), a description of those activities and how those activities will involve charter schools and other public schools, local educational agencies, developers, and potential developers; and (D) Such other information and assurances as the U.S. Secretary of Education and Georgia Department of Education may require.</w:t>
      </w:r>
      <w:r>
        <w:rPr>
          <w:rFonts w:asciiTheme="minorHAnsi" w:eastAsiaTheme="minorHAnsi" w:hAnsiTheme="minorHAnsi" w:cs="Times New Roman"/>
          <w:color w:val="000000"/>
        </w:rPr>
        <w:t xml:space="preserve"> </w:t>
      </w:r>
    </w:p>
    <w:p w14:paraId="42F2927A" w14:textId="23403F55" w:rsidR="008A589F" w:rsidRPr="006608CD" w:rsidRDefault="001319B3"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applicant possesses the legal authority to apply for this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and a resolution or motion has been adopted by the applicant’s governing body which authorizes the submission of this application, including all understanding and assurances contained herein, directing and authorizing the </w:t>
      </w:r>
      <w:r w:rsidR="00866853" w:rsidRPr="006608CD">
        <w:rPr>
          <w:rFonts w:asciiTheme="minorHAnsi" w:eastAsiaTheme="minorHAnsi" w:hAnsiTheme="minorHAnsi" w:cs="Times New Roman"/>
          <w:color w:val="000000"/>
        </w:rPr>
        <w:t>undersigned</w:t>
      </w:r>
      <w:r w:rsidR="008A589F" w:rsidRPr="006608CD">
        <w:rPr>
          <w:rFonts w:asciiTheme="minorHAnsi" w:eastAsiaTheme="minorHAnsi" w:hAnsiTheme="minorHAnsi" w:cs="Times New Roman"/>
          <w:color w:val="000000"/>
        </w:rPr>
        <w:t xml:space="preserve"> representative to execute the </w:t>
      </w:r>
      <w:r w:rsidR="00F9180A" w:rsidRPr="006608CD">
        <w:rPr>
          <w:rFonts w:asciiTheme="minorHAnsi" w:eastAsiaTheme="minorHAnsi" w:hAnsiTheme="minorHAnsi" w:cs="Times New Roman"/>
          <w:color w:val="000000"/>
        </w:rPr>
        <w:t>subgrant</w:t>
      </w:r>
      <w:r w:rsidR="008A589F" w:rsidRPr="006608CD">
        <w:rPr>
          <w:rFonts w:asciiTheme="minorHAnsi" w:eastAsiaTheme="minorHAnsi" w:hAnsiTheme="minorHAnsi" w:cs="Times New Roman"/>
          <w:color w:val="000000"/>
        </w:rPr>
        <w:t xml:space="preserve">, to comply with certifications, budget, and fiscal requirements, and to act as the governing body’s authorized representative for the </w:t>
      </w:r>
      <w:r w:rsidR="00F9180A" w:rsidRPr="006608CD">
        <w:rPr>
          <w:rFonts w:asciiTheme="minorHAnsi" w:eastAsiaTheme="minorHAnsi" w:hAnsiTheme="minorHAnsi" w:cs="Times New Roman"/>
          <w:color w:val="000000"/>
        </w:rPr>
        <w:t>subgrant</w:t>
      </w:r>
      <w:r w:rsidR="008A589F" w:rsidRPr="006608CD">
        <w:rPr>
          <w:rFonts w:asciiTheme="minorHAnsi" w:eastAsiaTheme="minorHAnsi" w:hAnsiTheme="minorHAnsi" w:cs="Times New Roman"/>
          <w:color w:val="000000"/>
        </w:rPr>
        <w:t xml:space="preserve"> program. </w:t>
      </w:r>
    </w:p>
    <w:p w14:paraId="6EEA34C6" w14:textId="6F5C0314"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No member of the charter school’s governing body or its authorized representative has any conflict of interest with any party (employee, contractor, vendor, etc.) that has a financial interest in the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award. </w:t>
      </w:r>
    </w:p>
    <w:p w14:paraId="29F783B2" w14:textId="459E0FCF" w:rsidR="008A589F" w:rsidRPr="006608CD" w:rsidRDefault="00F9180A"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Subg</w:t>
      </w:r>
      <w:r w:rsidR="008A589F" w:rsidRPr="006608CD">
        <w:rPr>
          <w:rFonts w:asciiTheme="minorHAnsi" w:eastAsiaTheme="minorHAnsi" w:hAnsiTheme="minorHAnsi" w:cs="Times New Roman"/>
          <w:color w:val="000000"/>
        </w:rPr>
        <w:t>rant recipients are aware that U.S. Department of Education regulations prohibit a person from participating in an administrative decision regarding a project if (a) the decision is likely to benefit that person or his or her immediate family member; and (b) the person is a public official or has a family or bus</w:t>
      </w:r>
      <w:r w:rsidRPr="006608CD">
        <w:rPr>
          <w:rFonts w:asciiTheme="minorHAnsi" w:eastAsiaTheme="minorHAnsi" w:hAnsiTheme="minorHAnsi" w:cs="Times New Roman"/>
          <w:color w:val="000000"/>
        </w:rPr>
        <w:t>iness relationship with the sub</w:t>
      </w:r>
      <w:r w:rsidR="008A589F" w:rsidRPr="006608CD">
        <w:rPr>
          <w:rFonts w:asciiTheme="minorHAnsi" w:eastAsiaTheme="minorHAnsi" w:hAnsiTheme="minorHAnsi" w:cs="Times New Roman"/>
          <w:color w:val="000000"/>
        </w:rPr>
        <w:t xml:space="preserve">grantee, and have adopted by their governing body policies regarding apparent or actual conflicts of interest consistent with this federal regulation. Further, the recipients certify they will avoid </w:t>
      </w:r>
      <w:r w:rsidR="008A589F" w:rsidRPr="006608CD">
        <w:rPr>
          <w:rFonts w:asciiTheme="minorHAnsi" w:eastAsiaTheme="minorHAnsi" w:hAnsiTheme="minorHAnsi" w:cs="Times New Roman"/>
          <w:color w:val="000000"/>
        </w:rPr>
        <w:lastRenderedPageBreak/>
        <w:t xml:space="preserve">apparent and actual conflicts of interest when administering grants and entering into contracts for equipment and services. </w:t>
      </w:r>
    </w:p>
    <w:p w14:paraId="6EA125B5" w14:textId="5AEF876C" w:rsidR="004B4440" w:rsidRPr="006608CD" w:rsidRDefault="004B4440" w:rsidP="003838C8">
      <w:pPr>
        <w:pStyle w:val="ListParagraph"/>
        <w:numPr>
          <w:ilvl w:val="0"/>
          <w:numId w:val="14"/>
        </w:numPr>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This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shall be administered in accordance with the provisions of Georgia</w:t>
      </w:r>
      <w:r w:rsidR="00720AAC">
        <w:rPr>
          <w:rFonts w:asciiTheme="minorHAnsi" w:eastAsiaTheme="minorHAnsi" w:hAnsiTheme="minorHAnsi" w:cs="Times New Roman"/>
          <w:color w:val="000000"/>
        </w:rPr>
        <w:t xml:space="preserve"> and federal</w:t>
      </w:r>
      <w:r w:rsidRPr="006608CD">
        <w:rPr>
          <w:rFonts w:asciiTheme="minorHAnsi" w:eastAsiaTheme="minorHAnsi" w:hAnsiTheme="minorHAnsi" w:cs="Times New Roman"/>
          <w:color w:val="000000"/>
        </w:rPr>
        <w:t xml:space="preserve"> law regarding charter schools. Expenditures shall comply with all applicable provisions of federal and state regulations and policies relating to the administration, use and accounting for public school funds. Any interpretations of law, regulations and procedures shall be the sole responsibility of the Georgia Department of Education.</w:t>
      </w:r>
    </w:p>
    <w:p w14:paraId="433CC8F5" w14:textId="58A7252E" w:rsidR="004B4440" w:rsidRDefault="004B4440" w:rsidP="003838C8">
      <w:pPr>
        <w:pStyle w:val="ListParagraph"/>
        <w:numPr>
          <w:ilvl w:val="0"/>
          <w:numId w:val="14"/>
        </w:numPr>
        <w:rPr>
          <w:rFonts w:asciiTheme="minorHAnsi" w:eastAsiaTheme="minorHAnsi" w:hAnsiTheme="minorHAnsi" w:cs="Times New Roman"/>
          <w:color w:val="000000"/>
        </w:rPr>
      </w:pPr>
      <w:r w:rsidRPr="006608CD">
        <w:rPr>
          <w:rFonts w:asciiTheme="minorHAnsi" w:eastAsiaTheme="minorHAnsi" w:hAnsiTheme="minorHAnsi" w:cs="Times New Roman"/>
          <w:color w:val="000000"/>
        </w:rPr>
        <w:t>The charter school or charter developer agrees to use the funding in a manner consistent with their applications as submitted, or as revised and approved by the Georgia Department of Education.</w:t>
      </w:r>
    </w:p>
    <w:p w14:paraId="62B7F4F4" w14:textId="2C5003B9" w:rsidR="000A313C" w:rsidRPr="006608CD" w:rsidRDefault="000A313C" w:rsidP="003838C8">
      <w:pPr>
        <w:pStyle w:val="ListParagraph"/>
        <w:numPr>
          <w:ilvl w:val="0"/>
          <w:numId w:val="14"/>
        </w:numPr>
        <w:rPr>
          <w:rFonts w:asciiTheme="minorHAnsi" w:eastAsiaTheme="minorHAnsi" w:hAnsiTheme="minorHAnsi" w:cs="Times New Roman"/>
          <w:color w:val="000000"/>
        </w:rPr>
      </w:pPr>
      <w:r>
        <w:rPr>
          <w:rFonts w:asciiTheme="minorHAnsi" w:eastAsiaTheme="minorHAnsi" w:hAnsiTheme="minorHAnsi" w:cs="Times New Roman"/>
          <w:color w:val="000000"/>
        </w:rPr>
        <w:t>The Georgia Department of Education and each subgrant recipient will use financial management systems, including records documenting compliance with Federal statutes, regulations, and the terms and conditions of the Federal award, that are sufficient to permit the preparation of reports required by general and program-specific terms and conditions; and the tracing of funds to a level of expenditures adequate to establish that such funds have been used according to the Federal statues, regulations, and the terms and conditions of the Federal award.</w:t>
      </w:r>
    </w:p>
    <w:p w14:paraId="2388F837" w14:textId="285353C6" w:rsidR="004B4440" w:rsidRPr="006608CD" w:rsidRDefault="004B4440" w:rsidP="003838C8">
      <w:pPr>
        <w:pStyle w:val="ListParagraph"/>
        <w:numPr>
          <w:ilvl w:val="0"/>
          <w:numId w:val="14"/>
        </w:numPr>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recipient agrees to fulfill the performance benchmarks specific to its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type and submit timely financial and status reports. Failure to do so could result in the forfeiture of the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and repayment of funds.</w:t>
      </w:r>
    </w:p>
    <w:p w14:paraId="17840F92" w14:textId="1B69F805"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w:t>
      </w:r>
      <w:r w:rsidR="00F9180A" w:rsidRPr="006608CD">
        <w:rPr>
          <w:rFonts w:asciiTheme="minorHAnsi" w:eastAsiaTheme="minorHAnsi" w:hAnsiTheme="minorHAnsi" w:cs="Times New Roman"/>
          <w:color w:val="000000"/>
        </w:rPr>
        <w:t>subgrant</w:t>
      </w:r>
      <w:r w:rsidR="004B4440" w:rsidRPr="006608CD">
        <w:rPr>
          <w:rFonts w:asciiTheme="minorHAnsi" w:eastAsiaTheme="minorHAnsi" w:hAnsiTheme="minorHAnsi" w:cs="Times New Roman"/>
          <w:color w:val="000000"/>
        </w:rPr>
        <w:t xml:space="preserve"> recipient</w:t>
      </w:r>
      <w:r w:rsidRPr="006608CD">
        <w:rPr>
          <w:rFonts w:asciiTheme="minorHAnsi" w:eastAsiaTheme="minorHAnsi" w:hAnsiTheme="minorHAnsi" w:cs="Times New Roman"/>
          <w:color w:val="000000"/>
        </w:rPr>
        <w:t xml:space="preserve"> will annually, for the life of the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provide the U.S. Secretary of Education and the </w:t>
      </w:r>
      <w:r w:rsidR="001319B3" w:rsidRPr="006608CD">
        <w:rPr>
          <w:rFonts w:asciiTheme="minorHAnsi" w:eastAsiaTheme="minorHAnsi" w:hAnsiTheme="minorHAnsi" w:cs="Times New Roman"/>
          <w:color w:val="000000"/>
        </w:rPr>
        <w:t>Georgia</w:t>
      </w:r>
      <w:r w:rsidRPr="006608CD">
        <w:rPr>
          <w:rFonts w:asciiTheme="minorHAnsi" w:eastAsiaTheme="minorHAnsi" w:hAnsiTheme="minorHAnsi" w:cs="Times New Roman"/>
          <w:color w:val="000000"/>
        </w:rPr>
        <w:t xml:space="preserve"> Department of Education such information as may be required to determine if the charter school is making satisfactory progress toward achieving the funded activities. This includes participation in any federal or state funded charter school </w:t>
      </w:r>
      <w:r w:rsidR="001319B3" w:rsidRPr="006608CD">
        <w:rPr>
          <w:rFonts w:asciiTheme="minorHAnsi" w:eastAsiaTheme="minorHAnsi" w:hAnsiTheme="minorHAnsi" w:cs="Times New Roman"/>
          <w:color w:val="000000"/>
        </w:rPr>
        <w:t xml:space="preserve">data reporting, </w:t>
      </w:r>
      <w:r w:rsidRPr="006608CD">
        <w:rPr>
          <w:rFonts w:asciiTheme="minorHAnsi" w:eastAsiaTheme="minorHAnsi" w:hAnsiTheme="minorHAnsi" w:cs="Times New Roman"/>
          <w:color w:val="000000"/>
        </w:rPr>
        <w:t>evaluations</w:t>
      </w:r>
      <w:r w:rsidR="001319B3" w:rsidRPr="006608CD">
        <w:rPr>
          <w:rFonts w:asciiTheme="minorHAnsi" w:eastAsiaTheme="minorHAnsi" w:hAnsiTheme="minorHAnsi" w:cs="Times New Roman"/>
          <w:color w:val="000000"/>
        </w:rPr>
        <w:t>,</w:t>
      </w:r>
      <w:r w:rsidRPr="006608CD">
        <w:rPr>
          <w:rFonts w:asciiTheme="minorHAnsi" w:eastAsiaTheme="minorHAnsi" w:hAnsiTheme="minorHAnsi" w:cs="Times New Roman"/>
          <w:color w:val="000000"/>
        </w:rPr>
        <w:t xml:space="preserve"> or studies. </w:t>
      </w:r>
    </w:p>
    <w:p w14:paraId="40560797" w14:textId="15DCDD2D"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w:t>
      </w:r>
      <w:r w:rsidR="00F9180A" w:rsidRPr="006608CD">
        <w:rPr>
          <w:rFonts w:asciiTheme="minorHAnsi" w:eastAsiaTheme="minorHAnsi" w:hAnsiTheme="minorHAnsi" w:cs="Times New Roman"/>
          <w:color w:val="000000"/>
        </w:rPr>
        <w:t>subgrant</w:t>
      </w:r>
      <w:r w:rsidR="004B4440" w:rsidRPr="006608CD">
        <w:rPr>
          <w:rFonts w:asciiTheme="minorHAnsi" w:eastAsiaTheme="minorHAnsi" w:hAnsiTheme="minorHAnsi" w:cs="Times New Roman"/>
          <w:color w:val="000000"/>
        </w:rPr>
        <w:t xml:space="preserve"> recipient</w:t>
      </w:r>
      <w:r w:rsidRPr="006608CD">
        <w:rPr>
          <w:rFonts w:asciiTheme="minorHAnsi" w:eastAsiaTheme="minorHAnsi" w:hAnsiTheme="minorHAnsi" w:cs="Times New Roman"/>
          <w:color w:val="000000"/>
        </w:rPr>
        <w:t xml:space="preserve"> will fully cooperate with the U.S. </w:t>
      </w:r>
      <w:r w:rsidR="001319B3" w:rsidRPr="006608CD">
        <w:rPr>
          <w:rFonts w:asciiTheme="minorHAnsi" w:eastAsiaTheme="minorHAnsi" w:hAnsiTheme="minorHAnsi" w:cs="Times New Roman"/>
          <w:color w:val="000000"/>
        </w:rPr>
        <w:t xml:space="preserve">Department of Education, the U.S. </w:t>
      </w:r>
      <w:r w:rsidRPr="006608CD">
        <w:rPr>
          <w:rFonts w:asciiTheme="minorHAnsi" w:eastAsiaTheme="minorHAnsi" w:hAnsiTheme="minorHAnsi" w:cs="Times New Roman"/>
          <w:color w:val="000000"/>
        </w:rPr>
        <w:t>Secretary of Educat</w:t>
      </w:r>
      <w:r w:rsidR="001319B3" w:rsidRPr="006608CD">
        <w:rPr>
          <w:rFonts w:asciiTheme="minorHAnsi" w:eastAsiaTheme="minorHAnsi" w:hAnsiTheme="minorHAnsi" w:cs="Times New Roman"/>
          <w:color w:val="000000"/>
        </w:rPr>
        <w:t xml:space="preserve">ion, </w:t>
      </w:r>
      <w:r w:rsidRPr="006608CD">
        <w:rPr>
          <w:rFonts w:asciiTheme="minorHAnsi" w:eastAsiaTheme="minorHAnsi" w:hAnsiTheme="minorHAnsi" w:cs="Times New Roman"/>
          <w:color w:val="000000"/>
        </w:rPr>
        <w:t xml:space="preserve">the </w:t>
      </w:r>
      <w:r w:rsidR="001319B3" w:rsidRPr="006608CD">
        <w:rPr>
          <w:rFonts w:asciiTheme="minorHAnsi" w:eastAsiaTheme="minorHAnsi" w:hAnsiTheme="minorHAnsi" w:cs="Times New Roman"/>
          <w:color w:val="000000"/>
        </w:rPr>
        <w:t>Georgia</w:t>
      </w:r>
      <w:r w:rsidRPr="006608CD">
        <w:rPr>
          <w:rFonts w:asciiTheme="minorHAnsi" w:eastAsiaTheme="minorHAnsi" w:hAnsiTheme="minorHAnsi" w:cs="Times New Roman"/>
          <w:color w:val="000000"/>
        </w:rPr>
        <w:t xml:space="preserve"> Department of Education</w:t>
      </w:r>
      <w:r w:rsidR="001319B3" w:rsidRPr="006608CD">
        <w:rPr>
          <w:rFonts w:asciiTheme="minorHAnsi" w:eastAsiaTheme="minorHAnsi" w:hAnsiTheme="minorHAnsi" w:cs="Times New Roman"/>
          <w:color w:val="000000"/>
        </w:rPr>
        <w:t>, and their independent contractors, if any,</w:t>
      </w:r>
      <w:r w:rsidRPr="006608CD">
        <w:rPr>
          <w:rFonts w:asciiTheme="minorHAnsi" w:eastAsiaTheme="minorHAnsi" w:hAnsiTheme="minorHAnsi" w:cs="Times New Roman"/>
          <w:color w:val="000000"/>
        </w:rPr>
        <w:t xml:space="preserve"> </w:t>
      </w:r>
      <w:r w:rsidR="001319B3" w:rsidRPr="006608CD">
        <w:rPr>
          <w:rFonts w:asciiTheme="minorHAnsi" w:eastAsiaTheme="minorHAnsi" w:hAnsiTheme="minorHAnsi" w:cs="Times New Roman"/>
          <w:color w:val="000000"/>
        </w:rPr>
        <w:t xml:space="preserve">to conduct any external evaluation of the effectiveness of the </w:t>
      </w:r>
      <w:r w:rsidR="00F9180A" w:rsidRPr="006608CD">
        <w:rPr>
          <w:rFonts w:asciiTheme="minorHAnsi" w:eastAsiaTheme="minorHAnsi" w:hAnsiTheme="minorHAnsi" w:cs="Times New Roman"/>
          <w:color w:val="000000"/>
        </w:rPr>
        <w:t>subgrant</w:t>
      </w:r>
      <w:r w:rsidR="001319B3" w:rsidRPr="006608CD">
        <w:rPr>
          <w:rFonts w:asciiTheme="minorHAnsi" w:eastAsiaTheme="minorHAnsi" w:hAnsiTheme="minorHAnsi" w:cs="Times New Roman"/>
          <w:color w:val="000000"/>
        </w:rPr>
        <w:t xml:space="preserve"> process</w:t>
      </w:r>
      <w:r w:rsidRPr="006608CD">
        <w:rPr>
          <w:rFonts w:asciiTheme="minorHAnsi" w:eastAsiaTheme="minorHAnsi" w:hAnsiTheme="minorHAnsi" w:cs="Times New Roman"/>
          <w:color w:val="000000"/>
        </w:rPr>
        <w:t xml:space="preserve">. </w:t>
      </w:r>
    </w:p>
    <w:p w14:paraId="213AFBE2" w14:textId="0A31C85B" w:rsidR="004B4440" w:rsidRPr="006608CD" w:rsidRDefault="00866853"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The Georgia Department of Education</w:t>
      </w:r>
      <w:r w:rsidR="004B4440" w:rsidRPr="006608CD">
        <w:rPr>
          <w:rFonts w:asciiTheme="minorHAnsi" w:eastAsiaTheme="minorHAnsi" w:hAnsiTheme="minorHAnsi" w:cs="Times New Roman"/>
          <w:color w:val="000000"/>
        </w:rPr>
        <w:t xml:space="preserve"> reserves the authority to require the repayment of received funds, the return of all unused funds, and/or the termination of the </w:t>
      </w:r>
      <w:r w:rsidR="00F9180A" w:rsidRPr="006608CD">
        <w:rPr>
          <w:rFonts w:asciiTheme="minorHAnsi" w:eastAsiaTheme="minorHAnsi" w:hAnsiTheme="minorHAnsi" w:cs="Times New Roman"/>
          <w:color w:val="000000"/>
        </w:rPr>
        <w:t>subgrant</w:t>
      </w:r>
      <w:r w:rsidR="004B4440" w:rsidRPr="006608CD">
        <w:rPr>
          <w:rFonts w:asciiTheme="minorHAnsi" w:eastAsiaTheme="minorHAnsi" w:hAnsiTheme="minorHAnsi" w:cs="Times New Roman"/>
          <w:color w:val="000000"/>
        </w:rPr>
        <w:t xml:space="preserve"> if the </w:t>
      </w:r>
      <w:r w:rsidR="00F9180A" w:rsidRPr="006608CD">
        <w:rPr>
          <w:rFonts w:asciiTheme="minorHAnsi" w:eastAsiaTheme="minorHAnsi" w:hAnsiTheme="minorHAnsi" w:cs="Times New Roman"/>
          <w:color w:val="000000"/>
        </w:rPr>
        <w:t>subgrant</w:t>
      </w:r>
      <w:r w:rsidR="004B4440" w:rsidRPr="006608CD">
        <w:rPr>
          <w:rFonts w:asciiTheme="minorHAnsi" w:eastAsiaTheme="minorHAnsi" w:hAnsiTheme="minorHAnsi" w:cs="Times New Roman"/>
          <w:color w:val="000000"/>
        </w:rPr>
        <w:t xml:space="preserve"> recipient fails to meet the terms of this agreement, fails to meet established deadlines, or fails to act in good faith to carry out the activities described in the </w:t>
      </w:r>
      <w:r w:rsidR="00F9180A" w:rsidRPr="006608CD">
        <w:rPr>
          <w:rFonts w:asciiTheme="minorHAnsi" w:eastAsiaTheme="minorHAnsi" w:hAnsiTheme="minorHAnsi" w:cs="Times New Roman"/>
          <w:color w:val="000000"/>
        </w:rPr>
        <w:t>subgrant</w:t>
      </w:r>
      <w:r w:rsidR="004B4440" w:rsidRPr="006608CD">
        <w:rPr>
          <w:rFonts w:asciiTheme="minorHAnsi" w:eastAsiaTheme="minorHAnsi" w:hAnsiTheme="minorHAnsi" w:cs="Times New Roman"/>
          <w:color w:val="000000"/>
        </w:rPr>
        <w:t xml:space="preserve"> proposal.</w:t>
      </w:r>
    </w:p>
    <w:p w14:paraId="3F6E047F" w14:textId="01B7C382"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charter school is nonsectarian in its programs, admissions policies, and employment practices. </w:t>
      </w:r>
    </w:p>
    <w:p w14:paraId="16BB084A" w14:textId="45F31EA2" w:rsidR="001319B3"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The charter school complies with the Age Discrimination Act of 1975, Title VI of the Civil Rights Act of 1964, Title IX of the</w:t>
      </w:r>
      <w:r w:rsidR="001319B3" w:rsidRPr="006608CD">
        <w:rPr>
          <w:rFonts w:asciiTheme="minorHAnsi" w:eastAsiaTheme="minorHAnsi" w:hAnsiTheme="minorHAnsi" w:cs="Times New Roman"/>
          <w:color w:val="000000"/>
        </w:rPr>
        <w:t xml:space="preserve"> Education Amendments of 1972, S</w:t>
      </w:r>
      <w:r w:rsidRPr="006608CD">
        <w:rPr>
          <w:rFonts w:asciiTheme="minorHAnsi" w:eastAsiaTheme="minorHAnsi" w:hAnsiTheme="minorHAnsi" w:cs="Times New Roman"/>
          <w:color w:val="000000"/>
        </w:rPr>
        <w:t>ection 504 of the Rehabilitation Act of 1973, and Part B of the Individuals with Disabilities Education Act</w:t>
      </w:r>
      <w:r w:rsidR="001319B3" w:rsidRPr="006608CD">
        <w:rPr>
          <w:rFonts w:asciiTheme="minorHAnsi" w:eastAsiaTheme="minorHAnsi" w:hAnsiTheme="minorHAnsi" w:cs="Times New Roman"/>
          <w:color w:val="000000"/>
        </w:rPr>
        <w:t xml:space="preserve"> (IDEA)</w:t>
      </w:r>
      <w:r w:rsidRPr="006608CD">
        <w:rPr>
          <w:rFonts w:asciiTheme="minorHAnsi" w:eastAsiaTheme="minorHAnsi" w:hAnsiTheme="minorHAnsi" w:cs="Times New Roman"/>
          <w:color w:val="000000"/>
        </w:rPr>
        <w:t>.</w:t>
      </w:r>
    </w:p>
    <w:p w14:paraId="7AAF5167" w14:textId="3C2BF5CD" w:rsidR="008A589F" w:rsidRPr="006608CD" w:rsidRDefault="001319B3"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w:t>
      </w:r>
      <w:r w:rsidR="004B4440" w:rsidRPr="006608CD">
        <w:rPr>
          <w:rFonts w:asciiTheme="minorHAnsi" w:eastAsiaTheme="minorHAnsi" w:hAnsiTheme="minorHAnsi" w:cs="Times New Roman"/>
          <w:color w:val="000000"/>
        </w:rPr>
        <w:t>charter school</w:t>
      </w:r>
      <w:r w:rsidRPr="006608CD">
        <w:rPr>
          <w:rFonts w:asciiTheme="minorHAnsi" w:eastAsiaTheme="minorHAnsi" w:hAnsiTheme="minorHAnsi" w:cs="Times New Roman"/>
          <w:color w:val="000000"/>
        </w:rPr>
        <w:t xml:space="preserve"> agrees to comply with sections 613(a</w:t>
      </w:r>
      <w:proofErr w:type="gramStart"/>
      <w:r w:rsidRPr="006608CD">
        <w:rPr>
          <w:rFonts w:asciiTheme="minorHAnsi" w:eastAsiaTheme="minorHAnsi" w:hAnsiTheme="minorHAnsi" w:cs="Times New Roman"/>
          <w:color w:val="000000"/>
        </w:rPr>
        <w:t>)(</w:t>
      </w:r>
      <w:proofErr w:type="gramEnd"/>
      <w:r w:rsidRPr="006608CD">
        <w:rPr>
          <w:rFonts w:asciiTheme="minorHAnsi" w:eastAsiaTheme="minorHAnsi" w:hAnsiTheme="minorHAnsi" w:cs="Times New Roman"/>
          <w:color w:val="000000"/>
        </w:rPr>
        <w:t>5) and 613(e)(1)(B) of IDEA.</w:t>
      </w:r>
      <w:r w:rsidR="008A589F" w:rsidRPr="006608CD">
        <w:rPr>
          <w:rFonts w:asciiTheme="minorHAnsi" w:eastAsiaTheme="minorHAnsi" w:hAnsiTheme="minorHAnsi" w:cs="Times New Roman"/>
          <w:color w:val="000000"/>
        </w:rPr>
        <w:t xml:space="preserve"> </w:t>
      </w:r>
    </w:p>
    <w:p w14:paraId="32D2D162" w14:textId="7974B708"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charter school agrees to comply with the same Federal and State audit requirements as do other public schools in the State and arrangements have been made to finance those mandatory audits. </w:t>
      </w:r>
    </w:p>
    <w:p w14:paraId="5CB764E8" w14:textId="1E05BB09"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charter school meets all applicable Federal, State, and local health and safety requirements. </w:t>
      </w:r>
    </w:p>
    <w:p w14:paraId="02A6FCFD" w14:textId="13CECB90"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charter school operates in accordance with applicable State law. </w:t>
      </w:r>
    </w:p>
    <w:p w14:paraId="5B442E2E" w14:textId="119DCB6B"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charter school’s admission process will adhere to federal nondiscrimination laws and will not discriminate against student or applicant regarding race, gender, national origin, color, disability, sexual preference, or age. </w:t>
      </w:r>
    </w:p>
    <w:p w14:paraId="61AC845C" w14:textId="799B9C17"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charter school will admit students through an equitable lottery if more students apply than can be accommodated. </w:t>
      </w:r>
    </w:p>
    <w:p w14:paraId="63CDE218" w14:textId="38DD20FB" w:rsidR="008A589F" w:rsidRPr="006608CD" w:rsidRDefault="008A589F" w:rsidP="003838C8">
      <w:pPr>
        <w:pStyle w:val="Default"/>
        <w:numPr>
          <w:ilvl w:val="0"/>
          <w:numId w:val="14"/>
        </w:numPr>
        <w:jc w:val="both"/>
        <w:rPr>
          <w:rFonts w:asciiTheme="minorHAnsi" w:hAnsiTheme="minorHAnsi"/>
          <w:sz w:val="22"/>
          <w:szCs w:val="22"/>
        </w:rPr>
      </w:pPr>
      <w:r w:rsidRPr="006608CD">
        <w:rPr>
          <w:rFonts w:asciiTheme="minorHAnsi" w:hAnsiTheme="minorHAnsi"/>
          <w:sz w:val="22"/>
          <w:szCs w:val="22"/>
        </w:rPr>
        <w:t xml:space="preserve">The charter school shall maintain accounting records and other evidence pertaining to costs incurred, with the provision that the records shall be kept available by the </w:t>
      </w:r>
      <w:r w:rsidR="00F9180A" w:rsidRPr="006608CD">
        <w:rPr>
          <w:rFonts w:asciiTheme="minorHAnsi" w:hAnsiTheme="minorHAnsi"/>
          <w:sz w:val="22"/>
          <w:szCs w:val="22"/>
        </w:rPr>
        <w:t>subgrant</w:t>
      </w:r>
      <w:r w:rsidRPr="006608CD">
        <w:rPr>
          <w:rFonts w:asciiTheme="minorHAnsi" w:hAnsiTheme="minorHAnsi"/>
          <w:sz w:val="22"/>
          <w:szCs w:val="22"/>
        </w:rPr>
        <w:t xml:space="preserve">ee during the </w:t>
      </w:r>
      <w:r w:rsidR="00F9180A" w:rsidRPr="006608CD">
        <w:rPr>
          <w:rFonts w:asciiTheme="minorHAnsi" w:hAnsiTheme="minorHAnsi"/>
          <w:sz w:val="22"/>
          <w:szCs w:val="22"/>
        </w:rPr>
        <w:t>subgrant</w:t>
      </w:r>
      <w:r w:rsidRPr="006608CD">
        <w:rPr>
          <w:rFonts w:asciiTheme="minorHAnsi" w:hAnsiTheme="minorHAnsi"/>
          <w:sz w:val="22"/>
          <w:szCs w:val="22"/>
        </w:rPr>
        <w:t xml:space="preserve"> period and thereafter for </w:t>
      </w:r>
      <w:r w:rsidR="000A2F43" w:rsidRPr="006608CD">
        <w:rPr>
          <w:rFonts w:asciiTheme="minorHAnsi" w:hAnsiTheme="minorHAnsi"/>
          <w:sz w:val="22"/>
          <w:szCs w:val="22"/>
        </w:rPr>
        <w:t>five</w:t>
      </w:r>
      <w:r w:rsidRPr="006608CD">
        <w:rPr>
          <w:rFonts w:asciiTheme="minorHAnsi" w:hAnsiTheme="minorHAnsi"/>
          <w:sz w:val="22"/>
          <w:szCs w:val="22"/>
        </w:rPr>
        <w:t xml:space="preserve"> full years from the date of final payment. </w:t>
      </w:r>
      <w:r w:rsidR="00866853" w:rsidRPr="006608CD">
        <w:rPr>
          <w:rFonts w:asciiTheme="minorHAnsi" w:hAnsiTheme="minorHAnsi"/>
          <w:sz w:val="22"/>
          <w:szCs w:val="22"/>
        </w:rPr>
        <w:t>The Georgia Department of Education</w:t>
      </w:r>
      <w:r w:rsidRPr="006608CD">
        <w:rPr>
          <w:rFonts w:asciiTheme="minorHAnsi" w:hAnsiTheme="minorHAnsi"/>
          <w:sz w:val="22"/>
          <w:szCs w:val="22"/>
        </w:rPr>
        <w:t xml:space="preserve"> must be permitted to audit, review, and inspect the </w:t>
      </w:r>
      <w:r w:rsidR="00F9180A" w:rsidRPr="006608CD">
        <w:rPr>
          <w:rFonts w:asciiTheme="minorHAnsi" w:hAnsiTheme="minorHAnsi"/>
          <w:sz w:val="22"/>
          <w:szCs w:val="22"/>
        </w:rPr>
        <w:t>subgrant</w:t>
      </w:r>
      <w:r w:rsidRPr="006608CD">
        <w:rPr>
          <w:rFonts w:asciiTheme="minorHAnsi" w:hAnsiTheme="minorHAnsi"/>
          <w:sz w:val="22"/>
          <w:szCs w:val="22"/>
        </w:rPr>
        <w:t xml:space="preserve">ee’s activities, books, documents, papers and records relating to the expenditures of </w:t>
      </w:r>
      <w:r w:rsidR="00F9180A" w:rsidRPr="006608CD">
        <w:rPr>
          <w:rFonts w:asciiTheme="minorHAnsi" w:hAnsiTheme="minorHAnsi"/>
          <w:sz w:val="22"/>
          <w:szCs w:val="22"/>
        </w:rPr>
        <w:t>subgrant</w:t>
      </w:r>
      <w:r w:rsidRPr="006608CD">
        <w:rPr>
          <w:rFonts w:asciiTheme="minorHAnsi" w:hAnsiTheme="minorHAnsi"/>
          <w:sz w:val="22"/>
          <w:szCs w:val="22"/>
        </w:rPr>
        <w:t xml:space="preserve"> proceeds during the period of the </w:t>
      </w:r>
      <w:r w:rsidR="00F9180A" w:rsidRPr="006608CD">
        <w:rPr>
          <w:rFonts w:asciiTheme="minorHAnsi" w:hAnsiTheme="minorHAnsi"/>
          <w:sz w:val="22"/>
          <w:szCs w:val="22"/>
        </w:rPr>
        <w:t>subgrant</w:t>
      </w:r>
      <w:r w:rsidRPr="006608CD">
        <w:rPr>
          <w:rFonts w:asciiTheme="minorHAnsi" w:hAnsiTheme="minorHAnsi"/>
          <w:sz w:val="22"/>
          <w:szCs w:val="22"/>
        </w:rPr>
        <w:t xml:space="preserve"> and for </w:t>
      </w:r>
      <w:r w:rsidR="000A2F43" w:rsidRPr="006608CD">
        <w:rPr>
          <w:rFonts w:asciiTheme="minorHAnsi" w:hAnsiTheme="minorHAnsi"/>
          <w:sz w:val="22"/>
          <w:szCs w:val="22"/>
        </w:rPr>
        <w:t>five</w:t>
      </w:r>
      <w:r w:rsidRPr="006608CD">
        <w:rPr>
          <w:rFonts w:asciiTheme="minorHAnsi" w:hAnsiTheme="minorHAnsi"/>
          <w:sz w:val="22"/>
          <w:szCs w:val="22"/>
        </w:rPr>
        <w:t xml:space="preserve"> years following final payment. </w:t>
      </w:r>
    </w:p>
    <w:p w14:paraId="6C679971" w14:textId="3FDDD7C4"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lastRenderedPageBreak/>
        <w:t xml:space="preserve">Any modifications and/or changes to the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budget will meet the approval of the </w:t>
      </w:r>
      <w:r w:rsidR="00866853" w:rsidRPr="006608CD">
        <w:rPr>
          <w:rFonts w:asciiTheme="minorHAnsi" w:eastAsiaTheme="minorHAnsi" w:hAnsiTheme="minorHAnsi" w:cs="Times New Roman"/>
          <w:color w:val="000000"/>
        </w:rPr>
        <w:t>Georgia Department of Education’s Charter Schools Program Grant</w:t>
      </w:r>
      <w:r w:rsidRPr="006608CD">
        <w:rPr>
          <w:rFonts w:asciiTheme="minorHAnsi" w:eastAsiaTheme="minorHAnsi" w:hAnsiTheme="minorHAnsi" w:cs="Times New Roman"/>
          <w:color w:val="000000"/>
        </w:rPr>
        <w:t xml:space="preserve"> Project Director. </w:t>
      </w:r>
    </w:p>
    <w:p w14:paraId="5D768560" w14:textId="1EFABF1E"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The</w:t>
      </w:r>
      <w:r w:rsidR="00866853" w:rsidRPr="006608CD">
        <w:rPr>
          <w:rFonts w:asciiTheme="minorHAnsi" w:eastAsiaTheme="minorHAnsi" w:hAnsiTheme="minorHAnsi" w:cs="Times New Roman"/>
          <w:color w:val="000000"/>
        </w:rPr>
        <w:t xml:space="preserve"> awarded Dissemination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funds will be spent or encumbered within the specified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period. </w:t>
      </w:r>
    </w:p>
    <w:p w14:paraId="3A8E91F7" w14:textId="728C3FD1" w:rsidR="004B4440" w:rsidRPr="006608CD" w:rsidRDefault="004B4440"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hAnsiTheme="minorHAnsi"/>
        </w:rPr>
        <w:t xml:space="preserve">The </w:t>
      </w:r>
      <w:r w:rsidR="00F9180A" w:rsidRPr="006608CD">
        <w:rPr>
          <w:rFonts w:asciiTheme="minorHAnsi" w:hAnsiTheme="minorHAnsi"/>
        </w:rPr>
        <w:t>subgrant</w:t>
      </w:r>
      <w:r w:rsidRPr="006608CD">
        <w:rPr>
          <w:rFonts w:asciiTheme="minorHAnsi" w:hAnsiTheme="minorHAnsi"/>
        </w:rPr>
        <w:t xml:space="preserve"> recipient’s name will be used in all communications.</w:t>
      </w:r>
    </w:p>
    <w:p w14:paraId="1F2B5503" w14:textId="1895110E" w:rsidR="008A589F" w:rsidRPr="006608CD" w:rsidRDefault="00866853" w:rsidP="003838C8">
      <w:pPr>
        <w:pStyle w:val="ListParagraph"/>
        <w:widowControl/>
        <w:numPr>
          <w:ilvl w:val="0"/>
          <w:numId w:val="14"/>
        </w:numPr>
        <w:autoSpaceDE w:val="0"/>
        <w:autoSpaceDN w:val="0"/>
        <w:adjustRightInd w:val="0"/>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recipient </w:t>
      </w:r>
      <w:r w:rsidR="008A589F" w:rsidRPr="006608CD">
        <w:rPr>
          <w:rFonts w:asciiTheme="minorHAnsi" w:eastAsiaTheme="minorHAnsi" w:hAnsiTheme="minorHAnsi" w:cs="Times New Roman"/>
          <w:color w:val="000000"/>
        </w:rPr>
        <w:t xml:space="preserve">will operate as a charter school as defined by the Elementary and Secondary Education Act [P.L.107-110, section 5210(1)] throughout the duration of this </w:t>
      </w:r>
      <w:r w:rsidR="00F9180A" w:rsidRPr="006608CD">
        <w:rPr>
          <w:rFonts w:asciiTheme="minorHAnsi" w:eastAsiaTheme="minorHAnsi" w:hAnsiTheme="minorHAnsi" w:cs="Times New Roman"/>
          <w:color w:val="000000"/>
        </w:rPr>
        <w:t>subgrant</w:t>
      </w:r>
      <w:r w:rsidR="008A589F" w:rsidRPr="006608CD">
        <w:rPr>
          <w:rFonts w:asciiTheme="minorHAnsi" w:eastAsiaTheme="minorHAnsi" w:hAnsiTheme="minorHAnsi" w:cs="Times New Roman"/>
          <w:color w:val="000000"/>
        </w:rPr>
        <w:t xml:space="preserve">. </w:t>
      </w:r>
    </w:p>
    <w:p w14:paraId="325EB29C" w14:textId="75F6E7CE" w:rsidR="008A589F" w:rsidRPr="006608CD" w:rsidRDefault="008A589F" w:rsidP="008A589F">
      <w:pPr>
        <w:widowControl/>
        <w:autoSpaceDE w:val="0"/>
        <w:autoSpaceDN w:val="0"/>
        <w:adjustRightInd w:val="0"/>
        <w:rPr>
          <w:rFonts w:asciiTheme="minorHAnsi" w:eastAsiaTheme="minorHAnsi" w:hAnsiTheme="minorHAnsi" w:cs="Calibri"/>
          <w:color w:val="000000"/>
          <w:sz w:val="20"/>
          <w:szCs w:val="20"/>
        </w:rPr>
      </w:pPr>
      <w:r w:rsidRPr="006608CD">
        <w:rPr>
          <w:rFonts w:asciiTheme="minorHAnsi" w:eastAsiaTheme="minorHAnsi" w:hAnsiTheme="minorHAnsi" w:cs="Calibri"/>
          <w:color w:val="000000"/>
          <w:sz w:val="20"/>
          <w:szCs w:val="20"/>
        </w:rPr>
        <w:t xml:space="preserve"> </w:t>
      </w:r>
    </w:p>
    <w:p w14:paraId="1205197B" w14:textId="25F9C669" w:rsidR="00B26F70" w:rsidRPr="006608CD" w:rsidRDefault="00B26F70" w:rsidP="00853176">
      <w:pPr>
        <w:spacing w:before="9"/>
        <w:rPr>
          <w:rFonts w:asciiTheme="minorHAnsi" w:hAnsiTheme="minorHAnsi"/>
          <w:sz w:val="18"/>
        </w:rPr>
      </w:pPr>
      <w:r w:rsidRPr="006608CD">
        <w:rPr>
          <w:rFonts w:asciiTheme="minorHAnsi" w:hAnsiTheme="minorHAnsi"/>
          <w:noProof/>
        </w:rPr>
        <mc:AlternateContent>
          <mc:Choice Requires="wps">
            <w:drawing>
              <wp:anchor distT="0" distB="0" distL="0" distR="0" simplePos="0" relativeHeight="251669504" behindDoc="0" locked="0" layoutInCell="1" allowOverlap="1" wp14:anchorId="27AC35EE" wp14:editId="24DD31AB">
                <wp:simplePos x="0" y="0"/>
                <wp:positionH relativeFrom="page">
                  <wp:posOffset>904875</wp:posOffset>
                </wp:positionH>
                <wp:positionV relativeFrom="paragraph">
                  <wp:posOffset>241935</wp:posOffset>
                </wp:positionV>
                <wp:extent cx="2515235" cy="0"/>
                <wp:effectExtent l="9525" t="13970" r="8890" b="5080"/>
                <wp:wrapTopAndBottom/>
                <wp:docPr id="7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EC6F6E" id="Line 80"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19.05pt" to="269.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fVFQ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qcxRop0&#10;0KONUBzNYm164wowqdTWhuzoSb2ajabfHVK6aona88jx7WzALwvVTN65hIszEGHXf9EMbMjB61io&#10;U2O7AAklQKfYj/O9H/zkEYXH0SSbjMYTjOhNl5Di5mis85+57lAQSiyBdAQmx43zgQgpbiYhjtJr&#10;IWVst1SoL/E0nU+jg9NSsKAMZs7ud5W06EjCwMQvZgWaRzOrD4pFsJYTtrrKngh5kSG4VAEPUgE6&#10;V+kyET/m6Xw1W83yQT6argZ5WteDT+sqH0zX2dOkHtdVVWc/A7UsL1rBGFeB3W06s/zvun/dk8tc&#10;3efzXobkPXqsF5C9/SPp2MvQvrBOrthpdt7aW49hIKPxdXnCxD/eQX5c8eUvAAAA//8DAFBLAwQU&#10;AAYACAAAACEAsFy1AN4AAAAJAQAADwAAAGRycy9kb3ducmV2LnhtbEyPwU7DMAyG70i8Q2Qkbizd&#10;xkYoTScEAmmHCbFNnLPGtKWNUzXZ2r09Rhzg+Nuffn/OVqNrxQn7UHvSMJ0kIJAKb2sqNex3LzcK&#10;RIiGrGk9oYYzBljllxeZSa0f6B1P21gKLqGQGg1VjF0qZSgqdCZMfIfEu0/fOxM59qW0vRm43LVy&#10;liRL6UxNfKEyHT5VWDTbo9OwUfLZvzUfxflr2L0qtW7u79Z7ra+vxscHEBHH+AfDjz6rQ85OB38k&#10;G0TL+Xa2YFTDXE1BMLCYqyWIw+9A5pn8/0H+DQAA//8DAFBLAQItABQABgAIAAAAIQC2gziS/gAA&#10;AOEBAAATAAAAAAAAAAAAAAAAAAAAAABbQ29udGVudF9UeXBlc10ueG1sUEsBAi0AFAAGAAgAAAAh&#10;ADj9If/WAAAAlAEAAAsAAAAAAAAAAAAAAAAALwEAAF9yZWxzLy5yZWxzUEsBAi0AFAAGAAgAAAAh&#10;AJmKB9UVAgAAKgQAAA4AAAAAAAAAAAAAAAAALgIAAGRycy9lMm9Eb2MueG1sUEsBAi0AFAAGAAgA&#10;AAAhALBctQDeAAAACQEAAA8AAAAAAAAAAAAAAAAAbwQAAGRycy9kb3ducmV2LnhtbFBLBQYAAAAA&#10;BAAEAPMAAAB6BQAAAAA=&#10;" strokeweight=".48pt">
                <w10:wrap type="topAndBottom" anchorx="page"/>
              </v:line>
            </w:pict>
          </mc:Fallback>
        </mc:AlternateContent>
      </w:r>
    </w:p>
    <w:p w14:paraId="68AF4F6F" w14:textId="7A3D8326" w:rsidR="00B26F70" w:rsidRPr="006608CD" w:rsidRDefault="00853176" w:rsidP="00B26F70">
      <w:pPr>
        <w:pStyle w:val="BodyText"/>
        <w:tabs>
          <w:tab w:val="left" w:pos="6121"/>
        </w:tabs>
        <w:spacing w:line="237" w:lineRule="exact"/>
        <w:ind w:left="100" w:right="2432"/>
        <w:rPr>
          <w:rFonts w:asciiTheme="minorHAnsi" w:hAnsiTheme="minorHAnsi"/>
        </w:rPr>
      </w:pPr>
      <w:r w:rsidRPr="006608CD">
        <w:rPr>
          <w:rFonts w:asciiTheme="minorHAnsi" w:hAnsiTheme="minorHAnsi"/>
          <w:noProof/>
        </w:rPr>
        <mc:AlternateContent>
          <mc:Choice Requires="wps">
            <w:drawing>
              <wp:anchor distT="0" distB="0" distL="0" distR="0" simplePos="0" relativeHeight="251670528" behindDoc="0" locked="0" layoutInCell="1" allowOverlap="1" wp14:anchorId="0364CF9F" wp14:editId="218E17BE">
                <wp:simplePos x="0" y="0"/>
                <wp:positionH relativeFrom="page">
                  <wp:posOffset>4334510</wp:posOffset>
                </wp:positionH>
                <wp:positionV relativeFrom="paragraph">
                  <wp:posOffset>133350</wp:posOffset>
                </wp:positionV>
                <wp:extent cx="1372235" cy="0"/>
                <wp:effectExtent l="10160" t="13970" r="8255" b="5080"/>
                <wp:wrapTopAndBottom/>
                <wp:docPr id="7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604723" id="Line 79"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3pt,10.5pt" to="449.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MtFQ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THCNF&#10;WtBoKxRH03noTWdcASErtbOhOnpWr2ar6XeHlF41RB145Ph2MZCXhYzkXUrYOAM37LsvmkEMOXod&#10;G3WubRsgoQXoHPW43PXgZ48oHGbj6Wg0fsKI9r6EFH2isc5/5rpFwSixBNIRmJy2zgcipOhDwj1K&#10;b4SUUW6pUFfiSTqfxASnpWDBGcKcPexX0qITCQMTv1gVeB7DrD4qFsEaTtj6Znsi5NWGy6UKeFAK&#10;0LlZ14n4MU/n69l6lg/y0WQ9yNOqGnzarPLBZJNNn6pxtVpV2c9ALcuLRjDGVWDXT2eW/536t3dy&#10;nav7fN7bkLxHj/0Csv0/ko5aBvmug7DX7LKzvcYwkDH49njCxD/uwX584stfAAAA//8DAFBLAwQU&#10;AAYACAAAACEA3frK0N4AAAAJAQAADwAAAGRycy9kb3ducmV2LnhtbEyPwU7DMAyG70i8Q2Qkbixd&#10;D11Wmk4IBNIOCLFNnLPGtKWNUzXZ2r09RhzgaPvT7+8vNrPrxRnH0HrSsFwkIJAqb1uqNRz2z3cK&#10;RIiGrOk9oYYLBtiU11eFya2f6B3Pu1gLDqGQGw1NjEMuZagadCYs/IDEt08/OhN5HGtpRzNxuOtl&#10;miSZdKYl/tCYAR8brLrdyWl4VfLJv3Uf1eVr2r8ote3Wq+1B69ub+eEeRMQ5/sHwo8/qULLT0Z/I&#10;BtFryFSaMaohXXInBtRarUAcfxeyLOT/BuU3AAAA//8DAFBLAQItABQABgAIAAAAIQC2gziS/gAA&#10;AOEBAAATAAAAAAAAAAAAAAAAAAAAAABbQ29udGVudF9UeXBlc10ueG1sUEsBAi0AFAAGAAgAAAAh&#10;ADj9If/WAAAAlAEAAAsAAAAAAAAAAAAAAAAALwEAAF9yZWxzLy5yZWxzUEsBAi0AFAAGAAgAAAAh&#10;AF2QQy0VAgAAKgQAAA4AAAAAAAAAAAAAAAAALgIAAGRycy9lMm9Eb2MueG1sUEsBAi0AFAAGAAgA&#10;AAAhAN36ytDeAAAACQEAAA8AAAAAAAAAAAAAAAAAbwQAAGRycy9kb3ducmV2LnhtbFBLBQYAAAAA&#10;BAAEAPMAAAB6BQAAAAA=&#10;" strokeweight=".48pt">
                <w10:wrap type="topAndBottom" anchorx="page"/>
              </v:line>
            </w:pict>
          </mc:Fallback>
        </mc:AlternateContent>
      </w:r>
      <w:r>
        <w:rPr>
          <w:rFonts w:asciiTheme="minorHAnsi" w:hAnsiTheme="minorHAnsi"/>
        </w:rPr>
        <w:t xml:space="preserve">     </w:t>
      </w:r>
      <w:r w:rsidR="00B26F70" w:rsidRPr="006608CD">
        <w:rPr>
          <w:rFonts w:asciiTheme="minorHAnsi" w:hAnsiTheme="minorHAnsi"/>
        </w:rPr>
        <w:t>Chart</w:t>
      </w:r>
      <w:r>
        <w:rPr>
          <w:rFonts w:asciiTheme="minorHAnsi" w:hAnsiTheme="minorHAnsi"/>
        </w:rPr>
        <w:t xml:space="preserve">er School Governing Board Chair                                        </w:t>
      </w:r>
      <w:r w:rsidR="00B26F70" w:rsidRPr="006608CD">
        <w:rPr>
          <w:rFonts w:asciiTheme="minorHAnsi" w:hAnsiTheme="minorHAnsi"/>
        </w:rPr>
        <w:t>Date</w:t>
      </w:r>
    </w:p>
    <w:p w14:paraId="68D525A3" w14:textId="7633F68B" w:rsidR="00B26F70" w:rsidRPr="006608CD" w:rsidRDefault="00B26F70" w:rsidP="00853176">
      <w:pPr>
        <w:rPr>
          <w:rFonts w:asciiTheme="minorHAnsi" w:hAnsiTheme="minorHAnsi"/>
          <w:sz w:val="20"/>
        </w:rPr>
      </w:pPr>
    </w:p>
    <w:p w14:paraId="5411D919" w14:textId="63E2EE9A" w:rsidR="00B26F70" w:rsidRPr="006608CD" w:rsidRDefault="00B26F70" w:rsidP="00B26F70">
      <w:pPr>
        <w:spacing w:before="5"/>
        <w:ind w:left="100"/>
        <w:rPr>
          <w:rFonts w:asciiTheme="minorHAnsi" w:hAnsiTheme="minorHAnsi"/>
          <w:sz w:val="20"/>
        </w:rPr>
      </w:pPr>
      <w:r w:rsidRPr="006608CD">
        <w:rPr>
          <w:rFonts w:asciiTheme="minorHAnsi" w:hAnsiTheme="minorHAnsi"/>
          <w:noProof/>
        </w:rPr>
        <mc:AlternateContent>
          <mc:Choice Requires="wps">
            <w:drawing>
              <wp:anchor distT="0" distB="0" distL="0" distR="0" simplePos="0" relativeHeight="251672576" behindDoc="0" locked="0" layoutInCell="1" allowOverlap="1" wp14:anchorId="76762670" wp14:editId="07C43C52">
                <wp:simplePos x="0" y="0"/>
                <wp:positionH relativeFrom="page">
                  <wp:posOffset>4324985</wp:posOffset>
                </wp:positionH>
                <wp:positionV relativeFrom="paragraph">
                  <wp:posOffset>254000</wp:posOffset>
                </wp:positionV>
                <wp:extent cx="1372235" cy="0"/>
                <wp:effectExtent l="10160" t="11430" r="8255" b="7620"/>
                <wp:wrapTopAndBottom/>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FAC3F0" id="Line 77"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55pt,20pt" to="448.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7DFQ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CzKUaK&#10;tKDRViiOZrPQm864HEJKtbOhOnpWr2ar6XeHlC4bog48cny7GMjLQkbyLiVsnIEb9t0XzSCGHL2O&#10;jTrXtg2Q0AJ0jnpc7nrws0cUDrPxbDQaP2FEe19C8j7RWOc/c92iYBRYAukITE5b5wMRkvch4R6l&#10;N0LKKLdUqCvwNF3MYoLTUrDgDGHOHvaltOhEwsDEL1YFnscwq4+KRbCGE7a+2Z4IebXhcqkCHpQC&#10;dG7WdSJ+LNLFer6eTwaT0XQ9mKRVNfi0KSeD6SabPVXjqiyr7Geglk3yRjDGVWDXT2c2+Tv1b+/k&#10;Olf3+by3IXmPHvsFZPt/JB21DPJdB2Gv2WVne41hIGPw7fGEiX/cg/34xFe/AAAA//8DAFBLAwQU&#10;AAYACAAAACEAnMobTN0AAAAJAQAADwAAAGRycy9kb3ducmV2LnhtbEyPwU7DMAyG70i8Q2Qkbizt&#10;BlspTSeYhITEiTE4p41pKxKnarKu5ekx4gBH278+f3+xnZwVIw6h86QgXSQgkGpvOmoUHF4frzIQ&#10;IWoy2npCBTMG2JbnZ4XOjT/RC4772AiGUMi1gjbGPpcy1C06HRa+R+Lbhx+cjjwOjTSDPjHcWblM&#10;krV0uiP+0Ooedy3Wn/ujU3A9TvPz1w4fVtVTOmc3zdsqvFulLi+m+zsQEaf4F4YffVaHkp0qfyQT&#10;hFWwztKUowxLuBMHstvNEkT1u5BlIf83KL8BAAD//wMAUEsBAi0AFAAGAAgAAAAhALaDOJL+AAAA&#10;4QEAABMAAAAAAAAAAAAAAAAAAAAAAFtDb250ZW50X1R5cGVzXS54bWxQSwECLQAUAAYACAAAACEA&#10;OP0h/9YAAACUAQAACwAAAAAAAAAAAAAAAAAvAQAAX3JlbHMvLnJlbHNQSwECLQAUAAYACAAAACEA&#10;yJKewxUCAAAqBAAADgAAAAAAAAAAAAAAAAAuAgAAZHJzL2Uyb0RvYy54bWxQSwECLQAUAAYACAAA&#10;ACEAnMobTN0AAAAJAQAADwAAAAAAAAAAAAAAAABvBAAAZHJzL2Rvd25yZXYueG1sUEsFBgAAAAAE&#10;AAQA8wAAAHkFAAAAAA==&#10;" strokeweight=".16936mm">
                <w10:wrap type="topAndBottom" anchorx="page"/>
              </v:line>
            </w:pict>
          </mc:Fallback>
        </mc:AlternateContent>
      </w:r>
      <w:r w:rsidRPr="006608CD">
        <w:rPr>
          <w:rFonts w:asciiTheme="minorHAnsi" w:hAnsiTheme="minorHAnsi"/>
          <w:noProof/>
        </w:rPr>
        <mc:AlternateContent>
          <mc:Choice Requires="wps">
            <w:drawing>
              <wp:anchor distT="0" distB="0" distL="0" distR="0" simplePos="0" relativeHeight="251671552" behindDoc="0" locked="0" layoutInCell="1" allowOverlap="1" wp14:anchorId="6E020970" wp14:editId="30A3A8C1">
                <wp:simplePos x="0" y="0"/>
                <wp:positionH relativeFrom="page">
                  <wp:posOffset>914400</wp:posOffset>
                </wp:positionH>
                <wp:positionV relativeFrom="paragraph">
                  <wp:posOffset>254000</wp:posOffset>
                </wp:positionV>
                <wp:extent cx="2515235" cy="0"/>
                <wp:effectExtent l="9525" t="11430" r="8890" b="7620"/>
                <wp:wrapTopAndBottom/>
                <wp:docPr id="7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6EC706" id="Line 78"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pt" to="270.0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j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NMFKk&#10;BY22QnE0m4fedMblEFKqnQ3V0bN6NVtNvzukdNkQdeCR49vFQF4WMpJ3KWHjDNyw775oBjHk6HVs&#10;1Lm2bYCEFqBz1ONy14OfPaJwOJpkk9ET8KK9LyF5n2is85+5blEwCiyBdAQmp63zgQjJ+5Bwj9Ib&#10;IWWUWyrUFXiaLmYxwWkpWHCGMGcP+1JadCJhYOIXqwLPY5jVR8UiWMMJW99sT4S82nC5VAEPSgE6&#10;N+s6ET8W6WI9X8/Hg/Fouh6M06oafNqU48F0k80m1VNVllX2M1DLxnkjGOMqsOunMxv/nfq3d3Kd&#10;q/t83tuQvEeP/QKy/T+SjloG+a6DsNfssrO9xjCQMfj2eMLEP+7Bfnziq18AAAD//wMAUEsDBBQA&#10;BgAIAAAAIQDCLjRX3AAAAAkBAAAPAAAAZHJzL2Rvd25yZXYueG1sTI9PS8QwEMXvgt8hjODNTep2&#10;ZalNF10QBE+uf85pM7bFZFKabLf10zviQU/Dm3m8+b1yN3snJhxjH0hDtlIgkJpge2o1vL48XG1B&#10;xGTIGhcINSwYYVedn5WmsOFEzzgdUis4hGJhNHQpDYWUsenQm7gKAxLfPsLoTWI5ttKO5sTh3slr&#10;pW6kNz3xh84MuO+w+TwcvYZ8mpenrz3er+vHbNlu2rd1fHdaX17Md7cgEs7pzww/+IwOFTPV4Ug2&#10;Csc6z7lL4jDFkw2bXGUg6t+FrEr5v0H1DQAA//8DAFBLAQItABQABgAIAAAAIQC2gziS/gAAAOEB&#10;AAATAAAAAAAAAAAAAAAAAAAAAABbQ29udGVudF9UeXBlc10ueG1sUEsBAi0AFAAGAAgAAAAhADj9&#10;If/WAAAAlAEAAAsAAAAAAAAAAAAAAAAALwEAAF9yZWxzLy5yZWxzUEsBAi0AFAAGAAgAAAAhAKvD&#10;b6MUAgAAKgQAAA4AAAAAAAAAAAAAAAAALgIAAGRycy9lMm9Eb2MueG1sUEsBAi0AFAAGAAgAAAAh&#10;AMIuNFfcAAAACQEAAA8AAAAAAAAAAAAAAAAAbgQAAGRycy9kb3ducmV2LnhtbFBLBQYAAAAABAAE&#10;APMAAAB3BQAAAAA=&#10;" strokeweight=".16936mm">
                <w10:wrap type="topAndBottom" anchorx="page"/>
              </v:line>
            </w:pict>
          </mc:Fallback>
        </mc:AlternateContent>
      </w:r>
    </w:p>
    <w:p w14:paraId="7EF85389" w14:textId="1559A441" w:rsidR="00853176" w:rsidRDefault="00853176" w:rsidP="00B26F70">
      <w:pPr>
        <w:pStyle w:val="BodyText"/>
        <w:tabs>
          <w:tab w:val="left" w:pos="6121"/>
        </w:tabs>
        <w:ind w:left="100" w:right="3899"/>
        <w:rPr>
          <w:rFonts w:asciiTheme="minorHAnsi" w:hAnsiTheme="minorHAnsi"/>
        </w:rPr>
      </w:pPr>
      <w:r>
        <w:rPr>
          <w:rFonts w:asciiTheme="minorHAnsi" w:hAnsiTheme="minorHAnsi"/>
        </w:rPr>
        <w:t xml:space="preserve">     </w:t>
      </w:r>
      <w:r w:rsidR="00B26F70" w:rsidRPr="006608CD">
        <w:rPr>
          <w:rFonts w:asciiTheme="minorHAnsi" w:hAnsiTheme="minorHAnsi"/>
        </w:rPr>
        <w:t>School System Superintendent OR</w:t>
      </w:r>
      <w:r>
        <w:rPr>
          <w:rFonts w:asciiTheme="minorHAnsi" w:hAnsiTheme="minorHAnsi"/>
        </w:rPr>
        <w:t xml:space="preserve">                                               </w:t>
      </w:r>
      <w:r w:rsidR="00B26F70" w:rsidRPr="006608CD">
        <w:rPr>
          <w:rFonts w:asciiTheme="minorHAnsi" w:hAnsiTheme="minorHAnsi"/>
        </w:rPr>
        <w:t>Date</w:t>
      </w:r>
      <w:r>
        <w:rPr>
          <w:rFonts w:asciiTheme="minorHAnsi" w:hAnsiTheme="minorHAnsi"/>
        </w:rPr>
        <w:t xml:space="preserve">                            </w:t>
      </w:r>
    </w:p>
    <w:p w14:paraId="15D6934F" w14:textId="6331A445" w:rsidR="00B26F70" w:rsidRPr="00853176" w:rsidRDefault="00853176" w:rsidP="00853176">
      <w:pPr>
        <w:pStyle w:val="BodyText"/>
        <w:tabs>
          <w:tab w:val="left" w:pos="6121"/>
        </w:tabs>
        <w:ind w:left="100" w:right="3899"/>
        <w:rPr>
          <w:rFonts w:asciiTheme="minorHAnsi" w:hAnsiTheme="minorHAnsi"/>
          <w:color w:val="365F91"/>
          <w:sz w:val="24"/>
        </w:rPr>
      </w:pPr>
      <w:r>
        <w:rPr>
          <w:rFonts w:asciiTheme="minorHAnsi" w:hAnsiTheme="minorHAnsi"/>
        </w:rPr>
        <w:t xml:space="preserve">     </w:t>
      </w:r>
      <w:r w:rsidR="00B26F70" w:rsidRPr="006608CD">
        <w:rPr>
          <w:rFonts w:asciiTheme="minorHAnsi" w:hAnsiTheme="minorHAnsi"/>
        </w:rPr>
        <w:t>Executive Director, State Charter Schools Commission</w:t>
      </w:r>
      <w:r w:rsidR="00B26F70" w:rsidRPr="006608CD">
        <w:rPr>
          <w:rFonts w:asciiTheme="minorHAnsi" w:hAnsiTheme="minorHAnsi"/>
        </w:rPr>
        <w:br w:type="page"/>
      </w:r>
    </w:p>
    <w:p w14:paraId="204523B8" w14:textId="7148EDC5" w:rsidR="0049306B" w:rsidRPr="00A3768D" w:rsidRDefault="0049306B" w:rsidP="00A3768D">
      <w:pPr>
        <w:pStyle w:val="Heading1"/>
        <w:ind w:left="2340"/>
        <w:rPr>
          <w:sz w:val="24"/>
          <w:szCs w:val="24"/>
        </w:rPr>
      </w:pPr>
      <w:bookmarkStart w:id="22" w:name="_Appendix_D:_Affidavit"/>
      <w:bookmarkStart w:id="23" w:name="_Toc468796534"/>
      <w:bookmarkEnd w:id="22"/>
      <w:r w:rsidRPr="00A3768D">
        <w:rPr>
          <w:sz w:val="24"/>
          <w:szCs w:val="24"/>
        </w:rPr>
        <w:lastRenderedPageBreak/>
        <w:t>Appendix D: Affidavit</w:t>
      </w:r>
      <w:bookmarkEnd w:id="23"/>
    </w:p>
    <w:p w14:paraId="69790D45" w14:textId="3940DE34" w:rsidR="00EB7BA3" w:rsidRPr="006608CD" w:rsidRDefault="00EB7BA3" w:rsidP="0049306B">
      <w:pPr>
        <w:rPr>
          <w:rFonts w:asciiTheme="minorHAnsi" w:hAnsiTheme="minorHAnsi"/>
        </w:rPr>
      </w:pPr>
    </w:p>
    <w:p w14:paraId="13C8B741" w14:textId="2335925E" w:rsidR="00505896" w:rsidRPr="006608CD" w:rsidRDefault="00505896" w:rsidP="00505896">
      <w:pPr>
        <w:ind w:left="460" w:right="40"/>
        <w:jc w:val="center"/>
        <w:rPr>
          <w:rFonts w:asciiTheme="minorHAnsi" w:hAnsiTheme="minorHAnsi"/>
          <w:b/>
          <w:sz w:val="24"/>
        </w:rPr>
      </w:pPr>
      <w:r w:rsidRPr="006608CD">
        <w:rPr>
          <w:rFonts w:asciiTheme="minorHAnsi" w:hAnsiTheme="minorHAnsi"/>
          <w:b/>
          <w:sz w:val="24"/>
        </w:rPr>
        <w:t>O.C.G.A. § 50-36-1(e</w:t>
      </w:r>
      <w:proofErr w:type="gramStart"/>
      <w:r w:rsidRPr="006608CD">
        <w:rPr>
          <w:rFonts w:asciiTheme="minorHAnsi" w:hAnsiTheme="minorHAnsi"/>
          <w:b/>
          <w:sz w:val="24"/>
        </w:rPr>
        <w:t>)(</w:t>
      </w:r>
      <w:proofErr w:type="gramEnd"/>
      <w:r w:rsidRPr="006608CD">
        <w:rPr>
          <w:rFonts w:asciiTheme="minorHAnsi" w:hAnsiTheme="minorHAnsi"/>
          <w:b/>
          <w:sz w:val="24"/>
        </w:rPr>
        <w:t>2) AFFIDAVIT</w:t>
      </w:r>
    </w:p>
    <w:p w14:paraId="4519E630" w14:textId="77777777" w:rsidR="0049306B" w:rsidRPr="006608CD" w:rsidRDefault="0049306B" w:rsidP="00505896">
      <w:pPr>
        <w:ind w:right="40"/>
        <w:rPr>
          <w:rFonts w:asciiTheme="minorHAnsi" w:hAnsiTheme="minorHAnsi"/>
        </w:rPr>
      </w:pPr>
    </w:p>
    <w:p w14:paraId="0BDA690F" w14:textId="26B53EDB" w:rsidR="00D06B78" w:rsidRPr="006608CD" w:rsidRDefault="00813326" w:rsidP="00505896">
      <w:pPr>
        <w:pStyle w:val="Heading5"/>
        <w:ind w:left="0" w:right="40"/>
        <w:rPr>
          <w:rFonts w:asciiTheme="minorHAnsi" w:hAnsiTheme="minorHAnsi"/>
        </w:rPr>
      </w:pPr>
      <w:r w:rsidRPr="006608CD">
        <w:rPr>
          <w:rFonts w:asciiTheme="minorHAnsi" w:hAnsiTheme="minorHAnsi"/>
        </w:rPr>
        <w:t>Pursuant to O.C.G.A. § 50-36-1(e</w:t>
      </w:r>
      <w:proofErr w:type="gramStart"/>
      <w:r w:rsidRPr="006608CD">
        <w:rPr>
          <w:rFonts w:asciiTheme="minorHAnsi" w:hAnsiTheme="minorHAnsi"/>
        </w:rPr>
        <w:t>)(</w:t>
      </w:r>
      <w:proofErr w:type="gramEnd"/>
      <w:r w:rsidRPr="006608CD">
        <w:rPr>
          <w:rFonts w:asciiTheme="minorHAnsi" w:hAnsiTheme="minorHAnsi"/>
        </w:rPr>
        <w:t xml:space="preserve">2), please complete the following Affidavit. A list of secure and verifiable documents can be found on </w:t>
      </w:r>
      <w:r w:rsidR="00505896" w:rsidRPr="006608CD">
        <w:rPr>
          <w:rFonts w:asciiTheme="minorHAnsi" w:hAnsiTheme="minorHAnsi"/>
        </w:rPr>
        <w:t>the Georgia Department of Education’s Charter Schools Division</w:t>
      </w:r>
      <w:r w:rsidRPr="006608CD">
        <w:rPr>
          <w:rFonts w:asciiTheme="minorHAnsi" w:hAnsiTheme="minorHAnsi"/>
        </w:rPr>
        <w:t xml:space="preserve"> </w:t>
      </w:r>
      <w:hyperlink r:id="rId17" w:history="1">
        <w:r w:rsidRPr="006608CD">
          <w:rPr>
            <w:rStyle w:val="Hyperlink"/>
            <w:rFonts w:asciiTheme="minorHAnsi" w:hAnsiTheme="minorHAnsi"/>
          </w:rPr>
          <w:t>website</w:t>
        </w:r>
      </w:hyperlink>
      <w:r w:rsidR="00505896" w:rsidRPr="006608CD">
        <w:rPr>
          <w:rFonts w:asciiTheme="minorHAnsi" w:hAnsiTheme="minorHAnsi"/>
        </w:rPr>
        <w:t xml:space="preserve">. </w:t>
      </w:r>
      <w:r w:rsidRPr="006608CD">
        <w:rPr>
          <w:rFonts w:asciiTheme="minorHAnsi" w:hAnsiTheme="minorHAnsi"/>
        </w:rPr>
        <w:t xml:space="preserve">The document should be </w:t>
      </w:r>
      <w:r w:rsidR="00505896" w:rsidRPr="006608CD">
        <w:rPr>
          <w:rFonts w:asciiTheme="minorHAnsi" w:hAnsiTheme="minorHAnsi"/>
        </w:rPr>
        <w:t xml:space="preserve">submitted with this affidavit. </w:t>
      </w:r>
      <w:r w:rsidRPr="006608CD">
        <w:rPr>
          <w:rFonts w:asciiTheme="minorHAnsi" w:hAnsiTheme="minorHAnsi"/>
        </w:rPr>
        <w:t>This form should be completed by the CEO or President of the Non-profit Corporation.</w:t>
      </w:r>
    </w:p>
    <w:p w14:paraId="54FD15FA" w14:textId="77777777" w:rsidR="00D06B78" w:rsidRPr="006608CD" w:rsidRDefault="00D06B78" w:rsidP="00505896">
      <w:pPr>
        <w:ind w:right="40"/>
        <w:rPr>
          <w:rFonts w:asciiTheme="minorHAnsi" w:hAnsiTheme="minorHAnsi"/>
          <w:b/>
          <w:i/>
        </w:rPr>
      </w:pPr>
    </w:p>
    <w:p w14:paraId="3866B5F5" w14:textId="0A1E550A" w:rsidR="00D06B78" w:rsidRPr="006608CD" w:rsidRDefault="00813326" w:rsidP="00505896">
      <w:pPr>
        <w:pStyle w:val="BodyText"/>
        <w:ind w:right="40"/>
        <w:jc w:val="both"/>
        <w:rPr>
          <w:rFonts w:asciiTheme="minorHAnsi" w:hAnsiTheme="minorHAnsi"/>
        </w:rPr>
      </w:pPr>
      <w:r w:rsidRPr="006608CD">
        <w:rPr>
          <w:rFonts w:asciiTheme="minorHAnsi" w:hAnsiTheme="minorHAnsi"/>
        </w:rPr>
        <w:t xml:space="preserve">By executing this affidavit under oath, as an applicant for a </w:t>
      </w:r>
      <w:r w:rsidRPr="006608CD">
        <w:rPr>
          <w:rFonts w:asciiTheme="minorHAnsi" w:hAnsiTheme="minorHAnsi"/>
          <w:u w:val="single"/>
        </w:rPr>
        <w:t>Federal Charter</w:t>
      </w:r>
      <w:r w:rsidR="00F9180A" w:rsidRPr="006608CD">
        <w:rPr>
          <w:rFonts w:asciiTheme="minorHAnsi" w:hAnsiTheme="minorHAnsi"/>
          <w:u w:val="single"/>
        </w:rPr>
        <w:t xml:space="preserve"> Schools Program Dissemination Subg</w:t>
      </w:r>
      <w:r w:rsidRPr="006608CD">
        <w:rPr>
          <w:rFonts w:asciiTheme="minorHAnsi" w:hAnsiTheme="minorHAnsi"/>
          <w:u w:val="single"/>
        </w:rPr>
        <w:t>rant</w:t>
      </w:r>
      <w:r w:rsidRPr="006608CD">
        <w:rPr>
          <w:rFonts w:asciiTheme="minorHAnsi" w:hAnsiTheme="minorHAnsi"/>
        </w:rPr>
        <w:t xml:space="preserve">, as referenced in O.C.G.A. § 50-36-1, from the </w:t>
      </w:r>
      <w:r w:rsidRPr="006608CD">
        <w:rPr>
          <w:rFonts w:asciiTheme="minorHAnsi" w:hAnsiTheme="minorHAnsi"/>
          <w:u w:val="single"/>
        </w:rPr>
        <w:t>Georgia State Board of Education</w:t>
      </w:r>
      <w:r w:rsidRPr="006608CD">
        <w:rPr>
          <w:rFonts w:asciiTheme="minorHAnsi" w:hAnsiTheme="minorHAnsi"/>
        </w:rPr>
        <w:t>, the undersigned applicant verifies one of the following with respect to my application for a public benefit:</w:t>
      </w:r>
    </w:p>
    <w:p w14:paraId="575F5297" w14:textId="77777777" w:rsidR="00D06B78" w:rsidRPr="006608CD" w:rsidRDefault="00D06B78" w:rsidP="00505896">
      <w:pPr>
        <w:spacing w:before="8"/>
        <w:ind w:right="40"/>
        <w:rPr>
          <w:rFonts w:asciiTheme="minorHAnsi" w:hAnsiTheme="minorHAnsi"/>
          <w:sz w:val="15"/>
        </w:rPr>
      </w:pPr>
    </w:p>
    <w:p w14:paraId="7EF05BD8" w14:textId="77777777" w:rsidR="00D06B78" w:rsidRPr="006608CD" w:rsidRDefault="00D06B78" w:rsidP="00505896">
      <w:pPr>
        <w:ind w:right="40"/>
        <w:rPr>
          <w:rFonts w:asciiTheme="minorHAnsi" w:hAnsiTheme="minorHAnsi"/>
          <w:sz w:val="15"/>
        </w:rPr>
        <w:sectPr w:rsidR="00D06B78" w:rsidRPr="006608CD" w:rsidSect="006608CD">
          <w:footerReference w:type="default" r:id="rId18"/>
          <w:pgSz w:w="12240" w:h="15840"/>
          <w:pgMar w:top="1440" w:right="1080" w:bottom="1440" w:left="1080" w:header="0" w:footer="919" w:gutter="0"/>
          <w:cols w:space="720"/>
        </w:sectPr>
      </w:pPr>
    </w:p>
    <w:p w14:paraId="66006A5F" w14:textId="77777777" w:rsidR="00D06B78" w:rsidRPr="006608CD" w:rsidRDefault="00813326" w:rsidP="00505896">
      <w:pPr>
        <w:pStyle w:val="BodyText"/>
        <w:tabs>
          <w:tab w:val="left" w:pos="1741"/>
        </w:tabs>
        <w:spacing w:before="73"/>
        <w:ind w:left="360" w:right="40"/>
        <w:rPr>
          <w:rFonts w:asciiTheme="minorHAnsi" w:hAnsiTheme="minorHAnsi"/>
        </w:rPr>
      </w:pPr>
      <w:r w:rsidRPr="006608CD">
        <w:rPr>
          <w:rFonts w:asciiTheme="minorHAnsi" w:hAnsiTheme="minorHAnsi"/>
        </w:rPr>
        <w:lastRenderedPageBreak/>
        <w:t xml:space="preserve">1) </w:t>
      </w:r>
      <w:r w:rsidRPr="006608CD">
        <w:rPr>
          <w:rFonts w:asciiTheme="minorHAnsi" w:hAnsiTheme="minorHAnsi"/>
          <w:u w:val="single"/>
        </w:rPr>
        <w:t xml:space="preserve"> </w:t>
      </w:r>
      <w:r w:rsidRPr="006608CD">
        <w:rPr>
          <w:rFonts w:asciiTheme="minorHAnsi" w:hAnsiTheme="minorHAnsi"/>
          <w:u w:val="single"/>
        </w:rPr>
        <w:tab/>
      </w:r>
    </w:p>
    <w:p w14:paraId="38FDB6EC" w14:textId="77777777" w:rsidR="00D06B78" w:rsidRPr="006608CD" w:rsidRDefault="00813326" w:rsidP="00505896">
      <w:pPr>
        <w:pStyle w:val="BodyText"/>
        <w:tabs>
          <w:tab w:val="left" w:pos="1741"/>
        </w:tabs>
        <w:spacing w:before="2" w:line="252" w:lineRule="exact"/>
        <w:ind w:left="360" w:right="40"/>
        <w:rPr>
          <w:rFonts w:asciiTheme="minorHAnsi" w:hAnsiTheme="minorHAnsi"/>
        </w:rPr>
      </w:pPr>
      <w:r w:rsidRPr="006608CD">
        <w:rPr>
          <w:rFonts w:asciiTheme="minorHAnsi" w:hAnsiTheme="minorHAnsi"/>
        </w:rPr>
        <w:t xml:space="preserve">2) </w:t>
      </w:r>
      <w:r w:rsidRPr="006608CD">
        <w:rPr>
          <w:rFonts w:asciiTheme="minorHAnsi" w:hAnsiTheme="minorHAnsi"/>
          <w:u w:val="single"/>
        </w:rPr>
        <w:t xml:space="preserve"> </w:t>
      </w:r>
      <w:r w:rsidRPr="006608CD">
        <w:rPr>
          <w:rFonts w:asciiTheme="minorHAnsi" w:hAnsiTheme="minorHAnsi"/>
          <w:u w:val="single"/>
        </w:rPr>
        <w:tab/>
      </w:r>
    </w:p>
    <w:p w14:paraId="785F5199" w14:textId="77777777" w:rsidR="00D06B78" w:rsidRPr="006608CD" w:rsidRDefault="00813326" w:rsidP="00505896">
      <w:pPr>
        <w:pStyle w:val="BodyText"/>
        <w:tabs>
          <w:tab w:val="left" w:pos="1741"/>
        </w:tabs>
        <w:spacing w:line="252" w:lineRule="exact"/>
        <w:ind w:left="360" w:right="40"/>
        <w:rPr>
          <w:rFonts w:asciiTheme="minorHAnsi" w:hAnsiTheme="minorHAnsi"/>
        </w:rPr>
      </w:pPr>
      <w:r w:rsidRPr="006608CD">
        <w:rPr>
          <w:rFonts w:asciiTheme="minorHAnsi" w:hAnsiTheme="minorHAnsi"/>
        </w:rPr>
        <w:t xml:space="preserve">3) </w:t>
      </w:r>
      <w:r w:rsidRPr="006608CD">
        <w:rPr>
          <w:rFonts w:asciiTheme="minorHAnsi" w:hAnsiTheme="minorHAnsi"/>
          <w:u w:val="single"/>
        </w:rPr>
        <w:t xml:space="preserve"> </w:t>
      </w:r>
      <w:r w:rsidRPr="006608CD">
        <w:rPr>
          <w:rFonts w:asciiTheme="minorHAnsi" w:hAnsiTheme="minorHAnsi"/>
          <w:u w:val="single"/>
        </w:rPr>
        <w:tab/>
      </w:r>
    </w:p>
    <w:p w14:paraId="7BCA60ED" w14:textId="77777777" w:rsidR="00D06B78" w:rsidRPr="006608CD" w:rsidRDefault="00813326" w:rsidP="00505896">
      <w:pPr>
        <w:pStyle w:val="BodyText"/>
        <w:spacing w:before="73"/>
        <w:ind w:left="360" w:right="40"/>
        <w:rPr>
          <w:rFonts w:asciiTheme="minorHAnsi" w:hAnsiTheme="minorHAnsi"/>
        </w:rPr>
      </w:pPr>
      <w:r w:rsidRPr="006608CD">
        <w:rPr>
          <w:rFonts w:asciiTheme="minorHAnsi" w:hAnsiTheme="minorHAnsi"/>
        </w:rPr>
        <w:br w:type="column"/>
      </w:r>
      <w:r w:rsidRPr="006608CD">
        <w:rPr>
          <w:rFonts w:asciiTheme="minorHAnsi" w:hAnsiTheme="minorHAnsi"/>
        </w:rPr>
        <w:lastRenderedPageBreak/>
        <w:t>I am a United States citizen.</w:t>
      </w:r>
    </w:p>
    <w:p w14:paraId="1DF5582A" w14:textId="77777777" w:rsidR="00D06B78" w:rsidRPr="006608CD" w:rsidRDefault="00813326" w:rsidP="00505896">
      <w:pPr>
        <w:pStyle w:val="BodyText"/>
        <w:spacing w:before="2" w:line="252" w:lineRule="exact"/>
        <w:ind w:left="360" w:right="40"/>
        <w:rPr>
          <w:rFonts w:asciiTheme="minorHAnsi" w:hAnsiTheme="minorHAnsi"/>
        </w:rPr>
      </w:pPr>
      <w:r w:rsidRPr="006608CD">
        <w:rPr>
          <w:rFonts w:asciiTheme="minorHAnsi" w:hAnsiTheme="minorHAnsi"/>
        </w:rPr>
        <w:t>I am a legal permanent resident of the United States.</w:t>
      </w:r>
    </w:p>
    <w:p w14:paraId="684404AB" w14:textId="77777777" w:rsidR="00D06B78" w:rsidRPr="006608CD" w:rsidRDefault="00813326" w:rsidP="00505896">
      <w:pPr>
        <w:pStyle w:val="BodyText"/>
        <w:ind w:left="360" w:right="40"/>
        <w:rPr>
          <w:rFonts w:asciiTheme="minorHAnsi" w:hAnsiTheme="minorHAnsi"/>
        </w:rPr>
      </w:pPr>
      <w:r w:rsidRPr="006608CD">
        <w:rPr>
          <w:rFonts w:asciiTheme="minorHAnsi" w:hAnsiTheme="minorHAnsi"/>
        </w:rPr>
        <w:t>I am a qualified alien or non-immigrant under the Federal Immigration and Nationality Act with an alien number issued by the Department of Homeland Security or other federal immigration agency.</w:t>
      </w:r>
    </w:p>
    <w:p w14:paraId="147403EB" w14:textId="77777777" w:rsidR="00D06B78" w:rsidRPr="006608CD" w:rsidRDefault="00D06B78" w:rsidP="00505896">
      <w:pPr>
        <w:ind w:right="40"/>
        <w:rPr>
          <w:rFonts w:asciiTheme="minorHAnsi" w:hAnsiTheme="minorHAnsi"/>
        </w:rPr>
        <w:sectPr w:rsidR="00D06B78" w:rsidRPr="006608CD" w:rsidSect="006608CD">
          <w:type w:val="continuous"/>
          <w:pgSz w:w="12240" w:h="15840"/>
          <w:pgMar w:top="1440" w:right="1080" w:bottom="1440" w:left="1080" w:header="720" w:footer="720" w:gutter="0"/>
          <w:cols w:num="2" w:space="720" w:equalWidth="0">
            <w:col w:w="2002" w:space="58"/>
            <w:col w:w="8020"/>
          </w:cols>
        </w:sectPr>
      </w:pPr>
    </w:p>
    <w:p w14:paraId="41C70226" w14:textId="77777777" w:rsidR="00D06B78" w:rsidRPr="006608CD" w:rsidRDefault="00D06B78" w:rsidP="00505896">
      <w:pPr>
        <w:spacing w:before="8"/>
        <w:ind w:right="40"/>
        <w:rPr>
          <w:rFonts w:asciiTheme="minorHAnsi" w:hAnsiTheme="minorHAnsi"/>
          <w:sz w:val="15"/>
        </w:rPr>
      </w:pPr>
    </w:p>
    <w:p w14:paraId="0AAA32FD" w14:textId="382C95D6" w:rsidR="00D06B78" w:rsidRPr="006608CD" w:rsidRDefault="00813326" w:rsidP="00505896">
      <w:pPr>
        <w:pStyle w:val="BodyText"/>
        <w:tabs>
          <w:tab w:val="left" w:pos="3188"/>
        </w:tabs>
        <w:spacing w:before="73"/>
        <w:ind w:right="40"/>
        <w:rPr>
          <w:rFonts w:asciiTheme="minorHAnsi" w:hAnsiTheme="minorHAnsi"/>
        </w:rPr>
      </w:pPr>
      <w:r w:rsidRPr="006608CD">
        <w:rPr>
          <w:rFonts w:asciiTheme="minorHAnsi" w:hAnsiTheme="minorHAnsi"/>
        </w:rPr>
        <w:t>My alien number issued by the Department of Homeland Security or other federal immigration agency is</w:t>
      </w:r>
      <w:proofErr w:type="gramStart"/>
      <w:r w:rsidRPr="006608CD">
        <w:rPr>
          <w:rFonts w:asciiTheme="minorHAnsi" w:hAnsiTheme="minorHAnsi"/>
        </w:rPr>
        <w:t>:</w:t>
      </w:r>
      <w:r w:rsidR="00505896" w:rsidRPr="006608CD">
        <w:rPr>
          <w:rFonts w:asciiTheme="minorHAnsi" w:hAnsiTheme="minorHAnsi"/>
        </w:rPr>
        <w:t xml:space="preserve"> </w:t>
      </w:r>
      <w:r w:rsidR="00505896" w:rsidRPr="006608CD">
        <w:rPr>
          <w:rFonts w:asciiTheme="minorHAnsi" w:hAnsiTheme="minorHAnsi"/>
          <w:u w:val="single"/>
        </w:rPr>
        <w:tab/>
      </w:r>
      <w:r w:rsidR="00505896" w:rsidRPr="006608CD">
        <w:rPr>
          <w:rFonts w:asciiTheme="minorHAnsi" w:hAnsiTheme="minorHAnsi"/>
          <w:u w:val="single"/>
        </w:rPr>
        <w:tab/>
      </w:r>
      <w:r w:rsidRPr="006608CD">
        <w:rPr>
          <w:rFonts w:asciiTheme="minorHAnsi" w:hAnsiTheme="minorHAnsi"/>
        </w:rPr>
        <w:t>.</w:t>
      </w:r>
      <w:proofErr w:type="gramEnd"/>
    </w:p>
    <w:p w14:paraId="3E72DCD1" w14:textId="77777777" w:rsidR="00D06B78" w:rsidRPr="006608CD" w:rsidRDefault="00D06B78" w:rsidP="00505896">
      <w:pPr>
        <w:ind w:right="40"/>
        <w:rPr>
          <w:rFonts w:asciiTheme="minorHAnsi" w:hAnsiTheme="minorHAnsi"/>
        </w:rPr>
      </w:pPr>
    </w:p>
    <w:p w14:paraId="640B1286" w14:textId="327993F9" w:rsidR="00D06B78" w:rsidRPr="006608CD" w:rsidRDefault="00813326" w:rsidP="00505896">
      <w:pPr>
        <w:pStyle w:val="BodyText"/>
        <w:ind w:right="40"/>
        <w:jc w:val="both"/>
        <w:rPr>
          <w:rFonts w:asciiTheme="minorHAnsi" w:hAnsiTheme="minorHAnsi"/>
        </w:rPr>
      </w:pPr>
      <w:r w:rsidRPr="006608CD">
        <w:rPr>
          <w:rFonts w:asciiTheme="minorHAnsi" w:hAnsiTheme="minorHAnsi"/>
        </w:rPr>
        <w:t>The undersigned applicant also hereby verifies that he or she is 18 years of age or older and has provided at least one secure and verifiable document, as required by O.C.G.A. § 50-36-1(e</w:t>
      </w:r>
      <w:proofErr w:type="gramStart"/>
      <w:r w:rsidRPr="006608CD">
        <w:rPr>
          <w:rFonts w:asciiTheme="minorHAnsi" w:hAnsiTheme="minorHAnsi"/>
        </w:rPr>
        <w:t>)(</w:t>
      </w:r>
      <w:proofErr w:type="gramEnd"/>
      <w:r w:rsidRPr="006608CD">
        <w:rPr>
          <w:rFonts w:asciiTheme="minorHAnsi" w:hAnsiTheme="minorHAnsi"/>
        </w:rPr>
        <w:t>1), with this affidavit.</w:t>
      </w:r>
      <w:r w:rsidR="00505896" w:rsidRPr="006608CD">
        <w:rPr>
          <w:rFonts w:asciiTheme="minorHAnsi" w:hAnsiTheme="minorHAnsi"/>
        </w:rPr>
        <w:t xml:space="preserve"> The secure and verifiable document provided with this affidavit can best be </w:t>
      </w:r>
      <w:r w:rsidRPr="006608CD">
        <w:rPr>
          <w:rFonts w:asciiTheme="minorHAnsi" w:hAnsiTheme="minorHAnsi"/>
        </w:rPr>
        <w:t>classified as:</w:t>
      </w:r>
    </w:p>
    <w:p w14:paraId="17D28735" w14:textId="6610219B" w:rsidR="00D06B78" w:rsidRPr="006608CD" w:rsidRDefault="00813326" w:rsidP="00505896">
      <w:pPr>
        <w:pStyle w:val="BodyText"/>
        <w:tabs>
          <w:tab w:val="left" w:pos="7910"/>
        </w:tabs>
        <w:spacing w:before="1"/>
        <w:ind w:right="40"/>
        <w:rPr>
          <w:rFonts w:asciiTheme="minorHAnsi" w:hAnsiTheme="minorHAnsi"/>
        </w:rPr>
      </w:pPr>
      <w:r w:rsidRPr="006608CD">
        <w:rPr>
          <w:rFonts w:asciiTheme="minorHAnsi" w:hAnsiTheme="minorHAnsi"/>
          <w:u w:val="single"/>
        </w:rPr>
        <w:t xml:space="preserve"> </w:t>
      </w:r>
      <w:r w:rsidRPr="006608CD">
        <w:rPr>
          <w:rFonts w:asciiTheme="minorHAnsi" w:hAnsiTheme="minorHAnsi"/>
          <w:u w:val="single"/>
        </w:rPr>
        <w:tab/>
      </w:r>
      <w:r w:rsidR="00505896" w:rsidRPr="006608CD">
        <w:rPr>
          <w:rFonts w:asciiTheme="minorHAnsi" w:hAnsiTheme="minorHAnsi"/>
          <w:u w:val="single"/>
        </w:rPr>
        <w:tab/>
      </w:r>
      <w:r w:rsidR="00505896" w:rsidRPr="006608CD">
        <w:rPr>
          <w:rFonts w:asciiTheme="minorHAnsi" w:hAnsiTheme="minorHAnsi"/>
          <w:u w:val="single"/>
        </w:rPr>
        <w:tab/>
      </w:r>
      <w:r w:rsidRPr="006608CD">
        <w:rPr>
          <w:rFonts w:asciiTheme="minorHAnsi" w:hAnsiTheme="minorHAnsi"/>
        </w:rPr>
        <w:t>.</w:t>
      </w:r>
    </w:p>
    <w:p w14:paraId="0299BEA5" w14:textId="77777777" w:rsidR="00D06B78" w:rsidRPr="006608CD" w:rsidRDefault="00D06B78" w:rsidP="00505896">
      <w:pPr>
        <w:spacing w:before="9"/>
        <w:ind w:right="40"/>
        <w:rPr>
          <w:rFonts w:asciiTheme="minorHAnsi" w:hAnsiTheme="minorHAnsi"/>
          <w:sz w:val="21"/>
        </w:rPr>
      </w:pPr>
    </w:p>
    <w:p w14:paraId="5F3370DE" w14:textId="77777777" w:rsidR="00D06B78" w:rsidRPr="006608CD" w:rsidRDefault="00813326" w:rsidP="00505896">
      <w:pPr>
        <w:pStyle w:val="BodyText"/>
        <w:spacing w:before="1"/>
        <w:ind w:right="40"/>
        <w:jc w:val="both"/>
        <w:rPr>
          <w:rFonts w:asciiTheme="minorHAnsi" w:hAnsiTheme="minorHAnsi"/>
        </w:rPr>
      </w:pPr>
      <w:r w:rsidRPr="006608CD">
        <w:rPr>
          <w:rFonts w:asciiTheme="minorHAnsi" w:hAnsiTheme="minorHAnsi"/>
        </w:rPr>
        <w:t>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w:t>
      </w:r>
    </w:p>
    <w:p w14:paraId="537DE5F1" w14:textId="77777777" w:rsidR="00D06B78" w:rsidRPr="006608CD" w:rsidRDefault="00D06B78" w:rsidP="00505896">
      <w:pPr>
        <w:ind w:right="40"/>
        <w:rPr>
          <w:rFonts w:asciiTheme="minorHAnsi" w:hAnsiTheme="minorHAnsi"/>
        </w:rPr>
      </w:pPr>
    </w:p>
    <w:p w14:paraId="1FEB319C" w14:textId="77777777" w:rsidR="00D06B78" w:rsidRPr="006608CD" w:rsidRDefault="00813326" w:rsidP="00505896">
      <w:pPr>
        <w:pStyle w:val="BodyText"/>
        <w:tabs>
          <w:tab w:val="left" w:pos="3702"/>
          <w:tab w:val="left" w:pos="6272"/>
        </w:tabs>
        <w:ind w:right="40"/>
        <w:rPr>
          <w:rFonts w:asciiTheme="minorHAnsi" w:hAnsiTheme="minorHAnsi"/>
        </w:rPr>
      </w:pPr>
      <w:r w:rsidRPr="006608CD">
        <w:rPr>
          <w:rFonts w:asciiTheme="minorHAnsi" w:hAnsiTheme="minorHAnsi"/>
        </w:rPr>
        <w:t>Executed in</w:t>
      </w:r>
      <w:r w:rsidRPr="006608CD">
        <w:rPr>
          <w:rFonts w:asciiTheme="minorHAnsi" w:hAnsiTheme="minorHAnsi"/>
          <w:u w:val="single"/>
        </w:rPr>
        <w:t xml:space="preserve"> </w:t>
      </w:r>
      <w:r w:rsidRPr="006608CD">
        <w:rPr>
          <w:rFonts w:asciiTheme="minorHAnsi" w:hAnsiTheme="minorHAnsi"/>
          <w:u w:val="single"/>
        </w:rPr>
        <w:tab/>
      </w:r>
      <w:r w:rsidRPr="006608CD">
        <w:rPr>
          <w:rFonts w:asciiTheme="minorHAnsi" w:hAnsiTheme="minorHAnsi"/>
        </w:rPr>
        <w:t>(city),</w:t>
      </w:r>
      <w:r w:rsidRPr="006608CD">
        <w:rPr>
          <w:rFonts w:asciiTheme="minorHAnsi" w:hAnsiTheme="minorHAnsi"/>
          <w:u w:val="single"/>
        </w:rPr>
        <w:t xml:space="preserve"> </w:t>
      </w:r>
      <w:r w:rsidRPr="006608CD">
        <w:rPr>
          <w:rFonts w:asciiTheme="minorHAnsi" w:hAnsiTheme="minorHAnsi"/>
          <w:u w:val="single"/>
        </w:rPr>
        <w:tab/>
      </w:r>
      <w:r w:rsidRPr="006608CD">
        <w:rPr>
          <w:rFonts w:asciiTheme="minorHAnsi" w:hAnsiTheme="minorHAnsi"/>
        </w:rPr>
        <w:t>(state).</w:t>
      </w:r>
    </w:p>
    <w:p w14:paraId="1CDAE618" w14:textId="77777777" w:rsidR="00D06B78" w:rsidRPr="006608CD" w:rsidRDefault="00D06B78" w:rsidP="00505896">
      <w:pPr>
        <w:ind w:right="40"/>
        <w:rPr>
          <w:rFonts w:asciiTheme="minorHAnsi" w:hAnsiTheme="minorHAnsi"/>
          <w:sz w:val="20"/>
        </w:rPr>
      </w:pPr>
    </w:p>
    <w:p w14:paraId="14B9F7F2" w14:textId="28A89561" w:rsidR="00D06B78" w:rsidRPr="006608CD" w:rsidRDefault="00853176" w:rsidP="00505896">
      <w:pPr>
        <w:ind w:right="40"/>
        <w:rPr>
          <w:rFonts w:asciiTheme="minorHAnsi" w:hAnsiTheme="minorHAnsi"/>
          <w:sz w:val="20"/>
        </w:rPr>
      </w:pPr>
      <w:r w:rsidRPr="006608CD">
        <w:rPr>
          <w:rFonts w:asciiTheme="minorHAnsi" w:hAnsiTheme="minorHAnsi"/>
          <w:noProof/>
        </w:rPr>
        <mc:AlternateContent>
          <mc:Choice Requires="wps">
            <w:drawing>
              <wp:anchor distT="0" distB="0" distL="0" distR="0" simplePos="0" relativeHeight="2128" behindDoc="0" locked="0" layoutInCell="1" allowOverlap="1" wp14:anchorId="58A03B13" wp14:editId="00932F1A">
                <wp:simplePos x="0" y="0"/>
                <wp:positionH relativeFrom="page">
                  <wp:posOffset>3201035</wp:posOffset>
                </wp:positionH>
                <wp:positionV relativeFrom="paragraph">
                  <wp:posOffset>201930</wp:posOffset>
                </wp:positionV>
                <wp:extent cx="2515870" cy="0"/>
                <wp:effectExtent l="10160" t="13970" r="7620" b="508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8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7255C5" id="Line 4" o:spid="_x0000_s1026" style="position:absolute;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5.9pt" to="4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doEgIAACg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zloTO9cQUEVGprQ230pJ7NRtOfDildtUTteWT4cjaQloWM5FVK2DgD+Lv+q2YQQw5exzad&#10;GtsFSGgAOkU1zjc1+MkjCoeTaTadP4BodPAlpBgSjXX+C9cdCkaJJXCOwOS4cT4QIcUQEu5Rei2k&#10;jGJLhfoST2fpPCY4LQULzhDm7H5XSYuOJIxL/GJV4LkPs/qgWARrOWGrq+2JkBcbLpcq4EEpQOdq&#10;Xebh12P6uJqv5vkon8xWozyt69HndZWPZuvsYVp/qquqzn4HalletIIxrgK7YTaz/G3aX1/JZapu&#10;03lrQ/IaPfYLyA7/SDpqGeS7DMJOs/PWDhrDOMbg69MJ836/B/v+gS//AAAA//8DAFBLAwQUAAYA&#10;CAAAACEAprUIKtwAAAAJAQAADwAAAGRycy9kb3ducmV2LnhtbEyPwU7DMAyG70i8Q2QkLoglpYCg&#10;NJ0QiN0ZTFyzxmvDGqdqsrbw9BjtAEfbn35/f7mcfSdGHKILpCFbKBBIdbCOGg3vby+XdyBiMmRN&#10;Fwg1fGGEZXV6UprCholecVynRnAIxcJoaFPqCylj3aI3cRF6JL7twuBN4nFopB3MxOG+k1dK3Upv&#10;HPGH1vT41GK9Xx+8ho+VW212z/N397kZx3y6SGrvrNbnZ/PjA4iEc/qD4Vef1aFip204kI2i03Cj&#10;rjNGNeQZV2DgXqkcxPa4kFUp/zeofgAAAP//AwBQSwECLQAUAAYACAAAACEAtoM4kv4AAADhAQAA&#10;EwAAAAAAAAAAAAAAAAAAAAAAW0NvbnRlbnRfVHlwZXNdLnhtbFBLAQItABQABgAIAAAAIQA4/SH/&#10;1gAAAJQBAAALAAAAAAAAAAAAAAAAAC8BAABfcmVscy8ucmVsc1BLAQItABQABgAIAAAAIQBAe8do&#10;EgIAACgEAAAOAAAAAAAAAAAAAAAAAC4CAABkcnMvZTJvRG9jLnhtbFBLAQItABQABgAIAAAAIQCm&#10;tQgq3AAAAAkBAAAPAAAAAAAAAAAAAAAAAGwEAABkcnMvZG93bnJldi54bWxQSwUGAAAAAAQABADz&#10;AAAAdQUAAAAA&#10;" strokeweight=".15578mm">
                <w10:wrap type="topAndBottom" anchorx="page"/>
              </v:line>
            </w:pict>
          </mc:Fallback>
        </mc:AlternateContent>
      </w:r>
    </w:p>
    <w:p w14:paraId="1A57FEBA" w14:textId="68DE0667" w:rsidR="00D06B78" w:rsidRPr="006608CD" w:rsidRDefault="00813326" w:rsidP="00505896">
      <w:pPr>
        <w:pStyle w:val="BodyText"/>
        <w:spacing w:line="225" w:lineRule="exact"/>
        <w:ind w:left="3855" w:right="40" w:firstLine="106"/>
        <w:rPr>
          <w:rFonts w:asciiTheme="minorHAnsi" w:hAnsiTheme="minorHAnsi"/>
        </w:rPr>
      </w:pPr>
      <w:r w:rsidRPr="006608CD">
        <w:rPr>
          <w:rFonts w:asciiTheme="minorHAnsi" w:hAnsiTheme="minorHAnsi"/>
        </w:rPr>
        <w:t xml:space="preserve">Signature of </w:t>
      </w:r>
      <w:r w:rsidR="00551122" w:rsidRPr="006608CD">
        <w:rPr>
          <w:rFonts w:asciiTheme="minorHAnsi" w:hAnsiTheme="minorHAnsi"/>
        </w:rPr>
        <w:t>Governing Board Chair</w:t>
      </w:r>
    </w:p>
    <w:p w14:paraId="3CD3EF13" w14:textId="138E9AC2" w:rsidR="00D06B78" w:rsidRPr="006608CD" w:rsidRDefault="00D06B78" w:rsidP="00505896">
      <w:pPr>
        <w:ind w:right="40"/>
        <w:rPr>
          <w:rFonts w:asciiTheme="minorHAnsi" w:hAnsiTheme="minorHAnsi"/>
          <w:sz w:val="20"/>
        </w:rPr>
      </w:pPr>
    </w:p>
    <w:p w14:paraId="29878D03" w14:textId="60D3B76D" w:rsidR="00D06B78" w:rsidRPr="006608CD" w:rsidRDefault="00853176" w:rsidP="00505896">
      <w:pPr>
        <w:spacing w:before="7"/>
        <w:ind w:right="40"/>
        <w:rPr>
          <w:rFonts w:asciiTheme="minorHAnsi" w:hAnsiTheme="minorHAnsi"/>
          <w:sz w:val="19"/>
        </w:rPr>
      </w:pPr>
      <w:r w:rsidRPr="006608CD">
        <w:rPr>
          <w:rFonts w:asciiTheme="minorHAnsi" w:hAnsiTheme="minorHAnsi"/>
          <w:noProof/>
        </w:rPr>
        <mc:AlternateContent>
          <mc:Choice Requires="wps">
            <w:drawing>
              <wp:anchor distT="0" distB="0" distL="0" distR="0" simplePos="0" relativeHeight="2152" behindDoc="0" locked="0" layoutInCell="1" allowOverlap="1" wp14:anchorId="16072185" wp14:editId="29FE3A38">
                <wp:simplePos x="0" y="0"/>
                <wp:positionH relativeFrom="page">
                  <wp:posOffset>3220085</wp:posOffset>
                </wp:positionH>
                <wp:positionV relativeFrom="paragraph">
                  <wp:posOffset>171450</wp:posOffset>
                </wp:positionV>
                <wp:extent cx="2515870" cy="0"/>
                <wp:effectExtent l="10160" t="11430" r="7620" b="762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8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8EA809" id="Line 3" o:spid="_x0000_s1026"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3.55pt,13.5pt" to="451.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vD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M70xhUQUKmtDbXRk3o1G02/O6R01RK155Hh29lAWhYykncpYeMM4O/6L5pBDDl4Hdt0&#10;amwXIKEB6BTVON/U4CePKBxOptl0/gii0cGXkGJINNb5z1x3KBgllsA5ApPjxvlAhBRDSLhH6bWQ&#10;MootFeqh2lk6jwlOS8GCM4Q5u99V0qIjCeMSv1gVeO7DrD4oFsFaTtjqansi5MWGy6UKeFAK0Lla&#10;l3n48ZQ+reareT7KJ7PVKE/revRpXeWj2Tp7nNYPdVXV2c9ALcuLVjDGVWA3zGaW/53211dymarb&#10;dN7akLxHj/0CssM/ko5aBvkug7DT7Ly1g8YwjjH4+nTCvN/vwb5/4MtfAAAA//8DAFBLAwQUAAYA&#10;CAAAACEA1v2vTN0AAAAJAQAADwAAAGRycy9kb3ducmV2LnhtbEyPwU7DMAyG70i8Q2QkLoglWwWD&#10;0nRCIHZnMHHNGq8Na5yqydrC02O0Axxtf/r9/cVq8q0YsI8ukIb5TIFAqoJ1VGt4f3u5vgMRkyFr&#10;2kCo4QsjrMrzs8LkNoz0isMm1YJDKOZGQ5NSl0sZqwa9ibPQIfFtH3pvEo99LW1vRg73rVwodSu9&#10;ccQfGtPhU4PVYXP0Gj7Wbr3dP0/f7ed2GLLxKqmDs1pfXkyPDyASTukPhl99VoeSnXbhSDaKVsON&#10;Ws4Z1bBYcicG7lWWgdidFrIs5P8G5Q8AAAD//wMAUEsBAi0AFAAGAAgAAAAhALaDOJL+AAAA4QEA&#10;ABMAAAAAAAAAAAAAAAAAAAAAAFtDb250ZW50X1R5cGVzXS54bWxQSwECLQAUAAYACAAAACEAOP0h&#10;/9YAAACUAQAACwAAAAAAAAAAAAAAAAAvAQAAX3JlbHMvLnJlbHNQSwECLQAUAAYACAAAACEAWcsr&#10;wxICAAAoBAAADgAAAAAAAAAAAAAAAAAuAgAAZHJzL2Uyb0RvYy54bWxQSwECLQAUAAYACAAAACEA&#10;1v2vTN0AAAAJAQAADwAAAAAAAAAAAAAAAABsBAAAZHJzL2Rvd25yZXYueG1sUEsFBgAAAAAEAAQA&#10;8wAAAHYFAAAAAA==&#10;" strokeweight=".15578mm">
                <w10:wrap type="topAndBottom" anchorx="page"/>
              </v:line>
            </w:pict>
          </mc:Fallback>
        </mc:AlternateContent>
      </w:r>
    </w:p>
    <w:p w14:paraId="50396F26" w14:textId="21045B28" w:rsidR="00D06B78" w:rsidRPr="006608CD" w:rsidRDefault="00813326" w:rsidP="00505896">
      <w:pPr>
        <w:pStyle w:val="BodyText"/>
        <w:spacing w:line="225" w:lineRule="exact"/>
        <w:ind w:left="3961" w:right="40"/>
        <w:rPr>
          <w:rFonts w:asciiTheme="minorHAnsi" w:hAnsiTheme="minorHAnsi"/>
        </w:rPr>
      </w:pPr>
      <w:r w:rsidRPr="006608CD">
        <w:rPr>
          <w:rFonts w:asciiTheme="minorHAnsi" w:hAnsiTheme="minorHAnsi"/>
        </w:rPr>
        <w:t xml:space="preserve">Printed Name of </w:t>
      </w:r>
      <w:r w:rsidR="00551122" w:rsidRPr="006608CD">
        <w:rPr>
          <w:rFonts w:asciiTheme="minorHAnsi" w:hAnsiTheme="minorHAnsi"/>
        </w:rPr>
        <w:t>Governing Board Chair</w:t>
      </w:r>
    </w:p>
    <w:p w14:paraId="4669F473" w14:textId="77777777" w:rsidR="00D06B78" w:rsidRPr="006608CD" w:rsidRDefault="00D06B78" w:rsidP="00505896">
      <w:pPr>
        <w:spacing w:before="9"/>
        <w:ind w:right="40"/>
        <w:rPr>
          <w:rFonts w:asciiTheme="minorHAnsi" w:hAnsiTheme="minorHAnsi"/>
          <w:sz w:val="15"/>
        </w:rPr>
      </w:pPr>
    </w:p>
    <w:p w14:paraId="691AE21B" w14:textId="77777777" w:rsidR="00505896" w:rsidRPr="006608CD" w:rsidRDefault="00505896" w:rsidP="00505896">
      <w:pPr>
        <w:pStyle w:val="BodyText"/>
        <w:spacing w:before="72"/>
        <w:ind w:right="40"/>
        <w:rPr>
          <w:rFonts w:asciiTheme="minorHAnsi" w:hAnsiTheme="minorHAnsi"/>
        </w:rPr>
      </w:pPr>
    </w:p>
    <w:p w14:paraId="69D3ABFA" w14:textId="77777777" w:rsidR="00D06B78" w:rsidRPr="006608CD" w:rsidRDefault="00813326" w:rsidP="00505896">
      <w:pPr>
        <w:pStyle w:val="BodyText"/>
        <w:spacing w:before="72"/>
        <w:ind w:right="40"/>
        <w:rPr>
          <w:rFonts w:asciiTheme="minorHAnsi" w:hAnsiTheme="minorHAnsi"/>
        </w:rPr>
      </w:pPr>
      <w:r w:rsidRPr="006608CD">
        <w:rPr>
          <w:rFonts w:asciiTheme="minorHAnsi" w:hAnsiTheme="minorHAnsi"/>
        </w:rPr>
        <w:t>SUBSCRIBED AND SWORN BEFORE ME ON THIS THE</w:t>
      </w:r>
    </w:p>
    <w:p w14:paraId="78798B9B" w14:textId="77777777" w:rsidR="00D06B78" w:rsidRPr="006608CD" w:rsidRDefault="00813326" w:rsidP="00505896">
      <w:pPr>
        <w:pStyle w:val="BodyText"/>
        <w:tabs>
          <w:tab w:val="left" w:pos="841"/>
          <w:tab w:val="left" w:pos="2922"/>
          <w:tab w:val="left" w:pos="3745"/>
        </w:tabs>
        <w:spacing w:before="1"/>
        <w:ind w:right="40"/>
        <w:rPr>
          <w:rFonts w:asciiTheme="minorHAnsi" w:hAnsiTheme="minorHAnsi"/>
        </w:rPr>
      </w:pPr>
      <w:r w:rsidRPr="006608CD">
        <w:rPr>
          <w:rFonts w:asciiTheme="minorHAnsi" w:hAnsiTheme="minorHAnsi"/>
          <w:u w:val="single"/>
        </w:rPr>
        <w:t xml:space="preserve"> </w:t>
      </w:r>
      <w:r w:rsidRPr="006608CD">
        <w:rPr>
          <w:rFonts w:asciiTheme="minorHAnsi" w:hAnsiTheme="minorHAnsi"/>
          <w:u w:val="single"/>
        </w:rPr>
        <w:tab/>
      </w:r>
      <w:r w:rsidRPr="006608CD">
        <w:rPr>
          <w:rFonts w:asciiTheme="minorHAnsi" w:hAnsiTheme="minorHAnsi"/>
        </w:rPr>
        <w:t>DAY OF</w:t>
      </w:r>
      <w:r w:rsidRPr="006608CD">
        <w:rPr>
          <w:rFonts w:asciiTheme="minorHAnsi" w:hAnsiTheme="minorHAnsi"/>
          <w:u w:val="single"/>
        </w:rPr>
        <w:t xml:space="preserve"> </w:t>
      </w:r>
      <w:r w:rsidRPr="006608CD">
        <w:rPr>
          <w:rFonts w:asciiTheme="minorHAnsi" w:hAnsiTheme="minorHAnsi"/>
          <w:u w:val="single"/>
        </w:rPr>
        <w:tab/>
      </w:r>
      <w:r w:rsidRPr="006608CD">
        <w:rPr>
          <w:rFonts w:asciiTheme="minorHAnsi" w:hAnsiTheme="minorHAnsi"/>
        </w:rPr>
        <w:t>, 20</w:t>
      </w:r>
      <w:r w:rsidRPr="006608CD">
        <w:rPr>
          <w:rFonts w:asciiTheme="minorHAnsi" w:hAnsiTheme="minorHAnsi"/>
          <w:u w:val="single"/>
        </w:rPr>
        <w:t xml:space="preserve"> </w:t>
      </w:r>
      <w:r w:rsidRPr="006608CD">
        <w:rPr>
          <w:rFonts w:asciiTheme="minorHAnsi" w:hAnsiTheme="minorHAnsi"/>
          <w:u w:val="single"/>
        </w:rPr>
        <w:tab/>
      </w:r>
    </w:p>
    <w:p w14:paraId="69EDA7D3" w14:textId="77777777" w:rsidR="00D06B78" w:rsidRPr="006608CD" w:rsidRDefault="00D06B78" w:rsidP="00505896">
      <w:pPr>
        <w:ind w:right="40"/>
        <w:rPr>
          <w:rFonts w:asciiTheme="minorHAnsi" w:hAnsiTheme="minorHAnsi"/>
          <w:sz w:val="20"/>
        </w:rPr>
      </w:pPr>
    </w:p>
    <w:p w14:paraId="5D4C46DB" w14:textId="46ECBF71" w:rsidR="00D06B78" w:rsidRPr="006608CD" w:rsidRDefault="00FE563F" w:rsidP="00505896">
      <w:pPr>
        <w:spacing w:before="7"/>
        <w:ind w:right="40"/>
        <w:rPr>
          <w:rFonts w:asciiTheme="minorHAnsi" w:hAnsiTheme="minorHAnsi"/>
          <w:sz w:val="19"/>
        </w:rPr>
      </w:pPr>
      <w:r w:rsidRPr="006608CD">
        <w:rPr>
          <w:rFonts w:asciiTheme="minorHAnsi" w:hAnsiTheme="minorHAnsi"/>
          <w:noProof/>
        </w:rPr>
        <mc:AlternateContent>
          <mc:Choice Requires="wps">
            <w:drawing>
              <wp:anchor distT="0" distB="0" distL="0" distR="0" simplePos="0" relativeHeight="2176" behindDoc="0" locked="0" layoutInCell="1" allowOverlap="1" wp14:anchorId="2A9DA816" wp14:editId="3805389D">
                <wp:simplePos x="0" y="0"/>
                <wp:positionH relativeFrom="margin">
                  <wp:align>left</wp:align>
                </wp:positionH>
                <wp:positionV relativeFrom="paragraph">
                  <wp:posOffset>180975</wp:posOffset>
                </wp:positionV>
                <wp:extent cx="1746885" cy="0"/>
                <wp:effectExtent l="0" t="0" r="24765"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A8C5D1" id="Line 2" o:spid="_x0000_s1026" style="position:absolute;z-index:217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4.25pt" to="137.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8a4EgIAACg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5Ror0&#10;INGzUBzNQmcG40oIqNXWhtroSb2YZ02/O6R03RG155Hh69lAWhYykjcpYeMM4O+Gz5pBDDl4Hdt0&#10;am0fIKEB6BTVON/U4CePKBxmD/miKOYY0dGXkHJMNNb5T1z3KBgVlsA5ApPjs/OBCCnHkHCP0hsh&#10;ZRRbKjRUeL5Ii5jgtBQsOEOYs/tdLS06kjAu8YtVgec+zOqDYhGs44Str7YnQl5suFyqgAelAJ2r&#10;dZmHH4/p47pYF/kkny3WkzxtmsnHTZ1PFpvsYd58aOq6yX4GalledoIxrgK7cTaz/O+0v76Sy1Td&#10;pvPWhuQteuwXkB3/kXTUMsh3GYSdZuetHTWGcYzB16cT5v1+D/b9A1/9AgAA//8DAFBLAwQUAAYA&#10;CAAAACEAH55+ItsAAAAGAQAADwAAAGRycy9kb3ducmV2LnhtbEyPwU7DMBBE70j8g7VIXBB1GlSo&#10;0jgVAtE7hYrrNt4mbu11FLtJ4Osx4gDHnRnNvC3Xk7NioD4YzwrmswwEce214UbB+9vL7RJEiMga&#10;rWdS8EkB1tXlRYmF9iO/0rCNjUglHApU0MbYFVKGuiWHYeY74uQdfO8wprNvpO5xTOXOyjzL7qVD&#10;w2mhxY6eWqpP27NT8LExm93hefqyx90w3I03MTsZrdT11fS4AhFpin9h+MFP6FAlpr0/sw7CKkiP&#10;RAX5cgEiufnDYg5i/yvIqpT/8atvAAAA//8DAFBLAQItABQABgAIAAAAIQC2gziS/gAAAOEBAAAT&#10;AAAAAAAAAAAAAAAAAAAAAABbQ29udGVudF9UeXBlc10ueG1sUEsBAi0AFAAGAAgAAAAhADj9If/W&#10;AAAAlAEAAAsAAAAAAAAAAAAAAAAALwEAAF9yZWxzLy5yZWxzUEsBAi0AFAAGAAgAAAAhAH3DxrgS&#10;AgAAKAQAAA4AAAAAAAAAAAAAAAAALgIAAGRycy9lMm9Eb2MueG1sUEsBAi0AFAAGAAgAAAAhAB+e&#10;fiLbAAAABgEAAA8AAAAAAAAAAAAAAAAAbAQAAGRycy9kb3ducmV2LnhtbFBLBQYAAAAABAAEAPMA&#10;AAB0BQAAAAA=&#10;" strokeweight=".15578mm">
                <w10:wrap type="topAndBottom" anchorx="margin"/>
              </v:line>
            </w:pict>
          </mc:Fallback>
        </mc:AlternateContent>
      </w:r>
    </w:p>
    <w:p w14:paraId="52472D67" w14:textId="4E204465" w:rsidR="00D06B78" w:rsidRPr="006608CD" w:rsidRDefault="00813326" w:rsidP="00505896">
      <w:pPr>
        <w:pStyle w:val="BodyText"/>
        <w:spacing w:line="225" w:lineRule="exact"/>
        <w:ind w:right="40"/>
        <w:rPr>
          <w:rFonts w:asciiTheme="minorHAnsi" w:hAnsiTheme="minorHAnsi"/>
        </w:rPr>
      </w:pPr>
      <w:r w:rsidRPr="006608CD">
        <w:rPr>
          <w:rFonts w:asciiTheme="minorHAnsi" w:hAnsiTheme="minorHAnsi"/>
        </w:rPr>
        <w:t>NOTARY PUBLIC</w:t>
      </w:r>
    </w:p>
    <w:p w14:paraId="78FCB44F" w14:textId="77777777" w:rsidR="001068D6" w:rsidRPr="006608CD" w:rsidRDefault="00813326" w:rsidP="00505896">
      <w:pPr>
        <w:pStyle w:val="BodyText"/>
        <w:spacing w:line="252" w:lineRule="exact"/>
        <w:ind w:right="40"/>
        <w:rPr>
          <w:rFonts w:asciiTheme="minorHAnsi" w:hAnsiTheme="minorHAnsi"/>
        </w:rPr>
        <w:sectPr w:rsidR="001068D6" w:rsidRPr="006608CD" w:rsidSect="006608CD">
          <w:footerReference w:type="default" r:id="rId19"/>
          <w:type w:val="continuous"/>
          <w:pgSz w:w="12240" w:h="15840"/>
          <w:pgMar w:top="1440" w:right="1080" w:bottom="1440" w:left="1080" w:header="0" w:footer="919" w:gutter="0"/>
          <w:cols w:space="720"/>
        </w:sectPr>
      </w:pPr>
      <w:r w:rsidRPr="006608CD">
        <w:rPr>
          <w:rFonts w:asciiTheme="minorHAnsi" w:hAnsiTheme="minorHAnsi"/>
        </w:rPr>
        <w:t>My Commission Expires:</w:t>
      </w:r>
      <w:r w:rsidR="00EB7BA3" w:rsidRPr="006608CD">
        <w:rPr>
          <w:rFonts w:asciiTheme="minorHAnsi" w:hAnsiTheme="minorHAnsi"/>
        </w:rPr>
        <w:br w:type="page"/>
      </w:r>
    </w:p>
    <w:p w14:paraId="5341DB72" w14:textId="77777777" w:rsidR="00EB7BA3" w:rsidRPr="00A3768D" w:rsidRDefault="00EB7BA3" w:rsidP="00A3768D">
      <w:pPr>
        <w:pStyle w:val="Heading1"/>
        <w:ind w:left="2340"/>
        <w:rPr>
          <w:sz w:val="24"/>
          <w:szCs w:val="24"/>
        </w:rPr>
      </w:pPr>
      <w:bookmarkStart w:id="24" w:name="_Toc468796535"/>
      <w:r w:rsidRPr="00A3768D">
        <w:rPr>
          <w:sz w:val="24"/>
          <w:szCs w:val="24"/>
        </w:rPr>
        <w:lastRenderedPageBreak/>
        <w:t>Appendix E: Evaluation Rubric</w:t>
      </w:r>
      <w:bookmarkEnd w:id="24"/>
    </w:p>
    <w:p w14:paraId="20F396F7" w14:textId="31152840" w:rsidR="00957E39" w:rsidRPr="006608CD" w:rsidRDefault="00957E39" w:rsidP="00EB7BA3">
      <w:pPr>
        <w:rPr>
          <w:rFonts w:asciiTheme="minorHAnsi" w:hAnsiTheme="minorHAnsi"/>
          <w:b/>
          <w:sz w:val="24"/>
        </w:rPr>
      </w:pPr>
    </w:p>
    <w:p w14:paraId="699AD528" w14:textId="659F9626" w:rsidR="003D1901" w:rsidRPr="006608CD" w:rsidRDefault="003D1901" w:rsidP="003D1901">
      <w:pPr>
        <w:spacing w:before="2"/>
        <w:jc w:val="center"/>
        <w:rPr>
          <w:rFonts w:asciiTheme="minorHAnsi" w:hAnsiTheme="minorHAnsi"/>
          <w:b/>
          <w:sz w:val="24"/>
        </w:rPr>
      </w:pPr>
      <w:r w:rsidRPr="006608CD">
        <w:rPr>
          <w:rFonts w:asciiTheme="minorHAnsi" w:hAnsiTheme="minorHAnsi"/>
          <w:b/>
          <w:sz w:val="24"/>
        </w:rPr>
        <w:t>Georgia Charter School Program Dissemination Subgrant</w:t>
      </w:r>
    </w:p>
    <w:p w14:paraId="5CF2B1E5" w14:textId="19A86C15" w:rsidR="003D1901" w:rsidRPr="006608CD" w:rsidRDefault="003D1901" w:rsidP="003D1901">
      <w:pPr>
        <w:spacing w:before="2"/>
        <w:jc w:val="center"/>
        <w:rPr>
          <w:rFonts w:asciiTheme="minorHAnsi" w:hAnsiTheme="minorHAnsi"/>
          <w:b/>
          <w:sz w:val="24"/>
        </w:rPr>
      </w:pPr>
      <w:r w:rsidRPr="006608CD">
        <w:rPr>
          <w:rFonts w:asciiTheme="minorHAnsi" w:hAnsiTheme="minorHAnsi"/>
          <w:b/>
          <w:sz w:val="24"/>
        </w:rPr>
        <w:t>Evaluation Rubric Scoresheet</w:t>
      </w:r>
    </w:p>
    <w:p w14:paraId="2B9F4F0D" w14:textId="77777777" w:rsidR="003D1901" w:rsidRPr="006608CD" w:rsidRDefault="003D1901" w:rsidP="003D1901">
      <w:pPr>
        <w:spacing w:before="2"/>
        <w:jc w:val="center"/>
        <w:rPr>
          <w:rFonts w:asciiTheme="minorHAnsi" w:hAnsiTheme="minorHAnsi"/>
          <w:b/>
          <w:sz w:val="24"/>
        </w:rPr>
      </w:pPr>
    </w:p>
    <w:p w14:paraId="03F0F0DB" w14:textId="37D1C666" w:rsidR="003D1901" w:rsidRPr="006608CD" w:rsidRDefault="003D1901" w:rsidP="003D1901">
      <w:pPr>
        <w:spacing w:before="2"/>
        <w:jc w:val="right"/>
        <w:rPr>
          <w:rFonts w:asciiTheme="minorHAnsi" w:hAnsiTheme="minorHAnsi"/>
          <w:b/>
        </w:rPr>
      </w:pPr>
      <w:r w:rsidRPr="006608CD">
        <w:rPr>
          <w:rFonts w:asciiTheme="minorHAnsi" w:hAnsiTheme="minorHAnsi"/>
          <w:b/>
        </w:rPr>
        <w:t xml:space="preserve">Rater #: </w:t>
      </w:r>
      <w:r w:rsidRPr="006608CD">
        <w:rPr>
          <w:rFonts w:asciiTheme="minorHAnsi" w:hAnsiTheme="minorHAnsi"/>
          <w:b/>
        </w:rPr>
        <w:softHyphen/>
      </w:r>
      <w:r w:rsidRPr="006608CD">
        <w:rPr>
          <w:rFonts w:asciiTheme="minorHAnsi" w:hAnsiTheme="minorHAnsi"/>
          <w:b/>
        </w:rPr>
        <w:softHyphen/>
      </w:r>
      <w:r w:rsidRPr="006608CD">
        <w:rPr>
          <w:rFonts w:asciiTheme="minorHAnsi" w:hAnsiTheme="minorHAnsi"/>
          <w:b/>
        </w:rPr>
        <w:softHyphen/>
        <w:t>___________</w:t>
      </w:r>
    </w:p>
    <w:p w14:paraId="4C7576D3" w14:textId="77777777" w:rsidR="003D1901" w:rsidRPr="006608CD" w:rsidRDefault="003D1901" w:rsidP="003D1901">
      <w:pPr>
        <w:spacing w:before="2"/>
        <w:jc w:val="right"/>
        <w:rPr>
          <w:rFonts w:asciiTheme="minorHAnsi" w:hAnsiTheme="minorHAnsi"/>
          <w:b/>
        </w:rPr>
      </w:pPr>
    </w:p>
    <w:p w14:paraId="554D03F2" w14:textId="19A3070A" w:rsidR="003D1901" w:rsidRPr="006608CD" w:rsidRDefault="003D1901" w:rsidP="003D1901">
      <w:pPr>
        <w:spacing w:before="2"/>
        <w:rPr>
          <w:rFonts w:asciiTheme="minorHAnsi" w:hAnsiTheme="minorHAnsi"/>
          <w:b/>
        </w:rPr>
      </w:pPr>
      <w:r w:rsidRPr="006608CD">
        <w:rPr>
          <w:rFonts w:asciiTheme="minorHAnsi" w:hAnsiTheme="minorHAnsi"/>
          <w:b/>
        </w:rPr>
        <w:t>Applicant/Charter School:  ________________________________________________________</w:t>
      </w:r>
      <w:r w:rsidR="00DD2854" w:rsidRPr="006608CD">
        <w:rPr>
          <w:rFonts w:asciiTheme="minorHAnsi" w:hAnsiTheme="minorHAnsi"/>
          <w:b/>
        </w:rPr>
        <w:softHyphen/>
      </w:r>
      <w:r w:rsidR="00DD2854" w:rsidRPr="006608CD">
        <w:rPr>
          <w:rFonts w:asciiTheme="minorHAnsi" w:hAnsiTheme="minorHAnsi"/>
          <w:b/>
        </w:rPr>
        <w:softHyphen/>
      </w:r>
      <w:r w:rsidR="00DD2854" w:rsidRPr="006608CD">
        <w:rPr>
          <w:rFonts w:asciiTheme="minorHAnsi" w:hAnsiTheme="minorHAnsi"/>
          <w:b/>
        </w:rPr>
        <w:softHyphen/>
      </w:r>
      <w:r w:rsidR="00DD2854" w:rsidRPr="006608CD">
        <w:rPr>
          <w:rFonts w:asciiTheme="minorHAnsi" w:hAnsiTheme="minorHAnsi"/>
          <w:b/>
        </w:rPr>
        <w:softHyphen/>
        <w:t>_______</w:t>
      </w:r>
    </w:p>
    <w:p w14:paraId="0D6FFD36" w14:textId="77777777" w:rsidR="003D1901" w:rsidRPr="006608CD" w:rsidRDefault="003D1901" w:rsidP="003D1901">
      <w:pPr>
        <w:spacing w:before="2"/>
        <w:rPr>
          <w:rFonts w:asciiTheme="minorHAnsi" w:hAnsiTheme="minorHAnsi"/>
          <w:b/>
        </w:rPr>
      </w:pPr>
    </w:p>
    <w:p w14:paraId="48C0CC9E" w14:textId="7E0F0CCE" w:rsidR="003D1901" w:rsidRPr="006608CD" w:rsidRDefault="003D1901" w:rsidP="003D1901">
      <w:pPr>
        <w:spacing w:before="2"/>
        <w:rPr>
          <w:rFonts w:asciiTheme="minorHAnsi" w:hAnsiTheme="minorHAnsi"/>
        </w:rPr>
      </w:pPr>
      <w:r w:rsidRPr="006608CD">
        <w:rPr>
          <w:rFonts w:asciiTheme="minorHAnsi" w:hAnsiTheme="minorHAnsi"/>
          <w:b/>
        </w:rPr>
        <w:t>Part I:</w:t>
      </w:r>
      <w:r w:rsidRPr="006608CD">
        <w:rPr>
          <w:rFonts w:asciiTheme="minorHAnsi" w:hAnsiTheme="minorHAnsi"/>
          <w:b/>
        </w:rPr>
        <w:tab/>
      </w:r>
      <w:r w:rsidRPr="006608CD">
        <w:rPr>
          <w:rFonts w:asciiTheme="minorHAnsi" w:hAnsiTheme="minorHAnsi"/>
          <w:b/>
        </w:rPr>
        <w:tab/>
      </w:r>
      <w:r w:rsidRPr="006608CD">
        <w:rPr>
          <w:rFonts w:asciiTheme="minorHAnsi" w:hAnsiTheme="minorHAnsi"/>
        </w:rPr>
        <w:t>Cover Page</w:t>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t xml:space="preserve">           </w:t>
      </w:r>
      <w:r w:rsidR="002079B1" w:rsidRPr="006608CD">
        <w:rPr>
          <w:rFonts w:asciiTheme="minorHAnsi" w:hAnsiTheme="minorHAnsi"/>
        </w:rPr>
        <w:t xml:space="preserve"> </w:t>
      </w:r>
      <w:r w:rsidRPr="006608CD">
        <w:rPr>
          <w:rFonts w:asciiTheme="minorHAnsi" w:hAnsiTheme="minorHAnsi"/>
        </w:rPr>
        <w:t>No Points</w:t>
      </w:r>
    </w:p>
    <w:p w14:paraId="1FB51D75" w14:textId="2D8A6667" w:rsidR="003D1901"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Proof of Eligibility Form</w:t>
      </w:r>
    </w:p>
    <w:p w14:paraId="6926FCB5" w14:textId="5A2CBC8D" w:rsidR="006813A6" w:rsidRPr="006608CD" w:rsidRDefault="006813A6" w:rsidP="003D1901">
      <w:pPr>
        <w:spacing w:before="2"/>
        <w:rPr>
          <w:rFonts w:asciiTheme="minorHAnsi" w:hAnsiTheme="minorHAnsi"/>
        </w:rPr>
      </w:pPr>
      <w:r>
        <w:rPr>
          <w:rFonts w:asciiTheme="minorHAnsi" w:hAnsiTheme="minorHAnsi"/>
        </w:rPr>
        <w:tab/>
      </w:r>
      <w:r>
        <w:rPr>
          <w:rFonts w:asciiTheme="minorHAnsi" w:hAnsiTheme="minorHAnsi"/>
        </w:rPr>
        <w:tab/>
        <w:t>Project Abstract</w:t>
      </w:r>
    </w:p>
    <w:p w14:paraId="2093110F" w14:textId="77777777" w:rsidR="003D1901" w:rsidRPr="006608CD" w:rsidRDefault="003D1901" w:rsidP="003D1901">
      <w:pPr>
        <w:spacing w:before="2"/>
        <w:rPr>
          <w:rFonts w:asciiTheme="minorHAnsi" w:hAnsiTheme="minorHAnsi"/>
        </w:rPr>
      </w:pPr>
    </w:p>
    <w:p w14:paraId="55CE7E13" w14:textId="1E51D56A" w:rsidR="003D1901" w:rsidRPr="006608CD" w:rsidRDefault="003D1901" w:rsidP="003D1901">
      <w:pPr>
        <w:spacing w:before="2"/>
        <w:rPr>
          <w:rFonts w:asciiTheme="minorHAnsi" w:hAnsiTheme="minorHAnsi"/>
          <w:b/>
        </w:rPr>
      </w:pPr>
      <w:r w:rsidRPr="006608CD">
        <w:rPr>
          <w:rFonts w:asciiTheme="minorHAnsi" w:hAnsiTheme="minorHAnsi"/>
          <w:b/>
        </w:rPr>
        <w:t>Part II:</w:t>
      </w:r>
      <w:r w:rsidRPr="006608CD">
        <w:rPr>
          <w:rFonts w:asciiTheme="minorHAnsi" w:hAnsiTheme="minorHAnsi"/>
          <w:b/>
        </w:rPr>
        <w:tab/>
      </w:r>
      <w:r w:rsidR="00DD2854" w:rsidRPr="006608CD">
        <w:rPr>
          <w:rFonts w:asciiTheme="minorHAnsi" w:hAnsiTheme="minorHAnsi"/>
          <w:b/>
        </w:rPr>
        <w:tab/>
      </w:r>
      <w:r w:rsidRPr="006608CD">
        <w:rPr>
          <w:rFonts w:asciiTheme="minorHAnsi" w:hAnsiTheme="minorHAnsi"/>
          <w:b/>
        </w:rPr>
        <w:t>Project Narrative</w:t>
      </w:r>
    </w:p>
    <w:p w14:paraId="44B2810D" w14:textId="213CE127" w:rsidR="003D1901" w:rsidRPr="006608CD" w:rsidRDefault="003D1901" w:rsidP="003D1901">
      <w:pPr>
        <w:spacing w:before="2"/>
        <w:rPr>
          <w:rFonts w:asciiTheme="minorHAnsi" w:hAnsiTheme="minorHAnsi"/>
        </w:rPr>
      </w:pPr>
      <w:r w:rsidRPr="006608CD">
        <w:rPr>
          <w:rFonts w:asciiTheme="minorHAnsi" w:hAnsiTheme="minorHAnsi"/>
          <w:b/>
        </w:rPr>
        <w:tab/>
      </w:r>
      <w:r w:rsidRPr="006608CD">
        <w:rPr>
          <w:rFonts w:asciiTheme="minorHAnsi" w:hAnsiTheme="minorHAnsi"/>
          <w:b/>
        </w:rPr>
        <w:tab/>
      </w:r>
      <w:r w:rsidRPr="006608CD">
        <w:rPr>
          <w:rFonts w:asciiTheme="minorHAnsi" w:hAnsiTheme="minorHAnsi"/>
        </w:rPr>
        <w:t>Section I:</w:t>
      </w:r>
      <w:r w:rsidRPr="006608CD">
        <w:rPr>
          <w:rFonts w:asciiTheme="minorHAnsi" w:hAnsiTheme="minorHAnsi"/>
        </w:rPr>
        <w:tab/>
        <w:t>General Information</w:t>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00DD2854" w:rsidRPr="006608CD">
        <w:rPr>
          <w:rFonts w:asciiTheme="minorHAnsi" w:hAnsiTheme="minorHAnsi"/>
        </w:rPr>
        <w:t xml:space="preserve">          </w:t>
      </w:r>
      <w:r w:rsidR="00114644" w:rsidRPr="006608CD">
        <w:rPr>
          <w:rFonts w:asciiTheme="minorHAnsi" w:hAnsiTheme="minorHAnsi"/>
        </w:rPr>
        <w:t xml:space="preserve">  /5</w:t>
      </w:r>
    </w:p>
    <w:p w14:paraId="63DFA1E8" w14:textId="4F9BD29D" w:rsidR="003D1901"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Section II:</w:t>
      </w:r>
      <w:r w:rsidRPr="006608CD">
        <w:rPr>
          <w:rFonts w:asciiTheme="minorHAnsi" w:hAnsiTheme="minorHAnsi"/>
        </w:rPr>
        <w:tab/>
        <w:t>Eligibility/Demonstration of Overall School Success</w:t>
      </w:r>
      <w:r w:rsidR="00DD2854" w:rsidRPr="006608CD">
        <w:rPr>
          <w:rFonts w:asciiTheme="minorHAnsi" w:hAnsiTheme="minorHAnsi"/>
        </w:rPr>
        <w:tab/>
        <w:t xml:space="preserve">          </w:t>
      </w:r>
      <w:r w:rsidR="00DD2854" w:rsidRPr="006608CD">
        <w:rPr>
          <w:rFonts w:asciiTheme="minorHAnsi" w:hAnsiTheme="minorHAnsi"/>
        </w:rPr>
        <w:tab/>
        <w:t xml:space="preserve">          </w:t>
      </w:r>
      <w:r w:rsidR="00114644" w:rsidRPr="006608CD">
        <w:rPr>
          <w:rFonts w:asciiTheme="minorHAnsi" w:hAnsiTheme="minorHAnsi"/>
        </w:rPr>
        <w:t xml:space="preserve">  /5</w:t>
      </w:r>
    </w:p>
    <w:p w14:paraId="7EB7761D" w14:textId="52824EBE" w:rsidR="003D1901"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Section III:</w:t>
      </w:r>
      <w:r w:rsidRPr="006608CD">
        <w:rPr>
          <w:rFonts w:asciiTheme="minorHAnsi" w:hAnsiTheme="minorHAnsi"/>
        </w:rPr>
        <w:tab/>
        <w:t>Demonstrated Need or Demand</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t xml:space="preserve">                       </w:t>
      </w:r>
      <w:r w:rsidR="00114644" w:rsidRPr="006608CD">
        <w:rPr>
          <w:rFonts w:asciiTheme="minorHAnsi" w:hAnsiTheme="minorHAnsi"/>
        </w:rPr>
        <w:t xml:space="preserve">  </w:t>
      </w:r>
      <w:r w:rsidR="008B0F24">
        <w:rPr>
          <w:rFonts w:asciiTheme="minorHAnsi" w:hAnsiTheme="minorHAnsi"/>
        </w:rPr>
        <w:t xml:space="preserve"> </w:t>
      </w:r>
      <w:r w:rsidR="00114644" w:rsidRPr="006608CD">
        <w:rPr>
          <w:rFonts w:asciiTheme="minorHAnsi" w:hAnsiTheme="minorHAnsi"/>
        </w:rPr>
        <w:t>/5</w:t>
      </w:r>
    </w:p>
    <w:p w14:paraId="2323EE70" w14:textId="048D7BC0" w:rsidR="003D1901"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Section IV:</w:t>
      </w:r>
      <w:r w:rsidRPr="006608CD">
        <w:rPr>
          <w:rFonts w:asciiTheme="minorHAnsi" w:hAnsiTheme="minorHAnsi"/>
        </w:rPr>
        <w:tab/>
        <w:t>Project Proposal</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t xml:space="preserve">          </w:t>
      </w:r>
      <w:r w:rsidR="00114644" w:rsidRPr="006608CD">
        <w:rPr>
          <w:rFonts w:asciiTheme="minorHAnsi" w:hAnsiTheme="minorHAnsi"/>
        </w:rPr>
        <w:t>/20</w:t>
      </w:r>
    </w:p>
    <w:p w14:paraId="1B51A8CB" w14:textId="5240EB63" w:rsidR="003D1901"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Section V:</w:t>
      </w:r>
      <w:r w:rsidRPr="006608CD">
        <w:rPr>
          <w:rFonts w:asciiTheme="minorHAnsi" w:hAnsiTheme="minorHAnsi"/>
        </w:rPr>
        <w:tab/>
        <w:t>Project Goals and Impact</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t xml:space="preserve">          </w:t>
      </w:r>
      <w:r w:rsidR="00114644" w:rsidRPr="006608CD">
        <w:rPr>
          <w:rFonts w:asciiTheme="minorHAnsi" w:hAnsiTheme="minorHAnsi"/>
        </w:rPr>
        <w:t>/15</w:t>
      </w:r>
    </w:p>
    <w:p w14:paraId="4A3554B2" w14:textId="258F624F" w:rsidR="003D1901"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Section VI:</w:t>
      </w:r>
      <w:r w:rsidRPr="006608CD">
        <w:rPr>
          <w:rFonts w:asciiTheme="minorHAnsi" w:hAnsiTheme="minorHAnsi"/>
        </w:rPr>
        <w:tab/>
        <w:t>Project Management Plan</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t xml:space="preserve">          </w:t>
      </w:r>
      <w:r w:rsidR="00114644" w:rsidRPr="006608CD">
        <w:rPr>
          <w:rFonts w:asciiTheme="minorHAnsi" w:hAnsiTheme="minorHAnsi"/>
        </w:rPr>
        <w:t>/1</w:t>
      </w:r>
      <w:r w:rsidR="00DD2854" w:rsidRPr="006608CD">
        <w:rPr>
          <w:rFonts w:asciiTheme="minorHAnsi" w:hAnsiTheme="minorHAnsi"/>
        </w:rPr>
        <w:t>0</w:t>
      </w:r>
      <w:r w:rsidR="00DD2854" w:rsidRPr="006608CD">
        <w:rPr>
          <w:rFonts w:asciiTheme="minorHAnsi" w:hAnsiTheme="minorHAnsi"/>
        </w:rPr>
        <w:tab/>
      </w:r>
      <w:r w:rsidRPr="006608CD">
        <w:rPr>
          <w:rFonts w:asciiTheme="minorHAnsi" w:hAnsiTheme="minorHAnsi"/>
        </w:rPr>
        <w:tab/>
      </w:r>
      <w:r w:rsidR="00853176">
        <w:rPr>
          <w:rFonts w:asciiTheme="minorHAnsi" w:hAnsiTheme="minorHAnsi"/>
        </w:rPr>
        <w:tab/>
      </w:r>
      <w:r w:rsidRPr="006608CD">
        <w:rPr>
          <w:rFonts w:asciiTheme="minorHAnsi" w:hAnsiTheme="minorHAnsi"/>
        </w:rPr>
        <w:t>Section VII:</w:t>
      </w:r>
      <w:r w:rsidRPr="006608CD">
        <w:rPr>
          <w:rFonts w:asciiTheme="minorHAnsi" w:hAnsiTheme="minorHAnsi"/>
        </w:rPr>
        <w:tab/>
        <w:t>Project Evaluation</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t xml:space="preserve">          </w:t>
      </w:r>
      <w:r w:rsidR="00114644" w:rsidRPr="006608CD">
        <w:rPr>
          <w:rFonts w:asciiTheme="minorHAnsi" w:hAnsiTheme="minorHAnsi"/>
        </w:rPr>
        <w:t>/10</w:t>
      </w:r>
    </w:p>
    <w:p w14:paraId="543B6685" w14:textId="60CF9733" w:rsidR="003D1901"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Section VIII:</w:t>
      </w:r>
      <w:r w:rsidRPr="006608CD">
        <w:rPr>
          <w:rFonts w:asciiTheme="minorHAnsi" w:hAnsiTheme="minorHAnsi"/>
        </w:rPr>
        <w:tab/>
        <w:t>Budget Narrative</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u w:val="single"/>
        </w:rPr>
        <w:tab/>
      </w:r>
      <w:r w:rsidR="00DD2854" w:rsidRPr="006608CD">
        <w:rPr>
          <w:rFonts w:asciiTheme="minorHAnsi" w:hAnsiTheme="minorHAnsi"/>
          <w:u w:val="single"/>
        </w:rPr>
        <w:tab/>
      </w:r>
      <w:r w:rsidR="00DD2854" w:rsidRPr="006608CD">
        <w:rPr>
          <w:rFonts w:asciiTheme="minorHAnsi" w:hAnsiTheme="minorHAnsi"/>
          <w:u w:val="single"/>
        </w:rPr>
        <w:tab/>
      </w:r>
      <w:r w:rsidR="00DD2854" w:rsidRPr="006608CD">
        <w:rPr>
          <w:rFonts w:asciiTheme="minorHAnsi" w:hAnsiTheme="minorHAnsi"/>
          <w:u w:val="single"/>
        </w:rPr>
        <w:tab/>
        <w:t xml:space="preserve">          </w:t>
      </w:r>
      <w:r w:rsidR="00114644" w:rsidRPr="006608CD">
        <w:rPr>
          <w:rFonts w:asciiTheme="minorHAnsi" w:hAnsiTheme="minorHAnsi"/>
          <w:u w:val="single"/>
        </w:rPr>
        <w:t>/1</w:t>
      </w:r>
      <w:r w:rsidR="00DD2854" w:rsidRPr="006608CD">
        <w:rPr>
          <w:rFonts w:asciiTheme="minorHAnsi" w:hAnsiTheme="minorHAnsi"/>
          <w:u w:val="single"/>
        </w:rPr>
        <w:t>0</w:t>
      </w:r>
    </w:p>
    <w:p w14:paraId="2D16BE9A" w14:textId="70B821F6" w:rsidR="00DD2854" w:rsidRPr="006608CD" w:rsidRDefault="00DD2854"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b/>
        </w:rPr>
        <w:t>Subtotal</w:t>
      </w:r>
      <w:r w:rsidRPr="006608CD">
        <w:rPr>
          <w:rFonts w:asciiTheme="minorHAnsi" w:hAnsiTheme="minorHAnsi"/>
        </w:rPr>
        <w:tab/>
        <w:t xml:space="preserve">          </w:t>
      </w:r>
      <w:r w:rsidRPr="006608CD">
        <w:rPr>
          <w:rFonts w:asciiTheme="minorHAnsi" w:hAnsiTheme="minorHAnsi"/>
        </w:rPr>
        <w:tab/>
      </w:r>
      <w:r w:rsidRPr="006608CD">
        <w:rPr>
          <w:rFonts w:asciiTheme="minorHAnsi" w:hAnsiTheme="minorHAnsi"/>
        </w:rPr>
        <w:tab/>
        <w:t xml:space="preserve">          </w:t>
      </w:r>
      <w:r w:rsidR="00114644" w:rsidRPr="006608CD">
        <w:rPr>
          <w:rFonts w:asciiTheme="minorHAnsi" w:hAnsiTheme="minorHAnsi"/>
          <w:b/>
        </w:rPr>
        <w:t>/8</w:t>
      </w:r>
      <w:r w:rsidRPr="006608CD">
        <w:rPr>
          <w:rFonts w:asciiTheme="minorHAnsi" w:hAnsiTheme="minorHAnsi"/>
          <w:b/>
        </w:rPr>
        <w:t>0</w:t>
      </w:r>
    </w:p>
    <w:p w14:paraId="6F6E69C9" w14:textId="2324B6B7" w:rsidR="00DD2854" w:rsidRPr="006608CD" w:rsidRDefault="00DD2854"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b/>
        </w:rPr>
        <w:t>Priority Points</w:t>
      </w:r>
      <w:r w:rsidRPr="006608CD">
        <w:rPr>
          <w:rFonts w:asciiTheme="minorHAnsi" w:hAnsiTheme="minorHAnsi"/>
        </w:rPr>
        <w:t xml:space="preserve">                                     </w:t>
      </w:r>
      <w:r w:rsidR="008B0F24">
        <w:rPr>
          <w:rFonts w:asciiTheme="minorHAnsi" w:hAnsiTheme="minorHAnsi"/>
        </w:rPr>
        <w:t xml:space="preserve">     </w:t>
      </w:r>
      <w:r w:rsidR="00114644" w:rsidRPr="006608CD">
        <w:rPr>
          <w:rFonts w:asciiTheme="minorHAnsi" w:hAnsiTheme="minorHAnsi"/>
          <w:b/>
        </w:rPr>
        <w:t>/3</w:t>
      </w:r>
      <w:r w:rsidRPr="006608CD">
        <w:rPr>
          <w:rFonts w:asciiTheme="minorHAnsi" w:hAnsiTheme="minorHAnsi"/>
          <w:b/>
        </w:rPr>
        <w:t>0</w:t>
      </w:r>
    </w:p>
    <w:p w14:paraId="7A5F95A5" w14:textId="77777777" w:rsidR="003D1901" w:rsidRPr="006608CD" w:rsidRDefault="003D1901" w:rsidP="003D1901">
      <w:pPr>
        <w:spacing w:before="2"/>
        <w:rPr>
          <w:rFonts w:asciiTheme="minorHAnsi" w:hAnsiTheme="minorHAnsi"/>
        </w:rPr>
      </w:pPr>
    </w:p>
    <w:p w14:paraId="4BC1E541" w14:textId="665C0F23" w:rsidR="003D1901" w:rsidRPr="006608CD" w:rsidRDefault="003D1901" w:rsidP="003D1901">
      <w:pPr>
        <w:spacing w:before="2"/>
        <w:rPr>
          <w:rFonts w:asciiTheme="minorHAnsi" w:hAnsiTheme="minorHAnsi"/>
          <w:b/>
        </w:rPr>
      </w:pPr>
      <w:r w:rsidRPr="006608CD">
        <w:rPr>
          <w:rFonts w:asciiTheme="minorHAnsi" w:hAnsiTheme="minorHAnsi"/>
          <w:b/>
        </w:rPr>
        <w:t>Part III:</w:t>
      </w:r>
      <w:r w:rsidRPr="006608CD">
        <w:rPr>
          <w:rFonts w:asciiTheme="minorHAnsi" w:hAnsiTheme="minorHAnsi"/>
          <w:b/>
        </w:rPr>
        <w:tab/>
        <w:t>Appendices</w:t>
      </w:r>
    </w:p>
    <w:p w14:paraId="48330BAC" w14:textId="08840678" w:rsidR="003D1901" w:rsidRPr="006608CD" w:rsidRDefault="003D1901" w:rsidP="003D1901">
      <w:pPr>
        <w:spacing w:before="2"/>
        <w:rPr>
          <w:rFonts w:asciiTheme="minorHAnsi" w:hAnsiTheme="minorHAnsi"/>
        </w:rPr>
      </w:pPr>
      <w:r w:rsidRPr="006608CD">
        <w:rPr>
          <w:rFonts w:asciiTheme="minorHAnsi" w:hAnsiTheme="minorHAnsi"/>
          <w:b/>
        </w:rPr>
        <w:tab/>
      </w:r>
      <w:r w:rsidRPr="006608CD">
        <w:rPr>
          <w:rFonts w:asciiTheme="minorHAnsi" w:hAnsiTheme="minorHAnsi"/>
          <w:b/>
        </w:rPr>
        <w:tab/>
      </w:r>
      <w:r w:rsidRPr="006608CD">
        <w:rPr>
          <w:rFonts w:asciiTheme="minorHAnsi" w:hAnsiTheme="minorHAnsi"/>
        </w:rPr>
        <w:t>Appendix A:</w:t>
      </w:r>
      <w:r w:rsidRPr="006608CD">
        <w:rPr>
          <w:rFonts w:asciiTheme="minorHAnsi" w:hAnsiTheme="minorHAnsi"/>
        </w:rPr>
        <w:tab/>
        <w:t>Charter School Enrollment Policy</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114644" w:rsidRPr="006608CD">
        <w:rPr>
          <w:rFonts w:asciiTheme="minorHAnsi" w:hAnsiTheme="minorHAnsi"/>
        </w:rPr>
        <w:t xml:space="preserve">            No Points</w:t>
      </w:r>
      <w:r w:rsidR="00DD2854" w:rsidRPr="006608CD">
        <w:rPr>
          <w:rFonts w:asciiTheme="minorHAnsi" w:hAnsiTheme="minorHAnsi"/>
        </w:rPr>
        <w:t xml:space="preserve">   </w:t>
      </w:r>
    </w:p>
    <w:p w14:paraId="71320FDA" w14:textId="6E22DCCC" w:rsidR="003D1901"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Appendix B:</w:t>
      </w:r>
      <w:r w:rsidRPr="006608CD">
        <w:rPr>
          <w:rFonts w:asciiTheme="minorHAnsi" w:hAnsiTheme="minorHAnsi"/>
        </w:rPr>
        <w:tab/>
        <w:t>Budget Summary and Detail Sheets</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t xml:space="preserve">          </w:t>
      </w:r>
      <w:r w:rsidR="00114644" w:rsidRPr="006608CD">
        <w:rPr>
          <w:rFonts w:asciiTheme="minorHAnsi" w:hAnsiTheme="minorHAnsi"/>
        </w:rPr>
        <w:t>/1</w:t>
      </w:r>
      <w:r w:rsidR="00DD2854" w:rsidRPr="006608CD">
        <w:rPr>
          <w:rFonts w:asciiTheme="minorHAnsi" w:hAnsiTheme="minorHAnsi"/>
        </w:rPr>
        <w:t>0</w:t>
      </w:r>
    </w:p>
    <w:p w14:paraId="6C4AA61B" w14:textId="4B929654" w:rsidR="003D1901"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Appendix C:</w:t>
      </w:r>
      <w:r w:rsidRPr="006608CD">
        <w:rPr>
          <w:rFonts w:asciiTheme="minorHAnsi" w:hAnsiTheme="minorHAnsi"/>
        </w:rPr>
        <w:tab/>
        <w:t>Assurances and Certifications Form</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t xml:space="preserve">            No Points</w:t>
      </w:r>
    </w:p>
    <w:p w14:paraId="1F659A49" w14:textId="519DE284" w:rsidR="00DD2854"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Appendix D:</w:t>
      </w:r>
      <w:r w:rsidRPr="006608CD">
        <w:rPr>
          <w:rFonts w:asciiTheme="minorHAnsi" w:hAnsiTheme="minorHAnsi"/>
        </w:rPr>
        <w:tab/>
        <w:t>Affidavit</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u w:val="single"/>
        </w:rPr>
        <w:tab/>
      </w:r>
      <w:r w:rsidR="00DD2854" w:rsidRPr="006608CD">
        <w:rPr>
          <w:rFonts w:asciiTheme="minorHAnsi" w:hAnsiTheme="minorHAnsi"/>
          <w:u w:val="single"/>
        </w:rPr>
        <w:tab/>
      </w:r>
      <w:r w:rsidR="00DD2854" w:rsidRPr="006608CD">
        <w:rPr>
          <w:rFonts w:asciiTheme="minorHAnsi" w:hAnsiTheme="minorHAnsi"/>
          <w:u w:val="single"/>
        </w:rPr>
        <w:tab/>
        <w:t xml:space="preserve">            No Points</w:t>
      </w:r>
    </w:p>
    <w:p w14:paraId="0B46106C" w14:textId="28724909" w:rsidR="00DD2854" w:rsidRPr="006608CD" w:rsidRDefault="00DD2854" w:rsidP="00DD2854">
      <w:pPr>
        <w:spacing w:before="2"/>
        <w:ind w:left="5040" w:firstLine="720"/>
        <w:rPr>
          <w:rFonts w:asciiTheme="minorHAnsi" w:hAnsiTheme="minorHAnsi"/>
          <w:b/>
        </w:rPr>
      </w:pPr>
      <w:r w:rsidRPr="006608CD">
        <w:rPr>
          <w:rFonts w:asciiTheme="minorHAnsi" w:hAnsiTheme="minorHAnsi"/>
          <w:b/>
        </w:rPr>
        <w:t>Subtotal</w:t>
      </w:r>
      <w:r w:rsidRPr="006608CD">
        <w:rPr>
          <w:rFonts w:asciiTheme="minorHAnsi" w:hAnsiTheme="minorHAnsi"/>
        </w:rPr>
        <w:tab/>
        <w:t xml:space="preserve">          </w:t>
      </w:r>
      <w:r w:rsidRPr="006608CD">
        <w:rPr>
          <w:rFonts w:asciiTheme="minorHAnsi" w:hAnsiTheme="minorHAnsi"/>
        </w:rPr>
        <w:tab/>
      </w:r>
      <w:r w:rsidRPr="006608CD">
        <w:rPr>
          <w:rFonts w:asciiTheme="minorHAnsi" w:hAnsiTheme="minorHAnsi"/>
        </w:rPr>
        <w:tab/>
        <w:t xml:space="preserve">          </w:t>
      </w:r>
      <w:r w:rsidR="00114644" w:rsidRPr="006608CD">
        <w:rPr>
          <w:rFonts w:asciiTheme="minorHAnsi" w:hAnsiTheme="minorHAnsi"/>
          <w:b/>
        </w:rPr>
        <w:t>/1</w:t>
      </w:r>
      <w:r w:rsidRPr="006608CD">
        <w:rPr>
          <w:rFonts w:asciiTheme="minorHAnsi" w:hAnsiTheme="minorHAnsi"/>
          <w:b/>
        </w:rPr>
        <w:t>0</w:t>
      </w:r>
    </w:p>
    <w:p w14:paraId="44DC9E24" w14:textId="77777777" w:rsidR="00DD2854" w:rsidRPr="006608CD" w:rsidRDefault="00DD2854" w:rsidP="00DD2854">
      <w:pPr>
        <w:spacing w:before="2"/>
        <w:ind w:left="5040" w:firstLine="720"/>
        <w:rPr>
          <w:rFonts w:asciiTheme="minorHAnsi" w:hAnsiTheme="minorHAnsi"/>
          <w:b/>
        </w:rPr>
      </w:pPr>
    </w:p>
    <w:p w14:paraId="5EABA5D1" w14:textId="77777777" w:rsidR="00DD2854" w:rsidRPr="006608CD" w:rsidRDefault="00DD2854" w:rsidP="00DD2854">
      <w:pPr>
        <w:spacing w:before="2"/>
        <w:ind w:left="5040" w:firstLine="720"/>
        <w:rPr>
          <w:rFonts w:asciiTheme="minorHAnsi" w:hAnsiTheme="minorHAnsi"/>
          <w:b/>
        </w:rPr>
      </w:pPr>
    </w:p>
    <w:p w14:paraId="30FC7F13" w14:textId="3E7FECC0" w:rsidR="00DD2854" w:rsidRPr="006608CD" w:rsidRDefault="000A18F4" w:rsidP="00DD2854">
      <w:pPr>
        <w:spacing w:before="2"/>
        <w:ind w:left="5040" w:firstLine="720"/>
        <w:rPr>
          <w:rFonts w:asciiTheme="minorHAnsi" w:hAnsiTheme="minorHAnsi"/>
          <w:b/>
        </w:rPr>
      </w:pPr>
      <w:r w:rsidRPr="006608CD">
        <w:rPr>
          <w:rFonts w:asciiTheme="minorHAnsi" w:hAnsiTheme="minorHAnsi"/>
          <w:b/>
        </w:rPr>
        <w:t>Subtotal Part II</w:t>
      </w:r>
      <w:r w:rsidR="00DD2854" w:rsidRPr="006608CD">
        <w:rPr>
          <w:rFonts w:asciiTheme="minorHAnsi" w:hAnsiTheme="minorHAnsi"/>
        </w:rPr>
        <w:t xml:space="preserve">       </w:t>
      </w:r>
      <w:r w:rsidR="00DD2854" w:rsidRPr="006608CD">
        <w:rPr>
          <w:rFonts w:asciiTheme="minorHAnsi" w:hAnsiTheme="minorHAnsi"/>
        </w:rPr>
        <w:tab/>
      </w:r>
      <w:r w:rsidR="00DD2854" w:rsidRPr="006608CD">
        <w:rPr>
          <w:rFonts w:asciiTheme="minorHAnsi" w:hAnsiTheme="minorHAnsi"/>
        </w:rPr>
        <w:tab/>
        <w:t xml:space="preserve">          </w:t>
      </w:r>
      <w:r w:rsidR="00114644" w:rsidRPr="006608CD">
        <w:rPr>
          <w:rFonts w:asciiTheme="minorHAnsi" w:hAnsiTheme="minorHAnsi"/>
          <w:b/>
        </w:rPr>
        <w:t>/80</w:t>
      </w:r>
    </w:p>
    <w:p w14:paraId="1494B949" w14:textId="140FC918" w:rsidR="00DD2854" w:rsidRPr="006608CD" w:rsidRDefault="000A18F4" w:rsidP="00DD2854">
      <w:pPr>
        <w:spacing w:before="2"/>
        <w:ind w:left="5040" w:firstLine="720"/>
        <w:rPr>
          <w:rFonts w:asciiTheme="minorHAnsi" w:hAnsiTheme="minorHAnsi"/>
          <w:b/>
        </w:rPr>
      </w:pPr>
      <w:r w:rsidRPr="006608CD">
        <w:rPr>
          <w:rFonts w:asciiTheme="minorHAnsi" w:hAnsiTheme="minorHAnsi"/>
          <w:b/>
        </w:rPr>
        <w:t>Priority Points</w:t>
      </w:r>
      <w:r w:rsidR="00DD2854" w:rsidRPr="006608CD">
        <w:rPr>
          <w:rFonts w:asciiTheme="minorHAnsi" w:hAnsiTheme="minorHAnsi"/>
        </w:rPr>
        <w:t xml:space="preserve">        </w:t>
      </w:r>
      <w:r w:rsidR="00DD2854" w:rsidRPr="006608CD">
        <w:rPr>
          <w:rFonts w:asciiTheme="minorHAnsi" w:hAnsiTheme="minorHAnsi"/>
        </w:rPr>
        <w:tab/>
      </w:r>
      <w:r w:rsidR="00DD2854" w:rsidRPr="006608CD">
        <w:rPr>
          <w:rFonts w:asciiTheme="minorHAnsi" w:hAnsiTheme="minorHAnsi"/>
        </w:rPr>
        <w:tab/>
        <w:t xml:space="preserve">          </w:t>
      </w:r>
      <w:r w:rsidR="00114644" w:rsidRPr="006608CD">
        <w:rPr>
          <w:rFonts w:asciiTheme="minorHAnsi" w:hAnsiTheme="minorHAnsi"/>
          <w:b/>
        </w:rPr>
        <w:t>/3</w:t>
      </w:r>
      <w:r w:rsidR="00DD2854" w:rsidRPr="006608CD">
        <w:rPr>
          <w:rFonts w:asciiTheme="minorHAnsi" w:hAnsiTheme="minorHAnsi"/>
          <w:b/>
        </w:rPr>
        <w:t>0</w:t>
      </w:r>
    </w:p>
    <w:p w14:paraId="3E90859E" w14:textId="3DA99374" w:rsidR="00DD2854" w:rsidRPr="006608CD" w:rsidRDefault="000A18F4" w:rsidP="00DD2854">
      <w:pPr>
        <w:spacing w:before="2"/>
        <w:ind w:left="5040" w:firstLine="720"/>
        <w:rPr>
          <w:rFonts w:asciiTheme="minorHAnsi" w:hAnsiTheme="minorHAnsi"/>
          <w:b/>
          <w:u w:val="single"/>
        </w:rPr>
      </w:pPr>
      <w:r w:rsidRPr="006608CD">
        <w:rPr>
          <w:rFonts w:asciiTheme="minorHAnsi" w:hAnsiTheme="minorHAnsi"/>
          <w:b/>
          <w:u w:val="single"/>
        </w:rPr>
        <w:t>Subtotal Part III</w:t>
      </w:r>
      <w:r w:rsidR="00DD2854" w:rsidRPr="006608CD">
        <w:rPr>
          <w:rFonts w:asciiTheme="minorHAnsi" w:hAnsiTheme="minorHAnsi"/>
          <w:u w:val="single"/>
        </w:rPr>
        <w:t xml:space="preserve">     </w:t>
      </w:r>
      <w:r w:rsidR="00DD2854" w:rsidRPr="006608CD">
        <w:rPr>
          <w:rFonts w:asciiTheme="minorHAnsi" w:hAnsiTheme="minorHAnsi"/>
          <w:u w:val="single"/>
        </w:rPr>
        <w:tab/>
      </w:r>
      <w:r w:rsidR="00DD2854" w:rsidRPr="006608CD">
        <w:rPr>
          <w:rFonts w:asciiTheme="minorHAnsi" w:hAnsiTheme="minorHAnsi"/>
          <w:u w:val="single"/>
        </w:rPr>
        <w:tab/>
        <w:t xml:space="preserve">          </w:t>
      </w:r>
      <w:r w:rsidR="00114644" w:rsidRPr="006608CD">
        <w:rPr>
          <w:rFonts w:asciiTheme="minorHAnsi" w:hAnsiTheme="minorHAnsi"/>
          <w:b/>
          <w:u w:val="single"/>
        </w:rPr>
        <w:t>/1</w:t>
      </w:r>
      <w:r w:rsidR="00DD2854" w:rsidRPr="006608CD">
        <w:rPr>
          <w:rFonts w:asciiTheme="minorHAnsi" w:hAnsiTheme="minorHAnsi"/>
          <w:b/>
          <w:u w:val="single"/>
        </w:rPr>
        <w:t>0</w:t>
      </w:r>
    </w:p>
    <w:p w14:paraId="5FD9EA31" w14:textId="33CE3677" w:rsidR="00114644" w:rsidRPr="006608CD" w:rsidRDefault="000A18F4" w:rsidP="00DD2854">
      <w:pPr>
        <w:spacing w:before="2"/>
        <w:ind w:left="5040" w:firstLine="720"/>
        <w:rPr>
          <w:rFonts w:asciiTheme="minorHAnsi" w:hAnsiTheme="minorHAnsi"/>
          <w:b/>
        </w:rPr>
      </w:pPr>
      <w:r w:rsidRPr="006608CD">
        <w:rPr>
          <w:rFonts w:asciiTheme="minorHAnsi" w:hAnsiTheme="minorHAnsi"/>
          <w:b/>
        </w:rPr>
        <w:t>TOTAL POINTS</w:t>
      </w:r>
      <w:r w:rsidR="00114644" w:rsidRPr="006608CD">
        <w:rPr>
          <w:rFonts w:asciiTheme="minorHAnsi" w:hAnsiTheme="minorHAnsi"/>
          <w:b/>
        </w:rPr>
        <w:tab/>
      </w:r>
      <w:r w:rsidR="00114644" w:rsidRPr="006608CD">
        <w:rPr>
          <w:rFonts w:asciiTheme="minorHAnsi" w:hAnsiTheme="minorHAnsi"/>
          <w:b/>
        </w:rPr>
        <w:tab/>
        <w:t xml:space="preserve">        </w:t>
      </w:r>
      <w:r w:rsidR="00853176">
        <w:rPr>
          <w:rFonts w:asciiTheme="minorHAnsi" w:hAnsiTheme="minorHAnsi"/>
          <w:b/>
        </w:rPr>
        <w:tab/>
        <w:t xml:space="preserve">        </w:t>
      </w:r>
      <w:r w:rsidR="00114644" w:rsidRPr="006608CD">
        <w:rPr>
          <w:rFonts w:asciiTheme="minorHAnsi" w:hAnsiTheme="minorHAnsi"/>
          <w:b/>
        </w:rPr>
        <w:t>/120</w:t>
      </w:r>
    </w:p>
    <w:p w14:paraId="5807538D" w14:textId="77777777" w:rsidR="00DD2854" w:rsidRPr="006608CD" w:rsidRDefault="00DD2854" w:rsidP="00DD2854">
      <w:pPr>
        <w:spacing w:before="2"/>
        <w:ind w:left="5040" w:firstLine="720"/>
        <w:rPr>
          <w:rFonts w:asciiTheme="minorHAnsi" w:hAnsiTheme="minorHAnsi"/>
          <w:b/>
        </w:rPr>
      </w:pPr>
    </w:p>
    <w:p w14:paraId="783A08BE" w14:textId="51F68268" w:rsidR="00DD2854" w:rsidRPr="006608CD" w:rsidRDefault="000A18F4" w:rsidP="000A18F4">
      <w:pPr>
        <w:spacing w:before="2"/>
        <w:ind w:left="5040" w:firstLine="720"/>
        <w:rPr>
          <w:rFonts w:asciiTheme="minorHAnsi" w:hAnsiTheme="minorHAnsi"/>
          <w:b/>
        </w:rPr>
      </w:pPr>
      <w:r w:rsidRPr="006608CD">
        <w:rPr>
          <w:rFonts w:asciiTheme="minorHAnsi" w:hAnsiTheme="minorHAnsi"/>
          <w:b/>
        </w:rPr>
        <w:t>Minimum Score to be Funded</w:t>
      </w:r>
      <w:r w:rsidRPr="006608CD">
        <w:rPr>
          <w:rFonts w:asciiTheme="minorHAnsi" w:hAnsiTheme="minorHAnsi"/>
        </w:rPr>
        <w:t xml:space="preserve">            </w:t>
      </w:r>
      <w:r w:rsidR="00853176">
        <w:rPr>
          <w:rFonts w:asciiTheme="minorHAnsi" w:hAnsiTheme="minorHAnsi"/>
        </w:rPr>
        <w:t xml:space="preserve">   </w:t>
      </w:r>
      <w:r w:rsidR="00DD2854" w:rsidRPr="006608CD">
        <w:rPr>
          <w:rFonts w:asciiTheme="minorHAnsi" w:hAnsiTheme="minorHAnsi"/>
          <w:b/>
        </w:rPr>
        <w:t>80</w:t>
      </w:r>
    </w:p>
    <w:p w14:paraId="6D66236A" w14:textId="77777777" w:rsidR="00DD2854" w:rsidRPr="006608CD" w:rsidRDefault="00DD2854" w:rsidP="00DD2854">
      <w:pPr>
        <w:spacing w:before="2"/>
        <w:rPr>
          <w:rFonts w:asciiTheme="minorHAnsi" w:hAnsiTheme="minorHAnsi"/>
          <w:b/>
        </w:rPr>
      </w:pPr>
    </w:p>
    <w:p w14:paraId="4FD8726E" w14:textId="324DA6B8" w:rsidR="000A18F4" w:rsidRPr="006608CD" w:rsidRDefault="00853176" w:rsidP="00DD2854">
      <w:pPr>
        <w:spacing w:before="2"/>
        <w:jc w:val="both"/>
        <w:rPr>
          <w:rFonts w:asciiTheme="minorHAnsi" w:hAnsiTheme="minorHAnsi"/>
          <w:b/>
        </w:rPr>
      </w:pPr>
      <w:r>
        <w:rPr>
          <w:rFonts w:asciiTheme="minorHAnsi" w:hAnsiTheme="minorHAnsi"/>
          <w:b/>
        </w:rPr>
        <w:t>Overall Strengths:</w:t>
      </w:r>
    </w:p>
    <w:p w14:paraId="3A2E96D9" w14:textId="285DCA17" w:rsidR="00DD2854" w:rsidRPr="006608CD" w:rsidRDefault="00DD2854" w:rsidP="00DD2854">
      <w:pPr>
        <w:spacing w:before="2"/>
        <w:jc w:val="both"/>
        <w:rPr>
          <w:rFonts w:asciiTheme="minorHAnsi" w:hAnsiTheme="minorHAnsi"/>
        </w:rPr>
      </w:pPr>
      <w:r w:rsidRPr="006608CD">
        <w:rPr>
          <w:rFonts w:asciiTheme="minorHAnsi" w:hAnsiTheme="minorHAnsi"/>
          <w:b/>
        </w:rPr>
        <w:t>Overall Weaknesses:</w:t>
      </w:r>
    </w:p>
    <w:p w14:paraId="36C4B153" w14:textId="77777777" w:rsidR="000A18F4" w:rsidRPr="006608CD" w:rsidRDefault="000A18F4" w:rsidP="00853176">
      <w:pPr>
        <w:spacing w:before="2"/>
        <w:rPr>
          <w:rFonts w:asciiTheme="minorHAnsi" w:hAnsiTheme="minorHAnsi"/>
          <w:sz w:val="18"/>
        </w:rPr>
      </w:pPr>
    </w:p>
    <w:p w14:paraId="7A051B7D" w14:textId="7BE85AB9" w:rsidR="00DD2854" w:rsidRPr="006608CD" w:rsidRDefault="00DD2854" w:rsidP="000A18F4">
      <w:pPr>
        <w:spacing w:before="2"/>
        <w:ind w:left="5460" w:firstLine="720"/>
        <w:rPr>
          <w:rFonts w:asciiTheme="minorHAnsi" w:hAnsiTheme="minorHAnsi"/>
          <w:sz w:val="18"/>
        </w:rPr>
      </w:pPr>
      <w:r w:rsidRPr="006608CD">
        <w:rPr>
          <w:rFonts w:asciiTheme="minorHAnsi" w:hAnsiTheme="minorHAnsi"/>
          <w:sz w:val="18"/>
        </w:rPr>
        <w:t>Date Sent to Rater: _____________________</w:t>
      </w:r>
    </w:p>
    <w:p w14:paraId="43736B51" w14:textId="1BED7694" w:rsidR="00DD2854" w:rsidRPr="006608CD" w:rsidRDefault="00DD2854" w:rsidP="00DD2854">
      <w:pPr>
        <w:spacing w:before="2"/>
        <w:ind w:left="5460" w:firstLine="720"/>
        <w:rPr>
          <w:rFonts w:asciiTheme="minorHAnsi" w:hAnsiTheme="minorHAnsi"/>
          <w:sz w:val="18"/>
        </w:rPr>
      </w:pPr>
      <w:r w:rsidRPr="006608CD">
        <w:rPr>
          <w:rFonts w:asciiTheme="minorHAnsi" w:hAnsiTheme="minorHAnsi"/>
          <w:sz w:val="18"/>
        </w:rPr>
        <w:t>Date Received from Rater: _______________</w:t>
      </w:r>
    </w:p>
    <w:p w14:paraId="447501A0" w14:textId="67BE7A0C" w:rsidR="00DD2854" w:rsidRPr="006608CD" w:rsidRDefault="00DD2854" w:rsidP="00DD2854">
      <w:pPr>
        <w:pStyle w:val="ListParagraph"/>
        <w:numPr>
          <w:ilvl w:val="0"/>
          <w:numId w:val="34"/>
        </w:numPr>
        <w:spacing w:before="2"/>
        <w:rPr>
          <w:rFonts w:asciiTheme="minorHAnsi" w:hAnsiTheme="minorHAnsi" w:cs="Times New Roman"/>
          <w:sz w:val="18"/>
        </w:rPr>
      </w:pPr>
      <w:r w:rsidRPr="006608CD">
        <w:rPr>
          <w:rFonts w:asciiTheme="minorHAnsi" w:hAnsiTheme="minorHAnsi" w:cs="Times New Roman"/>
          <w:sz w:val="18"/>
        </w:rPr>
        <w:t>Fund As Is</w:t>
      </w:r>
    </w:p>
    <w:p w14:paraId="2F1F8859" w14:textId="55160C48" w:rsidR="00DD2854" w:rsidRPr="006608CD" w:rsidRDefault="00DD2854" w:rsidP="00DD2854">
      <w:pPr>
        <w:pStyle w:val="ListParagraph"/>
        <w:numPr>
          <w:ilvl w:val="0"/>
          <w:numId w:val="34"/>
        </w:numPr>
        <w:spacing w:before="2"/>
        <w:rPr>
          <w:rFonts w:asciiTheme="minorHAnsi" w:hAnsiTheme="minorHAnsi" w:cs="Times New Roman"/>
          <w:sz w:val="18"/>
        </w:rPr>
      </w:pPr>
      <w:r w:rsidRPr="006608CD">
        <w:rPr>
          <w:rFonts w:asciiTheme="minorHAnsi" w:hAnsiTheme="minorHAnsi" w:cs="Times New Roman"/>
          <w:sz w:val="18"/>
        </w:rPr>
        <w:t>Fund with Revisions</w:t>
      </w:r>
    </w:p>
    <w:p w14:paraId="0EDA1523" w14:textId="722BA947" w:rsidR="00957E39" w:rsidRPr="006608CD" w:rsidRDefault="00DD2854" w:rsidP="00131B24">
      <w:pPr>
        <w:pStyle w:val="ListParagraph"/>
        <w:numPr>
          <w:ilvl w:val="0"/>
          <w:numId w:val="34"/>
        </w:numPr>
        <w:spacing w:before="2"/>
        <w:rPr>
          <w:rFonts w:asciiTheme="minorHAnsi" w:hAnsiTheme="minorHAnsi"/>
          <w:b/>
          <w:sz w:val="24"/>
        </w:rPr>
        <w:sectPr w:rsidR="00957E39" w:rsidRPr="006608CD" w:rsidSect="006608CD">
          <w:pgSz w:w="12240" w:h="15840"/>
          <w:pgMar w:top="1440" w:right="1080" w:bottom="1440" w:left="1080" w:header="0" w:footer="919" w:gutter="0"/>
          <w:cols w:space="720"/>
          <w:docGrid w:linePitch="299"/>
        </w:sectPr>
      </w:pPr>
      <w:r w:rsidRPr="006608CD">
        <w:rPr>
          <w:rFonts w:asciiTheme="minorHAnsi" w:hAnsiTheme="minorHAnsi" w:cs="Times New Roman"/>
          <w:sz w:val="18"/>
        </w:rPr>
        <w:t>Do Not Fund</w:t>
      </w:r>
      <w:r w:rsidR="00957E39" w:rsidRPr="006608CD">
        <w:rPr>
          <w:rFonts w:asciiTheme="minorHAnsi" w:hAnsiTheme="minorHAnsi"/>
          <w:b/>
          <w:sz w:val="24"/>
        </w:rPr>
        <w:br w:type="page"/>
      </w:r>
    </w:p>
    <w:p w14:paraId="7D8D5697" w14:textId="3337E718" w:rsidR="00154553" w:rsidRPr="006608CD" w:rsidRDefault="00154553" w:rsidP="00154553">
      <w:pPr>
        <w:spacing w:before="2"/>
        <w:jc w:val="center"/>
        <w:rPr>
          <w:rFonts w:asciiTheme="minorHAnsi" w:hAnsiTheme="minorHAnsi"/>
          <w:b/>
          <w:sz w:val="24"/>
        </w:rPr>
      </w:pPr>
      <w:r w:rsidRPr="006608CD">
        <w:rPr>
          <w:rFonts w:asciiTheme="minorHAnsi" w:hAnsiTheme="minorHAnsi"/>
          <w:b/>
          <w:sz w:val="24"/>
        </w:rPr>
        <w:lastRenderedPageBreak/>
        <w:t>Evaluation Rubric</w:t>
      </w:r>
    </w:p>
    <w:p w14:paraId="04D8C567" w14:textId="77777777" w:rsidR="00154553" w:rsidRPr="006608CD" w:rsidRDefault="00154553" w:rsidP="00154553">
      <w:pPr>
        <w:spacing w:before="2"/>
        <w:jc w:val="center"/>
        <w:rPr>
          <w:rFonts w:asciiTheme="minorHAnsi" w:hAnsiTheme="minorHAnsi"/>
          <w:b/>
          <w:sz w:val="24"/>
        </w:rPr>
      </w:pPr>
    </w:p>
    <w:p w14:paraId="561004CF" w14:textId="56F52849" w:rsidR="00154553" w:rsidRPr="006608CD" w:rsidRDefault="00154553" w:rsidP="0044022D">
      <w:pPr>
        <w:spacing w:before="2"/>
        <w:jc w:val="both"/>
        <w:rPr>
          <w:rFonts w:asciiTheme="minorHAnsi" w:hAnsiTheme="minorHAnsi"/>
        </w:rPr>
      </w:pPr>
      <w:r w:rsidRPr="006608CD">
        <w:rPr>
          <w:rFonts w:asciiTheme="minorHAnsi" w:hAnsiTheme="minorHAnsi"/>
          <w:u w:val="single"/>
        </w:rPr>
        <w:t>Special Note</w:t>
      </w:r>
      <w:r w:rsidRPr="006608CD">
        <w:rPr>
          <w:rFonts w:asciiTheme="minorHAnsi" w:hAnsiTheme="minorHAnsi"/>
        </w:rPr>
        <w:t>: Although the items under General Application Requirements below are not scored, the application could be disqualified if the information is incomplete or not properly submitted</w:t>
      </w:r>
    </w:p>
    <w:p w14:paraId="45504370" w14:textId="77777777" w:rsidR="00154553" w:rsidRPr="006608CD" w:rsidRDefault="00154553" w:rsidP="00154553">
      <w:pPr>
        <w:spacing w:before="2"/>
        <w:jc w:val="center"/>
        <w:rPr>
          <w:rFonts w:asciiTheme="minorHAnsi" w:hAnsiTheme="minorHAnsi"/>
          <w:b/>
          <w:sz w:val="24"/>
        </w:rPr>
      </w:pPr>
    </w:p>
    <w:tbl>
      <w:tblPr>
        <w:tblStyle w:val="TableGrid"/>
        <w:tblW w:w="0" w:type="auto"/>
        <w:tblLook w:val="04A0" w:firstRow="1" w:lastRow="0" w:firstColumn="1" w:lastColumn="0" w:noHBand="0" w:noVBand="1"/>
      </w:tblPr>
      <w:tblGrid>
        <w:gridCol w:w="9265"/>
        <w:gridCol w:w="1980"/>
        <w:gridCol w:w="2105"/>
      </w:tblGrid>
      <w:tr w:rsidR="00154553" w:rsidRPr="006608CD" w14:paraId="3670D3A3" w14:textId="77777777" w:rsidTr="00D12EE3">
        <w:trPr>
          <w:trHeight w:val="486"/>
        </w:trPr>
        <w:tc>
          <w:tcPr>
            <w:tcW w:w="9265" w:type="dxa"/>
            <w:vAlign w:val="center"/>
          </w:tcPr>
          <w:p w14:paraId="2A00661A" w14:textId="60112CDC" w:rsidR="00154553" w:rsidRPr="006608CD" w:rsidRDefault="002079B1" w:rsidP="00154553">
            <w:pPr>
              <w:spacing w:before="2"/>
              <w:jc w:val="center"/>
              <w:rPr>
                <w:rFonts w:asciiTheme="minorHAnsi" w:hAnsiTheme="minorHAnsi"/>
                <w:b/>
                <w:sz w:val="24"/>
              </w:rPr>
            </w:pPr>
            <w:r w:rsidRPr="006608CD">
              <w:rPr>
                <w:rFonts w:asciiTheme="minorHAnsi" w:hAnsiTheme="minorHAnsi"/>
                <w:b/>
                <w:sz w:val="24"/>
              </w:rPr>
              <w:t>General Application Requirements</w:t>
            </w:r>
          </w:p>
        </w:tc>
        <w:tc>
          <w:tcPr>
            <w:tcW w:w="1980" w:type="dxa"/>
            <w:shd w:val="clear" w:color="auto" w:fill="BFBFBF" w:themeFill="background1" w:themeFillShade="BF"/>
            <w:vAlign w:val="center"/>
          </w:tcPr>
          <w:p w14:paraId="6C59AF9C" w14:textId="09675D95" w:rsidR="00D12EE3" w:rsidRPr="006608CD" w:rsidRDefault="00D12EE3" w:rsidP="00D12EE3">
            <w:pPr>
              <w:spacing w:before="2"/>
              <w:jc w:val="center"/>
              <w:rPr>
                <w:rFonts w:asciiTheme="minorHAnsi" w:hAnsiTheme="minorHAnsi"/>
                <w:b/>
                <w:sz w:val="24"/>
              </w:rPr>
            </w:pPr>
            <w:r w:rsidRPr="006608CD">
              <w:rPr>
                <w:rFonts w:asciiTheme="minorHAnsi" w:hAnsiTheme="minorHAnsi"/>
                <w:b/>
                <w:sz w:val="24"/>
              </w:rPr>
              <w:t>Y</w:t>
            </w:r>
            <w:r w:rsidR="00154553" w:rsidRPr="006608CD">
              <w:rPr>
                <w:rFonts w:asciiTheme="minorHAnsi" w:hAnsiTheme="minorHAnsi"/>
                <w:b/>
                <w:sz w:val="24"/>
              </w:rPr>
              <w:t>es</w:t>
            </w:r>
          </w:p>
        </w:tc>
        <w:tc>
          <w:tcPr>
            <w:tcW w:w="2105" w:type="dxa"/>
            <w:shd w:val="clear" w:color="auto" w:fill="BFBFBF" w:themeFill="background1" w:themeFillShade="BF"/>
            <w:vAlign w:val="center"/>
          </w:tcPr>
          <w:p w14:paraId="47B2EE67" w14:textId="1C9D3B89" w:rsidR="00154553" w:rsidRPr="006608CD" w:rsidRDefault="00154553" w:rsidP="00154553">
            <w:pPr>
              <w:spacing w:before="2"/>
              <w:jc w:val="center"/>
              <w:rPr>
                <w:rFonts w:asciiTheme="minorHAnsi" w:hAnsiTheme="minorHAnsi"/>
                <w:b/>
                <w:sz w:val="24"/>
              </w:rPr>
            </w:pPr>
            <w:r w:rsidRPr="006608CD">
              <w:rPr>
                <w:rFonts w:asciiTheme="minorHAnsi" w:hAnsiTheme="minorHAnsi"/>
                <w:b/>
                <w:sz w:val="24"/>
              </w:rPr>
              <w:t>No</w:t>
            </w:r>
          </w:p>
        </w:tc>
      </w:tr>
      <w:tr w:rsidR="00154553" w:rsidRPr="006608CD" w14:paraId="3378D5F3" w14:textId="77777777" w:rsidTr="00D12EE3">
        <w:tc>
          <w:tcPr>
            <w:tcW w:w="9265" w:type="dxa"/>
          </w:tcPr>
          <w:p w14:paraId="2173F579" w14:textId="6FFEE505" w:rsidR="00154553" w:rsidRPr="006608CD" w:rsidRDefault="00D12EE3" w:rsidP="00D12EE3">
            <w:pPr>
              <w:spacing w:before="2"/>
              <w:jc w:val="both"/>
              <w:rPr>
                <w:rFonts w:asciiTheme="minorHAnsi" w:hAnsiTheme="minorHAnsi"/>
              </w:rPr>
            </w:pPr>
            <w:r w:rsidRPr="006608CD">
              <w:rPr>
                <w:rFonts w:asciiTheme="minorHAnsi" w:hAnsiTheme="minorHAnsi"/>
                <w:b/>
              </w:rPr>
              <w:t>Application Submission</w:t>
            </w:r>
            <w:r w:rsidRPr="006608CD">
              <w:rPr>
                <w:rFonts w:asciiTheme="minorHAnsi" w:hAnsiTheme="minorHAnsi"/>
              </w:rPr>
              <w:t>: The application was submitted by the deadline. The submission included one original, three copies, and an electronic version of the complete, signed application.</w:t>
            </w:r>
          </w:p>
        </w:tc>
        <w:tc>
          <w:tcPr>
            <w:tcW w:w="1980" w:type="dxa"/>
          </w:tcPr>
          <w:p w14:paraId="789CF3F4" w14:textId="77777777" w:rsidR="00154553" w:rsidRPr="006608CD" w:rsidRDefault="00154553" w:rsidP="00154553">
            <w:pPr>
              <w:spacing w:before="2"/>
              <w:rPr>
                <w:rFonts w:asciiTheme="minorHAnsi" w:hAnsiTheme="minorHAnsi"/>
                <w:b/>
              </w:rPr>
            </w:pPr>
          </w:p>
        </w:tc>
        <w:tc>
          <w:tcPr>
            <w:tcW w:w="2105" w:type="dxa"/>
          </w:tcPr>
          <w:p w14:paraId="3847BF0B" w14:textId="77777777" w:rsidR="00154553" w:rsidRPr="006608CD" w:rsidRDefault="00154553" w:rsidP="00154553">
            <w:pPr>
              <w:spacing w:before="2"/>
              <w:rPr>
                <w:rFonts w:asciiTheme="minorHAnsi" w:hAnsiTheme="minorHAnsi"/>
                <w:b/>
              </w:rPr>
            </w:pPr>
          </w:p>
        </w:tc>
      </w:tr>
      <w:tr w:rsidR="00154553" w:rsidRPr="006608CD" w14:paraId="2AF8E5F1" w14:textId="77777777" w:rsidTr="00154553">
        <w:tc>
          <w:tcPr>
            <w:tcW w:w="9265" w:type="dxa"/>
          </w:tcPr>
          <w:p w14:paraId="3DB493A9" w14:textId="795AF0A4" w:rsidR="00154553" w:rsidRPr="006608CD" w:rsidRDefault="00D12EE3" w:rsidP="00D12EE3">
            <w:pPr>
              <w:spacing w:before="2"/>
              <w:jc w:val="both"/>
              <w:rPr>
                <w:rFonts w:asciiTheme="minorHAnsi" w:hAnsiTheme="minorHAnsi"/>
                <w:b/>
              </w:rPr>
            </w:pPr>
            <w:r w:rsidRPr="006608CD">
              <w:rPr>
                <w:rFonts w:asciiTheme="minorHAnsi" w:hAnsiTheme="minorHAnsi"/>
                <w:b/>
              </w:rPr>
              <w:t>Organization of the Application</w:t>
            </w:r>
            <w:r w:rsidRPr="006608CD">
              <w:rPr>
                <w:rFonts w:asciiTheme="minorHAnsi" w:hAnsiTheme="minorHAnsi"/>
              </w:rPr>
              <w:t>: All required elements of the application were submitted in the order prescribed and meet page length, formatting, and font requirements. The cover page, proof of eligibility, budget summary and details sheets, assurances and certifications, and affidavit forms are all signed.</w:t>
            </w:r>
          </w:p>
        </w:tc>
        <w:tc>
          <w:tcPr>
            <w:tcW w:w="1980" w:type="dxa"/>
          </w:tcPr>
          <w:p w14:paraId="53917FB4" w14:textId="77777777" w:rsidR="00154553" w:rsidRPr="006608CD" w:rsidRDefault="00154553" w:rsidP="00154553">
            <w:pPr>
              <w:spacing w:before="2"/>
              <w:rPr>
                <w:rFonts w:asciiTheme="minorHAnsi" w:hAnsiTheme="minorHAnsi"/>
                <w:b/>
              </w:rPr>
            </w:pPr>
          </w:p>
        </w:tc>
        <w:tc>
          <w:tcPr>
            <w:tcW w:w="2105" w:type="dxa"/>
          </w:tcPr>
          <w:p w14:paraId="0FDCF6E8" w14:textId="77777777" w:rsidR="00154553" w:rsidRPr="006608CD" w:rsidRDefault="00154553" w:rsidP="00154553">
            <w:pPr>
              <w:spacing w:before="2"/>
              <w:rPr>
                <w:rFonts w:asciiTheme="minorHAnsi" w:hAnsiTheme="minorHAnsi"/>
                <w:b/>
              </w:rPr>
            </w:pPr>
          </w:p>
        </w:tc>
      </w:tr>
    </w:tbl>
    <w:p w14:paraId="0D8F2EEF" w14:textId="06BD97E8" w:rsidR="00957E39" w:rsidRPr="006608CD" w:rsidRDefault="00957E39" w:rsidP="0044022D">
      <w:pPr>
        <w:rPr>
          <w:rFonts w:asciiTheme="minorHAnsi" w:hAnsiTheme="minorHAnsi"/>
          <w:b/>
          <w:sz w:val="24"/>
        </w:rPr>
      </w:pPr>
    </w:p>
    <w:tbl>
      <w:tblPr>
        <w:tblpPr w:leftFromText="180" w:rightFromText="180" w:vertAnchor="text" w:horzAnchor="margin" w:tblpXSpec="center" w:tblpY="174"/>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1E0" w:firstRow="1" w:lastRow="1" w:firstColumn="1" w:lastColumn="1" w:noHBand="0" w:noVBand="0"/>
      </w:tblPr>
      <w:tblGrid>
        <w:gridCol w:w="1795"/>
        <w:gridCol w:w="5760"/>
        <w:gridCol w:w="45"/>
        <w:gridCol w:w="5805"/>
        <w:gridCol w:w="1175"/>
      </w:tblGrid>
      <w:tr w:rsidR="002079B1" w:rsidRPr="006608CD" w14:paraId="3DC67FBC" w14:textId="77777777" w:rsidTr="00832B88">
        <w:trPr>
          <w:trHeight w:val="379"/>
        </w:trPr>
        <w:tc>
          <w:tcPr>
            <w:tcW w:w="14580"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14:paraId="6B4128C8" w14:textId="31A0061F" w:rsidR="002079B1" w:rsidRPr="006608CD" w:rsidRDefault="002079B1" w:rsidP="002079B1">
            <w:pPr>
              <w:jc w:val="center"/>
              <w:rPr>
                <w:rFonts w:asciiTheme="minorHAnsi" w:hAnsiTheme="minorHAnsi"/>
                <w:b/>
                <w:sz w:val="24"/>
              </w:rPr>
            </w:pPr>
            <w:r w:rsidRPr="006608CD">
              <w:rPr>
                <w:rFonts w:asciiTheme="minorHAnsi" w:hAnsiTheme="minorHAnsi"/>
                <w:b/>
                <w:sz w:val="24"/>
              </w:rPr>
              <w:t>Part II: Project Narrative</w:t>
            </w:r>
          </w:p>
        </w:tc>
      </w:tr>
      <w:tr w:rsidR="00832B88" w:rsidRPr="006608CD" w14:paraId="6B9CDCF8" w14:textId="77777777" w:rsidTr="009D0214">
        <w:trPr>
          <w:trHeight w:val="379"/>
        </w:trPr>
        <w:tc>
          <w:tcPr>
            <w:tcW w:w="1795" w:type="dxa"/>
            <w:vMerge w:val="restart"/>
            <w:tcBorders>
              <w:top w:val="single" w:sz="4" w:space="0" w:color="auto"/>
              <w:left w:val="single" w:sz="4" w:space="0" w:color="auto"/>
              <w:right w:val="single" w:sz="4" w:space="0" w:color="auto"/>
            </w:tcBorders>
            <w:shd w:val="clear" w:color="auto" w:fill="CCCCCC"/>
            <w:vAlign w:val="center"/>
          </w:tcPr>
          <w:p w14:paraId="131EAD1E" w14:textId="4D257846" w:rsidR="00832B88" w:rsidRPr="006608CD" w:rsidRDefault="00832B88" w:rsidP="00832B88">
            <w:pPr>
              <w:jc w:val="center"/>
              <w:rPr>
                <w:rFonts w:asciiTheme="minorHAnsi" w:hAnsiTheme="minorHAnsi"/>
                <w:b/>
                <w:sz w:val="24"/>
              </w:rPr>
            </w:pPr>
            <w:r w:rsidRPr="006608CD">
              <w:rPr>
                <w:rFonts w:asciiTheme="minorHAnsi" w:hAnsiTheme="minorHAnsi"/>
                <w:b/>
                <w:sz w:val="24"/>
              </w:rPr>
              <w:t>Section I: General Information</w:t>
            </w:r>
          </w:p>
        </w:tc>
        <w:tc>
          <w:tcPr>
            <w:tcW w:w="58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E4089B" w14:textId="58F20C59" w:rsidR="00832B88" w:rsidRPr="006608CD" w:rsidRDefault="00832B88" w:rsidP="002079B1">
            <w:pPr>
              <w:jc w:val="center"/>
              <w:rPr>
                <w:rFonts w:asciiTheme="minorHAnsi" w:hAnsiTheme="minorHAnsi"/>
                <w:b/>
                <w:sz w:val="24"/>
              </w:rPr>
            </w:pPr>
            <w:r w:rsidRPr="006608CD">
              <w:rPr>
                <w:rFonts w:asciiTheme="minorHAnsi" w:hAnsiTheme="minorHAnsi"/>
                <w:b/>
                <w:sz w:val="24"/>
              </w:rPr>
              <w:t>Does Not Meet (0-1)</w:t>
            </w:r>
          </w:p>
        </w:tc>
        <w:tc>
          <w:tcPr>
            <w:tcW w:w="5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AD855" w14:textId="1D3D6FAD" w:rsidR="00832B88" w:rsidRPr="006608CD" w:rsidRDefault="00832B88" w:rsidP="002079B1">
            <w:pPr>
              <w:jc w:val="center"/>
              <w:rPr>
                <w:rFonts w:asciiTheme="minorHAnsi" w:hAnsiTheme="minorHAnsi"/>
                <w:b/>
                <w:sz w:val="24"/>
              </w:rPr>
            </w:pPr>
            <w:r w:rsidRPr="006608CD">
              <w:rPr>
                <w:rFonts w:asciiTheme="minorHAnsi" w:hAnsiTheme="minorHAnsi"/>
                <w:b/>
                <w:sz w:val="24"/>
              </w:rPr>
              <w:t>Meets (2-5)</w:t>
            </w:r>
          </w:p>
        </w:tc>
        <w:tc>
          <w:tcPr>
            <w:tcW w:w="1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BA0D4B" w14:textId="77777777" w:rsidR="00832B88" w:rsidRPr="006608CD" w:rsidRDefault="00832B88" w:rsidP="002079B1">
            <w:pPr>
              <w:jc w:val="center"/>
              <w:rPr>
                <w:rFonts w:asciiTheme="minorHAnsi" w:hAnsiTheme="minorHAnsi"/>
                <w:b/>
                <w:sz w:val="24"/>
              </w:rPr>
            </w:pPr>
            <w:r w:rsidRPr="006608CD">
              <w:rPr>
                <w:rFonts w:asciiTheme="minorHAnsi" w:hAnsiTheme="minorHAnsi"/>
                <w:b/>
                <w:sz w:val="24"/>
              </w:rPr>
              <w:t>POINTS</w:t>
            </w:r>
          </w:p>
        </w:tc>
      </w:tr>
      <w:tr w:rsidR="00832B88" w:rsidRPr="006608CD" w14:paraId="05EFF467" w14:textId="77777777" w:rsidTr="009D0214">
        <w:trPr>
          <w:trHeight w:val="1102"/>
        </w:trPr>
        <w:tc>
          <w:tcPr>
            <w:tcW w:w="1795" w:type="dxa"/>
            <w:vMerge/>
            <w:tcBorders>
              <w:left w:val="single" w:sz="4" w:space="0" w:color="auto"/>
              <w:right w:val="single" w:sz="4" w:space="0" w:color="auto"/>
            </w:tcBorders>
            <w:shd w:val="clear" w:color="auto" w:fill="CCCCCC"/>
          </w:tcPr>
          <w:p w14:paraId="44E0BF93" w14:textId="75881132" w:rsidR="00832B88" w:rsidRPr="006608CD" w:rsidRDefault="00832B88" w:rsidP="0061243B">
            <w:pPr>
              <w:rPr>
                <w:rFonts w:asciiTheme="minorHAnsi" w:hAnsiTheme="minorHAnsi"/>
                <w:b/>
              </w:rPr>
            </w:pPr>
          </w:p>
        </w:tc>
        <w:tc>
          <w:tcPr>
            <w:tcW w:w="5805" w:type="dxa"/>
            <w:gridSpan w:val="2"/>
            <w:tcBorders>
              <w:top w:val="single" w:sz="4" w:space="0" w:color="auto"/>
              <w:left w:val="single" w:sz="4" w:space="0" w:color="auto"/>
              <w:bottom w:val="single" w:sz="4" w:space="0" w:color="auto"/>
              <w:right w:val="single" w:sz="4" w:space="0" w:color="auto"/>
            </w:tcBorders>
          </w:tcPr>
          <w:p w14:paraId="1AD6743B" w14:textId="4EF7E606" w:rsidR="009D0214" w:rsidRPr="006608CD" w:rsidRDefault="00832B88" w:rsidP="009D0214">
            <w:pPr>
              <w:jc w:val="both"/>
              <w:rPr>
                <w:rFonts w:asciiTheme="minorHAnsi" w:hAnsiTheme="minorHAnsi"/>
              </w:rPr>
            </w:pPr>
            <w:r w:rsidRPr="006608CD">
              <w:rPr>
                <w:rFonts w:asciiTheme="minorHAnsi" w:hAnsiTheme="minorHAnsi"/>
              </w:rPr>
              <w:t>Applicant fails to</w:t>
            </w:r>
            <w:r w:rsidR="0061243B" w:rsidRPr="006608CD">
              <w:rPr>
                <w:rFonts w:asciiTheme="minorHAnsi" w:hAnsiTheme="minorHAnsi"/>
              </w:rPr>
              <w:t xml:space="preserve"> </w:t>
            </w:r>
            <w:r w:rsidRPr="006608CD">
              <w:rPr>
                <w:rFonts w:asciiTheme="minorHAnsi" w:hAnsiTheme="minorHAnsi"/>
              </w:rPr>
              <w:t>or briefly</w:t>
            </w:r>
            <w:r w:rsidR="009D0214" w:rsidRPr="006608CD">
              <w:rPr>
                <w:rFonts w:asciiTheme="minorHAnsi" w:hAnsiTheme="minorHAnsi"/>
              </w:rPr>
              <w:t xml:space="preserve"> describes</w:t>
            </w:r>
            <w:r w:rsidR="0061243B" w:rsidRPr="006608CD">
              <w:rPr>
                <w:rFonts w:asciiTheme="minorHAnsi" w:hAnsiTheme="minorHAnsi"/>
              </w:rPr>
              <w:t xml:space="preserve"> the charter school</w:t>
            </w:r>
            <w:r w:rsidR="009D0214" w:rsidRPr="006608CD">
              <w:rPr>
                <w:rFonts w:asciiTheme="minorHAnsi" w:hAnsiTheme="minorHAnsi"/>
              </w:rPr>
              <w:t>:</w:t>
            </w:r>
          </w:p>
          <w:p w14:paraId="3035AB64" w14:textId="787D7A5A"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When the charter school was established, whether it is a start-up or conversion, the number of terms the school has been in existence, and the year school’s current charter term will expire.</w:t>
            </w:r>
          </w:p>
          <w:p w14:paraId="15FCD866" w14:textId="2D029A50"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The mission and vision of the charter school</w:t>
            </w:r>
            <w:r w:rsidR="00EF1882">
              <w:rPr>
                <w:rFonts w:asciiTheme="minorHAnsi" w:hAnsiTheme="minorHAnsi" w:cs="Times New Roman"/>
              </w:rPr>
              <w:t>, and how it aligns to the Department’s objectives</w:t>
            </w:r>
            <w:r w:rsidRPr="006608CD">
              <w:rPr>
                <w:rFonts w:asciiTheme="minorHAnsi" w:hAnsiTheme="minorHAnsi" w:cs="Times New Roman"/>
              </w:rPr>
              <w:t>.</w:t>
            </w:r>
          </w:p>
          <w:p w14:paraId="2534E7BA" w14:textId="77777777" w:rsidR="00EF1882" w:rsidRDefault="009D0214" w:rsidP="00EF1882">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The school size, including the grade levels served, and any future plans for growth.</w:t>
            </w:r>
          </w:p>
          <w:p w14:paraId="32E7F49F" w14:textId="28D8C9F7" w:rsidR="009D0214" w:rsidRPr="00EF1882" w:rsidRDefault="009D0214" w:rsidP="00EF1882">
            <w:pPr>
              <w:pStyle w:val="ListParagraph"/>
              <w:numPr>
                <w:ilvl w:val="1"/>
                <w:numId w:val="18"/>
              </w:numPr>
              <w:tabs>
                <w:tab w:val="left" w:pos="0"/>
              </w:tabs>
              <w:ind w:left="360" w:right="20"/>
              <w:rPr>
                <w:rFonts w:asciiTheme="minorHAnsi" w:hAnsiTheme="minorHAnsi" w:cs="Times New Roman"/>
              </w:rPr>
            </w:pPr>
            <w:r w:rsidRPr="00EF1882">
              <w:rPr>
                <w:rFonts w:asciiTheme="minorHAnsi" w:hAnsiTheme="minorHAnsi"/>
              </w:rPr>
              <w:t>The physical location of the school, including whether i</w:t>
            </w:r>
            <w:r w:rsidR="00EF1882">
              <w:rPr>
                <w:rFonts w:asciiTheme="minorHAnsi" w:hAnsiTheme="minorHAnsi"/>
              </w:rPr>
              <w:t xml:space="preserve">t is in a low-income community and </w:t>
            </w:r>
            <w:r w:rsidR="00EF1882" w:rsidRPr="00EF1882">
              <w:rPr>
                <w:rFonts w:asciiTheme="minorHAnsi" w:hAnsiTheme="minorHAnsi" w:cs="Times New Roman"/>
              </w:rPr>
              <w:t xml:space="preserve">has a Title I designation. </w:t>
            </w:r>
          </w:p>
          <w:p w14:paraId="07A04F95" w14:textId="2D7D97C1"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The student population demographics, with particular emphasis on educationally disadvantaged students served by the school.</w:t>
            </w:r>
          </w:p>
          <w:p w14:paraId="7CEE2879" w14:textId="77777777"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 xml:space="preserve">The charter school’s educational philosophy, instructional </w:t>
            </w:r>
            <w:r w:rsidRPr="006608CD">
              <w:rPr>
                <w:rFonts w:asciiTheme="minorHAnsi" w:hAnsiTheme="minorHAnsi" w:cs="Times New Roman"/>
              </w:rPr>
              <w:lastRenderedPageBreak/>
              <w:t>approach, innovative models, tools, programs, and/or systems.</w:t>
            </w:r>
          </w:p>
          <w:p w14:paraId="2C19B61C" w14:textId="15A28DFB"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How the school supports the needs of all students, including educationally disadvantaged students, and has enabled the school to meet or exceed its performance goals for at least the past 3 consecutive years.</w:t>
            </w:r>
          </w:p>
          <w:p w14:paraId="7D2253E6" w14:textId="3FC0A05F" w:rsidR="00832B88" w:rsidRPr="006608CD" w:rsidRDefault="009D0214" w:rsidP="009D0214">
            <w:pPr>
              <w:pStyle w:val="ListParagraph"/>
              <w:numPr>
                <w:ilvl w:val="1"/>
                <w:numId w:val="19"/>
              </w:numPr>
              <w:tabs>
                <w:tab w:val="left" w:pos="0"/>
              </w:tabs>
              <w:ind w:left="360" w:right="20"/>
              <w:rPr>
                <w:rFonts w:asciiTheme="minorHAnsi" w:hAnsiTheme="minorHAnsi" w:cs="Times New Roman"/>
              </w:rPr>
            </w:pPr>
            <w:r w:rsidRPr="006608CD">
              <w:rPr>
                <w:rFonts w:asciiTheme="minorHAnsi" w:hAnsiTheme="minorHAnsi" w:cs="Times New Roman"/>
              </w:rPr>
              <w:t>The extent to which the school takes advantage of the flexibility possible under Georgia’s charter school law and waivers from local school policies as identified in the charter contract.</w:t>
            </w:r>
          </w:p>
        </w:tc>
        <w:tc>
          <w:tcPr>
            <w:tcW w:w="5805" w:type="dxa"/>
            <w:tcBorders>
              <w:top w:val="single" w:sz="4" w:space="0" w:color="auto"/>
              <w:left w:val="single" w:sz="4" w:space="0" w:color="auto"/>
              <w:bottom w:val="single" w:sz="4" w:space="0" w:color="auto"/>
              <w:right w:val="single" w:sz="4" w:space="0" w:color="auto"/>
            </w:tcBorders>
          </w:tcPr>
          <w:p w14:paraId="08EF4C42" w14:textId="2FB72C7D" w:rsidR="009D0214" w:rsidRPr="006608CD" w:rsidRDefault="00832B88" w:rsidP="009D0214">
            <w:pPr>
              <w:rPr>
                <w:rFonts w:asciiTheme="minorHAnsi" w:hAnsiTheme="minorHAnsi"/>
              </w:rPr>
            </w:pPr>
            <w:r w:rsidRPr="006608CD">
              <w:rPr>
                <w:rFonts w:asciiTheme="minorHAnsi" w:hAnsiTheme="minorHAnsi"/>
              </w:rPr>
              <w:lastRenderedPageBreak/>
              <w:t>Applicant describes</w:t>
            </w:r>
            <w:r w:rsidR="009D0214" w:rsidRPr="006608CD">
              <w:rPr>
                <w:rFonts w:asciiTheme="minorHAnsi" w:hAnsiTheme="minorHAnsi"/>
              </w:rPr>
              <w:t xml:space="preserve"> </w:t>
            </w:r>
            <w:r w:rsidR="0061243B" w:rsidRPr="006608CD">
              <w:rPr>
                <w:rFonts w:asciiTheme="minorHAnsi" w:hAnsiTheme="minorHAnsi"/>
              </w:rPr>
              <w:t xml:space="preserve">the charter school </w:t>
            </w:r>
            <w:r w:rsidR="009D0214" w:rsidRPr="006608CD">
              <w:rPr>
                <w:rFonts w:asciiTheme="minorHAnsi" w:hAnsiTheme="minorHAnsi"/>
              </w:rPr>
              <w:t>in detail:</w:t>
            </w:r>
            <w:r w:rsidRPr="006608CD">
              <w:rPr>
                <w:rFonts w:asciiTheme="minorHAnsi" w:hAnsiTheme="minorHAnsi"/>
              </w:rPr>
              <w:t xml:space="preserve"> </w:t>
            </w:r>
          </w:p>
          <w:p w14:paraId="2EE144A5" w14:textId="77777777"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When the charter school was established, whether it is a start-up or conversion, the number of terms the school has been in existence, and the year school’s current charter term will expire.</w:t>
            </w:r>
          </w:p>
          <w:p w14:paraId="13132744" w14:textId="216F7D35"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The mission and vision of the charter school</w:t>
            </w:r>
            <w:r w:rsidR="00EF1882">
              <w:rPr>
                <w:rFonts w:asciiTheme="minorHAnsi" w:hAnsiTheme="minorHAnsi" w:cs="Times New Roman"/>
              </w:rPr>
              <w:t>, and how it aligns to the Department’s objectives</w:t>
            </w:r>
            <w:r w:rsidRPr="006608CD">
              <w:rPr>
                <w:rFonts w:asciiTheme="minorHAnsi" w:hAnsiTheme="minorHAnsi" w:cs="Times New Roman"/>
              </w:rPr>
              <w:t>.</w:t>
            </w:r>
          </w:p>
          <w:p w14:paraId="60D60D74" w14:textId="77777777"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The school size, including the grade levels served, and any future plans for growth.</w:t>
            </w:r>
          </w:p>
          <w:p w14:paraId="0ECF0C5C" w14:textId="21D94FD8"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The physical location of the school, including whether it is in a low-income community</w:t>
            </w:r>
            <w:r w:rsidR="00EF1882">
              <w:rPr>
                <w:rFonts w:asciiTheme="minorHAnsi" w:hAnsiTheme="minorHAnsi" w:cs="Times New Roman"/>
              </w:rPr>
              <w:t xml:space="preserve"> and has a Title I designation</w:t>
            </w:r>
            <w:r w:rsidRPr="006608CD">
              <w:rPr>
                <w:rFonts w:asciiTheme="minorHAnsi" w:hAnsiTheme="minorHAnsi" w:cs="Times New Roman"/>
              </w:rPr>
              <w:t xml:space="preserve">. </w:t>
            </w:r>
          </w:p>
          <w:p w14:paraId="3819EA82" w14:textId="77777777"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The student population demographics, with particular emphasis on educationally disadvantaged students served by the school.</w:t>
            </w:r>
          </w:p>
          <w:p w14:paraId="554642D5" w14:textId="77777777"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 xml:space="preserve">The charter school’s educational philosophy, instructional </w:t>
            </w:r>
            <w:r w:rsidRPr="006608CD">
              <w:rPr>
                <w:rFonts w:asciiTheme="minorHAnsi" w:hAnsiTheme="minorHAnsi" w:cs="Times New Roman"/>
              </w:rPr>
              <w:lastRenderedPageBreak/>
              <w:t>approach, innovative models, tools, programs, and/or systems.</w:t>
            </w:r>
          </w:p>
          <w:p w14:paraId="01152BC3" w14:textId="77777777"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How the school supports the needs of all students, including educationally disadvantaged students, and has enabled the school to meet or exceed its performance goals for at least the past 3 consecutive years.</w:t>
            </w:r>
          </w:p>
          <w:p w14:paraId="28F9A0A2" w14:textId="243C8300" w:rsidR="00832B88"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The extent to which the school takes advantage of the flexibility possible under Georgia’s charter school law and waivers from local school policies as identified in the charter contract.</w:t>
            </w:r>
          </w:p>
        </w:tc>
        <w:tc>
          <w:tcPr>
            <w:tcW w:w="1175" w:type="dxa"/>
            <w:tcBorders>
              <w:top w:val="single" w:sz="4" w:space="0" w:color="auto"/>
              <w:left w:val="single" w:sz="4" w:space="0" w:color="auto"/>
              <w:bottom w:val="single" w:sz="4" w:space="0" w:color="auto"/>
              <w:right w:val="single" w:sz="4" w:space="0" w:color="auto"/>
            </w:tcBorders>
            <w:vAlign w:val="center"/>
          </w:tcPr>
          <w:p w14:paraId="58E2EF44" w14:textId="32D35C88" w:rsidR="00832B88" w:rsidRPr="006608CD" w:rsidRDefault="00832B88" w:rsidP="002079B1">
            <w:pPr>
              <w:jc w:val="center"/>
              <w:rPr>
                <w:rFonts w:asciiTheme="minorHAnsi" w:hAnsiTheme="minorHAnsi"/>
                <w:sz w:val="24"/>
              </w:rPr>
            </w:pPr>
            <w:r w:rsidRPr="006608CD">
              <w:rPr>
                <w:rFonts w:asciiTheme="minorHAnsi" w:hAnsiTheme="minorHAnsi"/>
                <w:sz w:val="24"/>
              </w:rPr>
              <w:lastRenderedPageBreak/>
              <w:t>/5</w:t>
            </w:r>
          </w:p>
          <w:p w14:paraId="1501ED0E" w14:textId="77777777" w:rsidR="00832B88" w:rsidRPr="006608CD" w:rsidRDefault="00832B88" w:rsidP="002079B1">
            <w:pPr>
              <w:jc w:val="center"/>
              <w:rPr>
                <w:rFonts w:asciiTheme="minorHAnsi" w:hAnsiTheme="minorHAnsi"/>
              </w:rPr>
            </w:pPr>
          </w:p>
        </w:tc>
      </w:tr>
      <w:tr w:rsidR="00ED0C54" w:rsidRPr="006608CD" w14:paraId="5ACE6A99" w14:textId="77777777" w:rsidTr="00ED0C54">
        <w:trPr>
          <w:trHeight w:val="1369"/>
        </w:trPr>
        <w:tc>
          <w:tcPr>
            <w:tcW w:w="1795" w:type="dxa"/>
            <w:vMerge/>
            <w:tcBorders>
              <w:left w:val="single" w:sz="4" w:space="0" w:color="auto"/>
              <w:right w:val="single" w:sz="4" w:space="0" w:color="auto"/>
            </w:tcBorders>
            <w:shd w:val="clear" w:color="auto" w:fill="CCCCCC"/>
          </w:tcPr>
          <w:p w14:paraId="6A21E40D" w14:textId="77777777" w:rsidR="00ED0C54" w:rsidRPr="006608CD" w:rsidRDefault="00ED0C54" w:rsidP="0061243B">
            <w:pPr>
              <w:rPr>
                <w:rFonts w:asciiTheme="minorHAnsi" w:hAnsiTheme="minorHAnsi"/>
                <w:b/>
              </w:rPr>
            </w:pPr>
          </w:p>
        </w:tc>
        <w:tc>
          <w:tcPr>
            <w:tcW w:w="11610" w:type="dxa"/>
            <w:gridSpan w:val="3"/>
            <w:tcBorders>
              <w:top w:val="single" w:sz="4" w:space="0" w:color="auto"/>
              <w:left w:val="single" w:sz="4" w:space="0" w:color="auto"/>
              <w:bottom w:val="single" w:sz="4" w:space="0" w:color="auto"/>
              <w:right w:val="single" w:sz="4" w:space="0" w:color="auto"/>
            </w:tcBorders>
          </w:tcPr>
          <w:p w14:paraId="6870B13A" w14:textId="05055143" w:rsidR="00ED0C54" w:rsidRPr="006608CD" w:rsidRDefault="00ED0C54" w:rsidP="00364BA1">
            <w:pPr>
              <w:rPr>
                <w:rFonts w:asciiTheme="minorHAnsi" w:hAnsiTheme="minorHAnsi"/>
              </w:rPr>
            </w:pPr>
            <w:r w:rsidRPr="006608CD">
              <w:rPr>
                <w:rFonts w:asciiTheme="minorHAnsi" w:hAnsiTheme="minorHAnsi"/>
                <w:b/>
              </w:rPr>
              <w:t xml:space="preserve">Priority Points </w:t>
            </w:r>
            <w:r w:rsidRPr="006608CD">
              <w:rPr>
                <w:rFonts w:asciiTheme="minorHAnsi" w:hAnsiTheme="minorHAnsi"/>
              </w:rPr>
              <w:t>– 10 additional points may be awarded for meeting the following criteria:</w:t>
            </w:r>
          </w:p>
          <w:p w14:paraId="21988D07" w14:textId="23043786" w:rsidR="00ED0C54" w:rsidRPr="006608CD" w:rsidRDefault="00ED0C54" w:rsidP="00ED0C54">
            <w:pPr>
              <w:pStyle w:val="ListParagraph"/>
              <w:numPr>
                <w:ilvl w:val="0"/>
                <w:numId w:val="35"/>
              </w:numPr>
              <w:rPr>
                <w:rFonts w:asciiTheme="minorHAnsi" w:hAnsiTheme="minorHAnsi" w:cs="Times New Roman"/>
              </w:rPr>
            </w:pPr>
            <w:r w:rsidRPr="006608CD">
              <w:rPr>
                <w:rFonts w:asciiTheme="minorHAnsi" w:hAnsiTheme="minorHAnsi" w:cs="Times New Roman"/>
              </w:rPr>
              <w:t>The charter school is physica</w:t>
            </w:r>
            <w:r w:rsidR="009D0214" w:rsidRPr="006608CD">
              <w:rPr>
                <w:rFonts w:asciiTheme="minorHAnsi" w:hAnsiTheme="minorHAnsi" w:cs="Times New Roman"/>
              </w:rPr>
              <w:t>l</w:t>
            </w:r>
            <w:r w:rsidRPr="006608CD">
              <w:rPr>
                <w:rFonts w:asciiTheme="minorHAnsi" w:hAnsiTheme="minorHAnsi" w:cs="Times New Roman"/>
              </w:rPr>
              <w:t>l</w:t>
            </w:r>
            <w:r w:rsidR="009D0214" w:rsidRPr="006608CD">
              <w:rPr>
                <w:rFonts w:asciiTheme="minorHAnsi" w:hAnsiTheme="minorHAnsi" w:cs="Times New Roman"/>
              </w:rPr>
              <w:t>y</w:t>
            </w:r>
            <w:r w:rsidRPr="006608CD">
              <w:rPr>
                <w:rFonts w:asciiTheme="minorHAnsi" w:hAnsiTheme="minorHAnsi" w:cs="Times New Roman"/>
              </w:rPr>
              <w:t xml:space="preserve"> located in a low-income community AND</w:t>
            </w:r>
          </w:p>
          <w:p w14:paraId="194A1403" w14:textId="50646BC3" w:rsidR="00ED0C54" w:rsidRPr="006608CD" w:rsidRDefault="00ED0C54" w:rsidP="00364BA1">
            <w:pPr>
              <w:pStyle w:val="ListParagraph"/>
              <w:numPr>
                <w:ilvl w:val="0"/>
                <w:numId w:val="35"/>
              </w:numPr>
              <w:rPr>
                <w:rFonts w:asciiTheme="minorHAnsi" w:hAnsiTheme="minorHAnsi" w:cs="Times New Roman"/>
                <w:b/>
              </w:rPr>
            </w:pPr>
            <w:r w:rsidRPr="006608CD">
              <w:rPr>
                <w:rFonts w:asciiTheme="minorHAnsi" w:hAnsiTheme="minorHAnsi" w:cs="Times New Roman"/>
              </w:rPr>
              <w:t>The charter school serves an educationally disadvantaged student population (</w:t>
            </w:r>
            <w:r w:rsidRPr="006608CD">
              <w:rPr>
                <w:rFonts w:asciiTheme="minorHAnsi" w:eastAsia="Times New Roman" w:hAnsiTheme="minorHAnsi" w:cs="Times New Roman"/>
              </w:rPr>
              <w:t>e</w:t>
            </w:r>
            <w:r w:rsidRPr="006608CD">
              <w:rPr>
                <w:rFonts w:asciiTheme="minorHAnsi" w:hAnsiTheme="minorHAnsi" w:cs="Times New Roman"/>
              </w:rPr>
              <w:t>conomically disadvantaged students, students with disabilities, migrant students, limited English proficient students, neglected or delinquent students, and/or homeless students).</w:t>
            </w:r>
          </w:p>
        </w:tc>
        <w:tc>
          <w:tcPr>
            <w:tcW w:w="1175" w:type="dxa"/>
            <w:tcBorders>
              <w:top w:val="single" w:sz="4" w:space="0" w:color="auto"/>
              <w:left w:val="single" w:sz="4" w:space="0" w:color="auto"/>
              <w:bottom w:val="single" w:sz="4" w:space="0" w:color="auto"/>
              <w:right w:val="single" w:sz="4" w:space="0" w:color="auto"/>
            </w:tcBorders>
            <w:vAlign w:val="center"/>
          </w:tcPr>
          <w:p w14:paraId="49EE6CBD" w14:textId="380B390E" w:rsidR="00ED0C54" w:rsidRPr="006608CD" w:rsidRDefault="00ED0C54" w:rsidP="002079B1">
            <w:pPr>
              <w:jc w:val="center"/>
              <w:rPr>
                <w:rFonts w:asciiTheme="minorHAnsi" w:hAnsiTheme="minorHAnsi"/>
                <w:sz w:val="24"/>
              </w:rPr>
            </w:pPr>
            <w:r w:rsidRPr="006608CD">
              <w:rPr>
                <w:rFonts w:asciiTheme="minorHAnsi" w:hAnsiTheme="minorHAnsi"/>
                <w:sz w:val="24"/>
              </w:rPr>
              <w:t>/10</w:t>
            </w:r>
          </w:p>
        </w:tc>
      </w:tr>
      <w:tr w:rsidR="00832B88" w:rsidRPr="006608CD" w14:paraId="2646DDEA" w14:textId="77777777" w:rsidTr="00832B88">
        <w:trPr>
          <w:trHeight w:val="757"/>
        </w:trPr>
        <w:tc>
          <w:tcPr>
            <w:tcW w:w="1795" w:type="dxa"/>
            <w:vMerge/>
            <w:tcBorders>
              <w:left w:val="single" w:sz="4" w:space="0" w:color="auto"/>
              <w:right w:val="single" w:sz="4" w:space="0" w:color="auto"/>
            </w:tcBorders>
            <w:shd w:val="clear" w:color="auto" w:fill="CCCCCC"/>
          </w:tcPr>
          <w:p w14:paraId="2246425F" w14:textId="227D4441" w:rsidR="00832B88" w:rsidRPr="006608CD" w:rsidRDefault="00832B88" w:rsidP="00364BA1">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1BDDC7CE" w14:textId="52AC0E62" w:rsidR="00832B88" w:rsidRPr="006608CD" w:rsidRDefault="00832B88" w:rsidP="00832B88">
            <w:pPr>
              <w:rPr>
                <w:rFonts w:asciiTheme="minorHAnsi" w:hAnsiTheme="minorHAnsi"/>
              </w:rPr>
            </w:pPr>
            <w:r w:rsidRPr="006608CD">
              <w:rPr>
                <w:rFonts w:asciiTheme="minorHAnsi" w:hAnsiTheme="minorHAnsi"/>
              </w:rPr>
              <w:t>Strengths:</w:t>
            </w:r>
          </w:p>
        </w:tc>
      </w:tr>
      <w:tr w:rsidR="00832B88" w:rsidRPr="006608CD" w14:paraId="0823F1C7" w14:textId="77777777" w:rsidTr="00832B88">
        <w:trPr>
          <w:trHeight w:val="739"/>
        </w:trPr>
        <w:tc>
          <w:tcPr>
            <w:tcW w:w="1795" w:type="dxa"/>
            <w:vMerge/>
            <w:tcBorders>
              <w:left w:val="single" w:sz="4" w:space="0" w:color="auto"/>
              <w:bottom w:val="single" w:sz="4" w:space="0" w:color="auto"/>
              <w:right w:val="single" w:sz="4" w:space="0" w:color="auto"/>
            </w:tcBorders>
            <w:shd w:val="clear" w:color="auto" w:fill="CCCCCC"/>
          </w:tcPr>
          <w:p w14:paraId="6B57D0F0" w14:textId="77777777" w:rsidR="00832B88" w:rsidRPr="006608CD" w:rsidRDefault="00832B88" w:rsidP="00364BA1">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22F76680" w14:textId="01CEAF0A" w:rsidR="00832B88" w:rsidRPr="006608CD" w:rsidRDefault="00832B88" w:rsidP="00832B88">
            <w:pPr>
              <w:rPr>
                <w:rFonts w:asciiTheme="minorHAnsi" w:hAnsiTheme="minorHAnsi"/>
              </w:rPr>
            </w:pPr>
            <w:r w:rsidRPr="006608CD">
              <w:rPr>
                <w:rFonts w:asciiTheme="minorHAnsi" w:hAnsiTheme="minorHAnsi"/>
              </w:rPr>
              <w:t>Weaknesses:</w:t>
            </w:r>
          </w:p>
        </w:tc>
      </w:tr>
      <w:tr w:rsidR="00832B88" w:rsidRPr="006608CD" w14:paraId="6685CD30" w14:textId="77777777" w:rsidTr="009D0214">
        <w:trPr>
          <w:trHeight w:val="397"/>
        </w:trPr>
        <w:tc>
          <w:tcPr>
            <w:tcW w:w="1795" w:type="dxa"/>
            <w:vMerge w:val="restart"/>
            <w:tcBorders>
              <w:left w:val="single" w:sz="4" w:space="0" w:color="auto"/>
              <w:right w:val="single" w:sz="4" w:space="0" w:color="auto"/>
            </w:tcBorders>
            <w:shd w:val="clear" w:color="auto" w:fill="CCCCCC"/>
            <w:vAlign w:val="center"/>
          </w:tcPr>
          <w:p w14:paraId="2C0EBC83" w14:textId="7D4AD865" w:rsidR="00832B88" w:rsidRPr="006608CD" w:rsidRDefault="00832B88" w:rsidP="00A76F68">
            <w:pPr>
              <w:jc w:val="center"/>
              <w:rPr>
                <w:rFonts w:asciiTheme="minorHAnsi" w:hAnsiTheme="minorHAnsi"/>
                <w:b/>
                <w:sz w:val="24"/>
              </w:rPr>
            </w:pPr>
            <w:r w:rsidRPr="006608CD">
              <w:rPr>
                <w:rFonts w:asciiTheme="minorHAnsi" w:hAnsiTheme="minorHAnsi"/>
                <w:b/>
                <w:sz w:val="24"/>
              </w:rPr>
              <w:t>Section II: Eligibility / Demonstration of Overall School Success</w:t>
            </w:r>
          </w:p>
          <w:p w14:paraId="7EAD1B54" w14:textId="583D9ED8" w:rsidR="00832B88" w:rsidRPr="006608CD" w:rsidRDefault="00832B88" w:rsidP="0061243B">
            <w:pPr>
              <w:rPr>
                <w:rFonts w:asciiTheme="minorHAnsi" w:hAnsiTheme="minorHAnsi"/>
                <w:b/>
                <w:sz w:val="24"/>
              </w:rPr>
            </w:pP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42CE41" w14:textId="60896F69" w:rsidR="00832B88" w:rsidRPr="006608CD" w:rsidRDefault="00832B88" w:rsidP="00A76F68">
            <w:pPr>
              <w:jc w:val="center"/>
              <w:rPr>
                <w:rFonts w:asciiTheme="minorHAnsi" w:hAnsiTheme="minorHAnsi"/>
              </w:rPr>
            </w:pPr>
            <w:r w:rsidRPr="006608CD">
              <w:rPr>
                <w:rFonts w:asciiTheme="minorHAnsi" w:hAnsiTheme="minorHAnsi"/>
                <w:b/>
                <w:sz w:val="24"/>
              </w:rPr>
              <w:t>Does Not Meet (0-1)</w:t>
            </w:r>
          </w:p>
        </w:tc>
        <w:tc>
          <w:tcPr>
            <w:tcW w:w="5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4C9B27" w14:textId="1383E64A" w:rsidR="00832B88" w:rsidRPr="006608CD" w:rsidRDefault="00832B88" w:rsidP="00A76F68">
            <w:pPr>
              <w:jc w:val="center"/>
              <w:rPr>
                <w:rFonts w:asciiTheme="minorHAnsi" w:hAnsiTheme="minorHAnsi"/>
              </w:rPr>
            </w:pPr>
            <w:r w:rsidRPr="006608CD">
              <w:rPr>
                <w:rFonts w:asciiTheme="minorHAnsi" w:hAnsiTheme="minorHAnsi"/>
                <w:b/>
                <w:sz w:val="24"/>
              </w:rPr>
              <w:t>Meets (2-5)</w:t>
            </w:r>
          </w:p>
        </w:tc>
        <w:tc>
          <w:tcPr>
            <w:tcW w:w="1175" w:type="dxa"/>
            <w:tcBorders>
              <w:top w:val="single" w:sz="4" w:space="0" w:color="auto"/>
              <w:left w:val="single" w:sz="4" w:space="0" w:color="auto"/>
              <w:right w:val="single" w:sz="4" w:space="0" w:color="auto"/>
            </w:tcBorders>
            <w:shd w:val="clear" w:color="auto" w:fill="F2F2F2" w:themeFill="background1" w:themeFillShade="F2"/>
            <w:vAlign w:val="center"/>
          </w:tcPr>
          <w:p w14:paraId="29E8E429" w14:textId="26C82939" w:rsidR="00832B88" w:rsidRPr="006608CD" w:rsidRDefault="00832B88" w:rsidP="00A76F68">
            <w:pPr>
              <w:jc w:val="center"/>
              <w:rPr>
                <w:rFonts w:asciiTheme="minorHAnsi" w:hAnsiTheme="minorHAnsi"/>
              </w:rPr>
            </w:pPr>
            <w:r w:rsidRPr="006608CD">
              <w:rPr>
                <w:rFonts w:asciiTheme="minorHAnsi" w:hAnsiTheme="minorHAnsi"/>
                <w:b/>
                <w:sz w:val="24"/>
              </w:rPr>
              <w:t>POINTS</w:t>
            </w:r>
          </w:p>
        </w:tc>
      </w:tr>
      <w:tr w:rsidR="00832B88" w:rsidRPr="006608CD" w14:paraId="388364C6" w14:textId="77777777" w:rsidTr="009D0214">
        <w:trPr>
          <w:trHeight w:val="1267"/>
        </w:trPr>
        <w:tc>
          <w:tcPr>
            <w:tcW w:w="1795" w:type="dxa"/>
            <w:vMerge/>
            <w:tcBorders>
              <w:left w:val="single" w:sz="4" w:space="0" w:color="auto"/>
              <w:right w:val="single" w:sz="4" w:space="0" w:color="auto"/>
            </w:tcBorders>
            <w:shd w:val="clear" w:color="auto" w:fill="CCCCCC"/>
            <w:vAlign w:val="center"/>
          </w:tcPr>
          <w:p w14:paraId="3EFE6B0D" w14:textId="2E3C2EA6" w:rsidR="00832B88" w:rsidRPr="006608CD" w:rsidRDefault="00832B88" w:rsidP="0061243B">
            <w:pP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tcPr>
          <w:p w14:paraId="28496079" w14:textId="65890565" w:rsidR="0061243B" w:rsidRPr="006608CD" w:rsidRDefault="009D0214" w:rsidP="002F5D40">
            <w:pPr>
              <w:rPr>
                <w:rFonts w:asciiTheme="minorHAnsi" w:hAnsiTheme="minorHAnsi"/>
              </w:rPr>
            </w:pPr>
            <w:r w:rsidRPr="006608CD">
              <w:rPr>
                <w:rFonts w:asciiTheme="minorHAnsi" w:hAnsiTheme="minorHAnsi"/>
              </w:rPr>
              <w:t xml:space="preserve">Applicant fails to </w:t>
            </w:r>
            <w:r w:rsidR="0061243B" w:rsidRPr="006608CD">
              <w:rPr>
                <w:rFonts w:asciiTheme="minorHAnsi" w:hAnsiTheme="minorHAnsi"/>
              </w:rPr>
              <w:t xml:space="preserve">demonstrate that the charter school is high-quality </w:t>
            </w:r>
            <w:r w:rsidR="002F5D40" w:rsidRPr="006608CD">
              <w:rPr>
                <w:rFonts w:asciiTheme="minorHAnsi" w:hAnsiTheme="minorHAnsi"/>
              </w:rPr>
              <w:t>and/</w:t>
            </w:r>
            <w:r w:rsidR="002529FE" w:rsidRPr="006608CD">
              <w:rPr>
                <w:rFonts w:asciiTheme="minorHAnsi" w:hAnsiTheme="minorHAnsi"/>
              </w:rPr>
              <w:t xml:space="preserve">or fails to </w:t>
            </w:r>
            <w:r w:rsidR="002F5D40" w:rsidRPr="006608CD">
              <w:rPr>
                <w:rFonts w:asciiTheme="minorHAnsi" w:hAnsiTheme="minorHAnsi"/>
              </w:rPr>
              <w:t xml:space="preserve">provide </w:t>
            </w:r>
            <w:r w:rsidR="0061243B" w:rsidRPr="006608CD">
              <w:rPr>
                <w:rFonts w:asciiTheme="minorHAnsi" w:hAnsiTheme="minorHAnsi"/>
              </w:rPr>
              <w:t>quantitative and qualitative evidence of overall success for the past 3 consecutive years based on the following factors:</w:t>
            </w:r>
          </w:p>
          <w:p w14:paraId="2206C219" w14:textId="5AB2D031" w:rsidR="0061243B" w:rsidRPr="006608CD" w:rsidRDefault="00EB1FC4" w:rsidP="002F5D40">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 xml:space="preserve">Minimal or no </w:t>
            </w:r>
            <w:r w:rsidR="006E798A" w:rsidRPr="006608CD">
              <w:rPr>
                <w:rFonts w:asciiTheme="minorHAnsi" w:hAnsiTheme="minorHAnsi" w:cs="Times New Roman"/>
              </w:rPr>
              <w:t xml:space="preserve">evidence of </w:t>
            </w:r>
            <w:r w:rsidRPr="006608CD">
              <w:rPr>
                <w:rFonts w:asciiTheme="minorHAnsi" w:hAnsiTheme="minorHAnsi" w:cs="Times New Roman"/>
              </w:rPr>
              <w:t xml:space="preserve">success in increasing </w:t>
            </w:r>
            <w:r w:rsidR="0061243B" w:rsidRPr="006608CD">
              <w:rPr>
                <w:rFonts w:asciiTheme="minorHAnsi" w:hAnsiTheme="minorHAnsi" w:cs="Times New Roman"/>
              </w:rPr>
              <w:t xml:space="preserve">student academic achievement and attainment for all students AND educationally disadvantaged students served by the charter school. </w:t>
            </w:r>
            <w:r w:rsidR="002F5D40" w:rsidRPr="006608CD">
              <w:rPr>
                <w:rFonts w:asciiTheme="minorHAnsi" w:hAnsiTheme="minorHAnsi" w:cs="Times New Roman"/>
              </w:rPr>
              <w:t>Does not i</w:t>
            </w:r>
            <w:r w:rsidR="0061243B" w:rsidRPr="006608CD">
              <w:rPr>
                <w:rFonts w:asciiTheme="minorHAnsi" w:hAnsiTheme="minorHAnsi" w:cs="Times New Roman"/>
              </w:rPr>
              <w:t xml:space="preserve">nclude CCRPI scores; CRCT, EOCT, and Milestones test results; and graduation rates (if applicable) as compared to traditional public schools in the school’s attendance zone, your local district, and the </w:t>
            </w:r>
            <w:r w:rsidR="0061243B" w:rsidRPr="006608CD">
              <w:rPr>
                <w:rFonts w:asciiTheme="minorHAnsi" w:hAnsiTheme="minorHAnsi" w:cs="Times New Roman"/>
              </w:rPr>
              <w:lastRenderedPageBreak/>
              <w:t>state.</w:t>
            </w:r>
          </w:p>
          <w:p w14:paraId="7850FF23" w14:textId="06CCE8A8" w:rsidR="0061243B" w:rsidRPr="006608CD" w:rsidRDefault="00EB1FC4" w:rsidP="002F5D40">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Minimal or no</w:t>
            </w:r>
            <w:r w:rsidR="0061243B" w:rsidRPr="006608CD">
              <w:rPr>
                <w:rFonts w:asciiTheme="minorHAnsi" w:hAnsiTheme="minorHAnsi" w:cs="Times New Roman"/>
              </w:rPr>
              <w:t xml:space="preserve"> </w:t>
            </w:r>
            <w:r w:rsidR="006E798A" w:rsidRPr="006608CD">
              <w:rPr>
                <w:rFonts w:asciiTheme="minorHAnsi" w:hAnsiTheme="minorHAnsi" w:cs="Times New Roman"/>
              </w:rPr>
              <w:t xml:space="preserve">evidence of </w:t>
            </w:r>
            <w:r w:rsidR="0061243B" w:rsidRPr="006608CD">
              <w:rPr>
                <w:rFonts w:asciiTheme="minorHAnsi" w:hAnsiTheme="minorHAnsi" w:cs="Times New Roman"/>
              </w:rPr>
              <w:t>success closing the achievement gap as measured by CCRPI.</w:t>
            </w:r>
          </w:p>
          <w:p w14:paraId="5658DB8C" w14:textId="33F9886F" w:rsidR="0061243B" w:rsidRPr="006608CD" w:rsidRDefault="00EB1FC4" w:rsidP="002F5D40">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 xml:space="preserve">Low </w:t>
            </w:r>
            <w:r w:rsidR="0061243B" w:rsidRPr="006608CD">
              <w:rPr>
                <w:rFonts w:asciiTheme="minorHAnsi" w:hAnsiTheme="minorHAnsi" w:cs="Times New Roman"/>
              </w:rPr>
              <w:t xml:space="preserve">levels of parent satisfaction. </w:t>
            </w:r>
          </w:p>
          <w:p w14:paraId="29EB7130" w14:textId="3BBF0F62" w:rsidR="0061243B" w:rsidRPr="006608CD" w:rsidRDefault="00EB1FC4" w:rsidP="002D39C7">
            <w:pPr>
              <w:pStyle w:val="ListParagraph"/>
              <w:numPr>
                <w:ilvl w:val="2"/>
                <w:numId w:val="23"/>
              </w:numPr>
              <w:tabs>
                <w:tab w:val="left" w:pos="0"/>
              </w:tabs>
              <w:ind w:left="785" w:right="14" w:hanging="270"/>
              <w:rPr>
                <w:rFonts w:asciiTheme="minorHAnsi" w:hAnsiTheme="minorHAnsi" w:cs="Times New Roman"/>
              </w:rPr>
            </w:pPr>
            <w:r w:rsidRPr="006608CD">
              <w:rPr>
                <w:rFonts w:asciiTheme="minorHAnsi" w:hAnsiTheme="minorHAnsi" w:cs="Times New Roman"/>
              </w:rPr>
              <w:t>Does not p</w:t>
            </w:r>
            <w:r w:rsidR="0061243B" w:rsidRPr="006608CD">
              <w:rPr>
                <w:rFonts w:asciiTheme="minorHAnsi" w:hAnsiTheme="minorHAnsi" w:cs="Times New Roman"/>
              </w:rPr>
              <w:t>rovide</w:t>
            </w:r>
            <w:r w:rsidR="006E798A" w:rsidRPr="006608CD">
              <w:rPr>
                <w:rFonts w:asciiTheme="minorHAnsi" w:hAnsiTheme="minorHAnsi" w:cs="Times New Roman"/>
              </w:rPr>
              <w:t xml:space="preserve"> evidence of </w:t>
            </w:r>
            <w:r w:rsidR="0061243B" w:rsidRPr="006608CD">
              <w:rPr>
                <w:rFonts w:asciiTheme="minorHAnsi" w:hAnsiTheme="minorHAnsi" w:cs="Times New Roman"/>
              </w:rPr>
              <w:t xml:space="preserve">parental participation and satisfaction rate in </w:t>
            </w:r>
            <w:r w:rsidRPr="006608CD">
              <w:rPr>
                <w:rFonts w:asciiTheme="minorHAnsi" w:hAnsiTheme="minorHAnsi" w:cs="Times New Roman"/>
              </w:rPr>
              <w:t xml:space="preserve">school </w:t>
            </w:r>
            <w:r w:rsidR="0061243B" w:rsidRPr="006608CD">
              <w:rPr>
                <w:rFonts w:asciiTheme="minorHAnsi" w:hAnsiTheme="minorHAnsi" w:cs="Times New Roman"/>
              </w:rPr>
              <w:t>s</w:t>
            </w:r>
            <w:r w:rsidRPr="006608CD">
              <w:rPr>
                <w:rFonts w:asciiTheme="minorHAnsi" w:hAnsiTheme="minorHAnsi" w:cs="Times New Roman"/>
              </w:rPr>
              <w:t>urveys conducted by the school</w:t>
            </w:r>
            <w:r w:rsidR="006E798A" w:rsidRPr="006608CD">
              <w:rPr>
                <w:rFonts w:asciiTheme="minorHAnsi" w:hAnsiTheme="minorHAnsi" w:cs="Times New Roman"/>
              </w:rPr>
              <w:t xml:space="preserve"> or the rates are low.</w:t>
            </w:r>
          </w:p>
          <w:p w14:paraId="4862046C" w14:textId="2BBDFCBE" w:rsidR="0061243B" w:rsidRPr="006608CD" w:rsidRDefault="00EB1FC4" w:rsidP="002D39C7">
            <w:pPr>
              <w:pStyle w:val="ListParagraph"/>
              <w:numPr>
                <w:ilvl w:val="2"/>
                <w:numId w:val="23"/>
              </w:numPr>
              <w:tabs>
                <w:tab w:val="left" w:pos="0"/>
              </w:tabs>
              <w:ind w:left="785" w:right="14" w:hanging="270"/>
              <w:rPr>
                <w:rFonts w:asciiTheme="minorHAnsi" w:hAnsiTheme="minorHAnsi" w:cs="Times New Roman"/>
              </w:rPr>
            </w:pPr>
            <w:r w:rsidRPr="006608CD">
              <w:rPr>
                <w:rFonts w:asciiTheme="minorHAnsi" w:hAnsiTheme="minorHAnsi" w:cs="Times New Roman"/>
              </w:rPr>
              <w:t>Does not p</w:t>
            </w:r>
            <w:r w:rsidR="0061243B" w:rsidRPr="006608CD">
              <w:rPr>
                <w:rFonts w:asciiTheme="minorHAnsi" w:hAnsiTheme="minorHAnsi" w:cs="Times New Roman"/>
              </w:rPr>
              <w:t>rovide</w:t>
            </w:r>
            <w:r w:rsidR="006E798A" w:rsidRPr="006608CD">
              <w:rPr>
                <w:rFonts w:asciiTheme="minorHAnsi" w:hAnsiTheme="minorHAnsi" w:cs="Times New Roman"/>
              </w:rPr>
              <w:t xml:space="preserve"> evidence of</w:t>
            </w:r>
            <w:r w:rsidR="0061243B" w:rsidRPr="006608CD">
              <w:rPr>
                <w:rFonts w:asciiTheme="minorHAnsi" w:hAnsiTheme="minorHAnsi" w:cs="Times New Roman"/>
              </w:rPr>
              <w:t xml:space="preserve"> the student retention rate</w:t>
            </w:r>
            <w:r w:rsidR="006E798A" w:rsidRPr="006608CD">
              <w:rPr>
                <w:rFonts w:asciiTheme="minorHAnsi" w:hAnsiTheme="minorHAnsi" w:cs="Times New Roman"/>
              </w:rPr>
              <w:t xml:space="preserve"> or the rates are low</w:t>
            </w:r>
            <w:r w:rsidR="0061243B" w:rsidRPr="006608CD">
              <w:rPr>
                <w:rFonts w:asciiTheme="minorHAnsi" w:hAnsiTheme="minorHAnsi" w:cs="Times New Roman"/>
              </w:rPr>
              <w:t xml:space="preserve">. </w:t>
            </w:r>
          </w:p>
          <w:p w14:paraId="73506FBC" w14:textId="3295CC35" w:rsidR="0061243B" w:rsidRPr="006608CD" w:rsidRDefault="006E798A" w:rsidP="002D39C7">
            <w:pPr>
              <w:pStyle w:val="ListParagraph"/>
              <w:numPr>
                <w:ilvl w:val="2"/>
                <w:numId w:val="23"/>
              </w:numPr>
              <w:tabs>
                <w:tab w:val="left" w:pos="0"/>
              </w:tabs>
              <w:ind w:left="785" w:right="14" w:hanging="270"/>
              <w:rPr>
                <w:rFonts w:asciiTheme="minorHAnsi" w:hAnsiTheme="minorHAnsi" w:cs="Times New Roman"/>
              </w:rPr>
            </w:pPr>
            <w:r w:rsidRPr="006608CD">
              <w:rPr>
                <w:rFonts w:asciiTheme="minorHAnsi" w:hAnsiTheme="minorHAnsi" w:cs="Times New Roman"/>
              </w:rPr>
              <w:t>Minimal or no evidence of</w:t>
            </w:r>
            <w:r w:rsidR="0061243B" w:rsidRPr="006608CD">
              <w:rPr>
                <w:rFonts w:asciiTheme="minorHAnsi" w:hAnsiTheme="minorHAnsi" w:cs="Times New Roman"/>
              </w:rPr>
              <w:t xml:space="preserve"> family and community engagement and involvement in the improvement and implementation of the school</w:t>
            </w:r>
            <w:r w:rsidRPr="006608CD">
              <w:rPr>
                <w:rFonts w:asciiTheme="minorHAnsi" w:hAnsiTheme="minorHAnsi" w:cs="Times New Roman"/>
              </w:rPr>
              <w:t>’s</w:t>
            </w:r>
            <w:r w:rsidR="0061243B" w:rsidRPr="006608CD">
              <w:rPr>
                <w:rFonts w:asciiTheme="minorHAnsi" w:hAnsiTheme="minorHAnsi" w:cs="Times New Roman"/>
              </w:rPr>
              <w:t xml:space="preserve"> best practices.</w:t>
            </w:r>
          </w:p>
          <w:p w14:paraId="6FDB6A97" w14:textId="551F9470" w:rsidR="0061243B" w:rsidRPr="006608CD" w:rsidRDefault="006E798A" w:rsidP="002F5D40">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The school has c</w:t>
            </w:r>
            <w:r w:rsidR="0061243B" w:rsidRPr="006608CD">
              <w:rPr>
                <w:rFonts w:asciiTheme="minorHAnsi" w:hAnsiTheme="minorHAnsi" w:cs="Times New Roman"/>
              </w:rPr>
              <w:t>ompliance issues, particularly in the areas of student safety, financial and operational management, and</w:t>
            </w:r>
            <w:r w:rsidRPr="006608CD">
              <w:rPr>
                <w:rFonts w:asciiTheme="minorHAnsi" w:hAnsiTheme="minorHAnsi" w:cs="Times New Roman"/>
              </w:rPr>
              <w:t>/or</w:t>
            </w:r>
            <w:r w:rsidR="0061243B" w:rsidRPr="006608CD">
              <w:rPr>
                <w:rFonts w:asciiTheme="minorHAnsi" w:hAnsiTheme="minorHAnsi" w:cs="Times New Roman"/>
              </w:rPr>
              <w:t xml:space="preserve"> the equitable treatment of students. </w:t>
            </w:r>
            <w:r w:rsidRPr="006608CD">
              <w:rPr>
                <w:rFonts w:asciiTheme="minorHAnsi" w:hAnsiTheme="minorHAnsi" w:cs="Times New Roman"/>
              </w:rPr>
              <w:t xml:space="preserve">The school has not </w:t>
            </w:r>
            <w:r w:rsidR="0061243B" w:rsidRPr="006608CD">
              <w:rPr>
                <w:rFonts w:asciiTheme="minorHAnsi" w:hAnsiTheme="minorHAnsi" w:cs="Times New Roman"/>
              </w:rPr>
              <w:t xml:space="preserve">submitted annual financial audits and operational reports </w:t>
            </w:r>
            <w:r w:rsidRPr="006608CD">
              <w:rPr>
                <w:rFonts w:asciiTheme="minorHAnsi" w:hAnsiTheme="minorHAnsi" w:cs="Times New Roman"/>
              </w:rPr>
              <w:t>to the Charter Schools Division or submitted audits and reports with negative</w:t>
            </w:r>
            <w:r w:rsidR="0061243B" w:rsidRPr="006608CD">
              <w:rPr>
                <w:rFonts w:asciiTheme="minorHAnsi" w:hAnsiTheme="minorHAnsi" w:cs="Times New Roman"/>
              </w:rPr>
              <w:t xml:space="preserve"> findings to the Division over the past 3 years.</w:t>
            </w:r>
          </w:p>
          <w:p w14:paraId="4F952741" w14:textId="01BA2626" w:rsidR="0061243B" w:rsidRPr="006608CD" w:rsidRDefault="0061243B" w:rsidP="002F5D40">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 xml:space="preserve">The school </w:t>
            </w:r>
            <w:r w:rsidR="006E798A" w:rsidRPr="006608CD">
              <w:rPr>
                <w:rFonts w:asciiTheme="minorHAnsi" w:hAnsiTheme="minorHAnsi" w:cs="Times New Roman"/>
              </w:rPr>
              <w:t xml:space="preserve">provides minimal or no evidence that it </w:t>
            </w:r>
            <w:r w:rsidRPr="006608CD">
              <w:rPr>
                <w:rFonts w:asciiTheme="minorHAnsi" w:hAnsiTheme="minorHAnsi" w:cs="Times New Roman"/>
              </w:rPr>
              <w:t xml:space="preserve">has the management and leadership necessary to overcome initial start-up problems and establish a thriving, financially viable charter school. </w:t>
            </w:r>
          </w:p>
          <w:p w14:paraId="280FC0F5" w14:textId="76960501" w:rsidR="0061243B" w:rsidRPr="006608CD" w:rsidRDefault="00C424A8" w:rsidP="006E798A">
            <w:pPr>
              <w:pStyle w:val="ListParagraph"/>
              <w:numPr>
                <w:ilvl w:val="2"/>
                <w:numId w:val="26"/>
              </w:numPr>
              <w:tabs>
                <w:tab w:val="left" w:pos="0"/>
              </w:tabs>
              <w:ind w:left="785" w:right="14" w:hanging="270"/>
              <w:rPr>
                <w:rFonts w:asciiTheme="minorHAnsi" w:hAnsiTheme="minorHAnsi" w:cs="Times New Roman"/>
              </w:rPr>
            </w:pPr>
            <w:r w:rsidRPr="006608CD">
              <w:rPr>
                <w:rFonts w:asciiTheme="minorHAnsi" w:hAnsiTheme="minorHAnsi" w:cs="Times New Roman"/>
              </w:rPr>
              <w:t xml:space="preserve">Fails to or briefly describes </w:t>
            </w:r>
            <w:r w:rsidR="0061243B" w:rsidRPr="006608CD">
              <w:rPr>
                <w:rFonts w:asciiTheme="minorHAnsi" w:hAnsiTheme="minorHAnsi" w:cs="Times New Roman"/>
              </w:rPr>
              <w:t xml:space="preserve">initial start-up challenges and how they were overcome. </w:t>
            </w:r>
          </w:p>
          <w:p w14:paraId="1B0617B3" w14:textId="77777777" w:rsidR="00C424A8" w:rsidRPr="006608CD" w:rsidRDefault="00C424A8" w:rsidP="00C424A8">
            <w:pPr>
              <w:pStyle w:val="ListParagraph"/>
              <w:numPr>
                <w:ilvl w:val="2"/>
                <w:numId w:val="26"/>
              </w:numPr>
              <w:tabs>
                <w:tab w:val="left" w:pos="0"/>
              </w:tabs>
              <w:ind w:left="785" w:right="14" w:hanging="270"/>
              <w:rPr>
                <w:rFonts w:asciiTheme="minorHAnsi" w:hAnsiTheme="minorHAnsi" w:cs="Times New Roman"/>
              </w:rPr>
            </w:pPr>
            <w:r w:rsidRPr="006608CD">
              <w:rPr>
                <w:rFonts w:asciiTheme="minorHAnsi" w:hAnsiTheme="minorHAnsi" w:cs="Times New Roman"/>
              </w:rPr>
              <w:t xml:space="preserve">Fails to or briefly </w:t>
            </w:r>
            <w:r w:rsidR="006E798A" w:rsidRPr="006608CD">
              <w:rPr>
                <w:rFonts w:asciiTheme="minorHAnsi" w:hAnsiTheme="minorHAnsi" w:cs="Times New Roman"/>
              </w:rPr>
              <w:t>describe</w:t>
            </w:r>
            <w:r w:rsidRPr="006608CD">
              <w:rPr>
                <w:rFonts w:asciiTheme="minorHAnsi" w:hAnsiTheme="minorHAnsi" w:cs="Times New Roman"/>
              </w:rPr>
              <w:t>s</w:t>
            </w:r>
            <w:r w:rsidR="0061243B" w:rsidRPr="006608CD">
              <w:rPr>
                <w:rFonts w:asciiTheme="minorHAnsi" w:hAnsiTheme="minorHAnsi" w:cs="Times New Roman"/>
              </w:rPr>
              <w:t xml:space="preserve"> the turnover rates for governing board members, school administrators, and instructional staff. </w:t>
            </w:r>
          </w:p>
          <w:p w14:paraId="19596BCB" w14:textId="5EFB1929" w:rsidR="0061243B" w:rsidRPr="006608CD" w:rsidRDefault="00C424A8" w:rsidP="00C424A8">
            <w:pPr>
              <w:pStyle w:val="ListParagraph"/>
              <w:numPr>
                <w:ilvl w:val="2"/>
                <w:numId w:val="26"/>
              </w:numPr>
              <w:tabs>
                <w:tab w:val="left" w:pos="0"/>
              </w:tabs>
              <w:ind w:left="785" w:right="14" w:hanging="270"/>
              <w:rPr>
                <w:rFonts w:asciiTheme="minorHAnsi" w:hAnsiTheme="minorHAnsi" w:cs="Times New Roman"/>
              </w:rPr>
            </w:pPr>
            <w:r w:rsidRPr="006608CD">
              <w:rPr>
                <w:rFonts w:asciiTheme="minorHAnsi" w:hAnsiTheme="minorHAnsi" w:cs="Times New Roman"/>
              </w:rPr>
              <w:t xml:space="preserve">Fails to or briefly describes </w:t>
            </w:r>
            <w:r w:rsidR="0061243B" w:rsidRPr="006608CD">
              <w:rPr>
                <w:rFonts w:asciiTheme="minorHAnsi" w:hAnsiTheme="minorHAnsi" w:cs="Times New Roman"/>
              </w:rPr>
              <w:t xml:space="preserve">how the school is qualified to manage and oversee a federal subgrant. </w:t>
            </w:r>
          </w:p>
        </w:tc>
        <w:tc>
          <w:tcPr>
            <w:tcW w:w="5850" w:type="dxa"/>
            <w:gridSpan w:val="2"/>
            <w:tcBorders>
              <w:top w:val="single" w:sz="4" w:space="0" w:color="auto"/>
              <w:left w:val="single" w:sz="4" w:space="0" w:color="auto"/>
              <w:bottom w:val="single" w:sz="4" w:space="0" w:color="auto"/>
              <w:right w:val="single" w:sz="4" w:space="0" w:color="auto"/>
            </w:tcBorders>
          </w:tcPr>
          <w:p w14:paraId="2F96D7B7" w14:textId="3255AE89" w:rsidR="002529FE" w:rsidRPr="006608CD" w:rsidRDefault="002529FE" w:rsidP="002529FE">
            <w:pPr>
              <w:tabs>
                <w:tab w:val="left" w:pos="-90"/>
              </w:tabs>
              <w:ind w:right="14"/>
              <w:jc w:val="both"/>
              <w:rPr>
                <w:rFonts w:asciiTheme="minorHAnsi" w:hAnsiTheme="minorHAnsi"/>
              </w:rPr>
            </w:pPr>
            <w:r w:rsidRPr="006608CD">
              <w:rPr>
                <w:rFonts w:asciiTheme="minorHAnsi" w:hAnsiTheme="minorHAnsi"/>
              </w:rPr>
              <w:lastRenderedPageBreak/>
              <w:t>Applicant demonstrates that the charter school is high-quality and provides quantitative and qualitative evidence of overall success for the past 3 consecutive years for the following factors:</w:t>
            </w:r>
          </w:p>
          <w:p w14:paraId="48DE4E83" w14:textId="5E6FF24D" w:rsidR="002529FE" w:rsidRPr="006608CD" w:rsidRDefault="002529FE" w:rsidP="002529FE">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Increased student academic achievement and attainment for all students AND educationally disadvantaged students served by the charter school. Includes CCRPI scores; CRCT, EOCT, and Milestones test results; and graduation rates (if applicable) as compared to traditional public schools in the school’s attendance zone, your local district, and the state.</w:t>
            </w:r>
          </w:p>
          <w:p w14:paraId="1376D8ED" w14:textId="7E98B33C" w:rsidR="002529FE" w:rsidRPr="006608CD" w:rsidRDefault="002529FE" w:rsidP="002529FE">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lastRenderedPageBreak/>
              <w:t>Success closing the achievement gap as measured by CCRPI.</w:t>
            </w:r>
          </w:p>
          <w:p w14:paraId="516CADB3" w14:textId="77777777" w:rsidR="002529FE" w:rsidRPr="006608CD" w:rsidRDefault="002529FE" w:rsidP="002529FE">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 xml:space="preserve">High levels of parent satisfaction. </w:t>
            </w:r>
          </w:p>
          <w:p w14:paraId="51508F4E" w14:textId="54A0DC84" w:rsidR="002529FE" w:rsidRPr="006608CD" w:rsidRDefault="002529FE" w:rsidP="002529FE">
            <w:pPr>
              <w:pStyle w:val="ListParagraph"/>
              <w:numPr>
                <w:ilvl w:val="2"/>
                <w:numId w:val="23"/>
              </w:numPr>
              <w:tabs>
                <w:tab w:val="left" w:pos="0"/>
              </w:tabs>
              <w:ind w:left="875" w:right="14"/>
              <w:rPr>
                <w:rFonts w:asciiTheme="minorHAnsi" w:hAnsiTheme="minorHAnsi" w:cs="Times New Roman"/>
              </w:rPr>
            </w:pPr>
            <w:r w:rsidRPr="006608CD">
              <w:rPr>
                <w:rFonts w:asciiTheme="minorHAnsi" w:hAnsiTheme="minorHAnsi" w:cs="Times New Roman"/>
              </w:rPr>
              <w:t xml:space="preserve">Provides parental participation and satisfaction rate in surveys conducted by the school. </w:t>
            </w:r>
          </w:p>
          <w:p w14:paraId="1A969707" w14:textId="4CF61487" w:rsidR="002529FE" w:rsidRPr="006608CD" w:rsidRDefault="002529FE" w:rsidP="002529FE">
            <w:pPr>
              <w:pStyle w:val="ListParagraph"/>
              <w:numPr>
                <w:ilvl w:val="2"/>
                <w:numId w:val="23"/>
              </w:numPr>
              <w:tabs>
                <w:tab w:val="left" w:pos="0"/>
              </w:tabs>
              <w:ind w:left="875" w:right="14"/>
              <w:rPr>
                <w:rFonts w:asciiTheme="minorHAnsi" w:hAnsiTheme="minorHAnsi" w:cs="Times New Roman"/>
              </w:rPr>
            </w:pPr>
            <w:r w:rsidRPr="006608CD">
              <w:rPr>
                <w:rFonts w:asciiTheme="minorHAnsi" w:hAnsiTheme="minorHAnsi" w:cs="Times New Roman"/>
              </w:rPr>
              <w:t xml:space="preserve">Provides student retention rate. </w:t>
            </w:r>
          </w:p>
          <w:p w14:paraId="1E2CAC68" w14:textId="09138414" w:rsidR="002529FE" w:rsidRPr="006608CD" w:rsidRDefault="002529FE" w:rsidP="002529FE">
            <w:pPr>
              <w:pStyle w:val="ListParagraph"/>
              <w:numPr>
                <w:ilvl w:val="2"/>
                <w:numId w:val="23"/>
              </w:numPr>
              <w:tabs>
                <w:tab w:val="left" w:pos="0"/>
              </w:tabs>
              <w:ind w:left="875" w:right="14"/>
              <w:rPr>
                <w:rFonts w:asciiTheme="minorHAnsi" w:hAnsiTheme="minorHAnsi" w:cs="Times New Roman"/>
              </w:rPr>
            </w:pPr>
            <w:r w:rsidRPr="006608CD">
              <w:rPr>
                <w:rFonts w:asciiTheme="minorHAnsi" w:hAnsiTheme="minorHAnsi" w:cs="Times New Roman"/>
              </w:rPr>
              <w:t>Provides evidence of high levels of family and community engagement and involvement in the continuous improvement and implementation of the charter school best practices.</w:t>
            </w:r>
          </w:p>
          <w:p w14:paraId="32DEC27C" w14:textId="175A82FE" w:rsidR="002529FE" w:rsidRPr="006608CD" w:rsidRDefault="002529FE" w:rsidP="002529FE">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No significant compliance issues, particularly in the areas of student safety, financial and operational management, and the equitable treatment of students. The school has submitted annual financial audits and operational reports without any findings to the Charter Schools Division over the past 3 years.</w:t>
            </w:r>
          </w:p>
          <w:p w14:paraId="26D7EB6F" w14:textId="77777777" w:rsidR="002529FE" w:rsidRPr="006608CD" w:rsidRDefault="002529FE" w:rsidP="002529FE">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 xml:space="preserve">The charter school has the management and leadership necessary to overcome initial start-up problems and establish a thriving, financially viable charter school. </w:t>
            </w:r>
          </w:p>
          <w:p w14:paraId="446FD9BD" w14:textId="06601428" w:rsidR="002529FE" w:rsidRPr="006608CD" w:rsidRDefault="002529FE" w:rsidP="002529FE">
            <w:pPr>
              <w:pStyle w:val="ListParagraph"/>
              <w:numPr>
                <w:ilvl w:val="2"/>
                <w:numId w:val="26"/>
              </w:numPr>
              <w:tabs>
                <w:tab w:val="left" w:pos="0"/>
              </w:tabs>
              <w:ind w:left="875" w:right="14" w:hanging="270"/>
              <w:rPr>
                <w:rFonts w:asciiTheme="minorHAnsi" w:hAnsiTheme="minorHAnsi" w:cs="Times New Roman"/>
              </w:rPr>
            </w:pPr>
            <w:r w:rsidRPr="006608CD">
              <w:rPr>
                <w:rFonts w:asciiTheme="minorHAnsi" w:hAnsiTheme="minorHAnsi" w:cs="Times New Roman"/>
              </w:rPr>
              <w:t xml:space="preserve">Describes in detail initial start-up challenges and how they were overcome. </w:t>
            </w:r>
          </w:p>
          <w:p w14:paraId="12010E64" w14:textId="0A8304EF" w:rsidR="002529FE" w:rsidRPr="006608CD" w:rsidRDefault="002529FE" w:rsidP="002529FE">
            <w:pPr>
              <w:pStyle w:val="ListParagraph"/>
              <w:numPr>
                <w:ilvl w:val="2"/>
                <w:numId w:val="26"/>
              </w:numPr>
              <w:tabs>
                <w:tab w:val="left" w:pos="0"/>
              </w:tabs>
              <w:ind w:left="875" w:right="14" w:hanging="270"/>
              <w:rPr>
                <w:rFonts w:asciiTheme="minorHAnsi" w:hAnsiTheme="minorHAnsi" w:cs="Times New Roman"/>
              </w:rPr>
            </w:pPr>
            <w:r w:rsidRPr="006608CD">
              <w:rPr>
                <w:rFonts w:asciiTheme="minorHAnsi" w:hAnsiTheme="minorHAnsi" w:cs="Times New Roman"/>
              </w:rPr>
              <w:t xml:space="preserve">Describes in detail the turnover rates for governing board members, school administrators, and instructional staff. </w:t>
            </w:r>
          </w:p>
          <w:p w14:paraId="415D9B3A" w14:textId="5F60FDEB" w:rsidR="002529FE" w:rsidRPr="006608CD" w:rsidRDefault="002529FE" w:rsidP="002529FE">
            <w:pPr>
              <w:pStyle w:val="ListParagraph"/>
              <w:numPr>
                <w:ilvl w:val="2"/>
                <w:numId w:val="26"/>
              </w:numPr>
              <w:tabs>
                <w:tab w:val="left" w:pos="0"/>
              </w:tabs>
              <w:ind w:left="875" w:right="14" w:hanging="270"/>
              <w:rPr>
                <w:rFonts w:asciiTheme="minorHAnsi" w:hAnsiTheme="minorHAnsi" w:cs="Times New Roman"/>
              </w:rPr>
            </w:pPr>
            <w:r w:rsidRPr="006608CD">
              <w:rPr>
                <w:rFonts w:asciiTheme="minorHAnsi" w:hAnsiTheme="minorHAnsi" w:cs="Times New Roman"/>
              </w:rPr>
              <w:t xml:space="preserve">Describes in detail how the charter school is qualified to manage and oversee a federal subgrant. </w:t>
            </w:r>
          </w:p>
        </w:tc>
        <w:tc>
          <w:tcPr>
            <w:tcW w:w="1175" w:type="dxa"/>
            <w:tcBorders>
              <w:left w:val="single" w:sz="4" w:space="0" w:color="auto"/>
              <w:bottom w:val="single" w:sz="4" w:space="0" w:color="auto"/>
              <w:right w:val="single" w:sz="4" w:space="0" w:color="auto"/>
            </w:tcBorders>
            <w:vAlign w:val="center"/>
          </w:tcPr>
          <w:p w14:paraId="3F18E12E" w14:textId="5708B462" w:rsidR="00832B88" w:rsidRPr="006608CD" w:rsidRDefault="00832B88" w:rsidP="00A76F68">
            <w:pPr>
              <w:jc w:val="center"/>
              <w:rPr>
                <w:rFonts w:asciiTheme="minorHAnsi" w:hAnsiTheme="minorHAnsi"/>
                <w:sz w:val="24"/>
              </w:rPr>
            </w:pPr>
            <w:r w:rsidRPr="006608CD">
              <w:rPr>
                <w:rFonts w:asciiTheme="minorHAnsi" w:hAnsiTheme="minorHAnsi"/>
                <w:sz w:val="24"/>
              </w:rPr>
              <w:lastRenderedPageBreak/>
              <w:t>/5</w:t>
            </w:r>
          </w:p>
        </w:tc>
      </w:tr>
      <w:tr w:rsidR="00832B88" w:rsidRPr="006608CD" w14:paraId="68C9AF5B" w14:textId="77777777" w:rsidTr="00832B88">
        <w:trPr>
          <w:trHeight w:val="630"/>
        </w:trPr>
        <w:tc>
          <w:tcPr>
            <w:tcW w:w="1795" w:type="dxa"/>
            <w:vMerge/>
            <w:tcBorders>
              <w:left w:val="single" w:sz="4" w:space="0" w:color="auto"/>
              <w:right w:val="single" w:sz="4" w:space="0" w:color="auto"/>
            </w:tcBorders>
            <w:shd w:val="clear" w:color="auto" w:fill="CCCCCC"/>
            <w:vAlign w:val="center"/>
          </w:tcPr>
          <w:p w14:paraId="22CD38F4" w14:textId="4ABB0A66" w:rsidR="00832B88" w:rsidRPr="006608CD" w:rsidRDefault="00832B88" w:rsidP="00A76F68">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537C760D" w14:textId="448BCA79" w:rsidR="00832B88" w:rsidRPr="006608CD" w:rsidRDefault="00832B88" w:rsidP="00832B88">
            <w:pPr>
              <w:rPr>
                <w:rFonts w:asciiTheme="minorHAnsi" w:hAnsiTheme="minorHAnsi"/>
              </w:rPr>
            </w:pPr>
            <w:r w:rsidRPr="006608CD">
              <w:rPr>
                <w:rFonts w:asciiTheme="minorHAnsi" w:hAnsiTheme="minorHAnsi"/>
              </w:rPr>
              <w:t>Strengths:</w:t>
            </w:r>
          </w:p>
        </w:tc>
      </w:tr>
      <w:tr w:rsidR="00832B88" w:rsidRPr="006608CD" w14:paraId="06D8AE1D" w14:textId="77777777" w:rsidTr="00832B88">
        <w:trPr>
          <w:trHeight w:val="630"/>
        </w:trPr>
        <w:tc>
          <w:tcPr>
            <w:tcW w:w="1795" w:type="dxa"/>
            <w:vMerge/>
            <w:tcBorders>
              <w:left w:val="single" w:sz="4" w:space="0" w:color="auto"/>
              <w:right w:val="single" w:sz="4" w:space="0" w:color="auto"/>
            </w:tcBorders>
            <w:shd w:val="clear" w:color="auto" w:fill="CCCCCC"/>
            <w:vAlign w:val="center"/>
          </w:tcPr>
          <w:p w14:paraId="705A5631" w14:textId="77777777" w:rsidR="00832B88" w:rsidRPr="006608CD" w:rsidRDefault="00832B88" w:rsidP="00A76F68">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54A98824" w14:textId="41E35A46" w:rsidR="00832B88" w:rsidRPr="006608CD" w:rsidRDefault="00832B88" w:rsidP="00832B88">
            <w:pPr>
              <w:rPr>
                <w:rFonts w:asciiTheme="minorHAnsi" w:hAnsiTheme="minorHAnsi"/>
                <w:sz w:val="24"/>
              </w:rPr>
            </w:pPr>
            <w:r w:rsidRPr="006608CD">
              <w:rPr>
                <w:rFonts w:asciiTheme="minorHAnsi" w:hAnsiTheme="minorHAnsi"/>
              </w:rPr>
              <w:t>Weaknesses:</w:t>
            </w:r>
          </w:p>
        </w:tc>
      </w:tr>
      <w:tr w:rsidR="00832B88" w:rsidRPr="006608CD" w14:paraId="430FE7B5" w14:textId="77777777" w:rsidTr="009D0214">
        <w:trPr>
          <w:trHeight w:val="379"/>
        </w:trPr>
        <w:tc>
          <w:tcPr>
            <w:tcW w:w="1795" w:type="dxa"/>
            <w:vMerge w:val="restart"/>
            <w:tcBorders>
              <w:left w:val="single" w:sz="4" w:space="0" w:color="auto"/>
              <w:right w:val="single" w:sz="4" w:space="0" w:color="auto"/>
            </w:tcBorders>
            <w:shd w:val="clear" w:color="auto" w:fill="CCCCCC"/>
            <w:vAlign w:val="center"/>
          </w:tcPr>
          <w:p w14:paraId="481C4D13" w14:textId="583A66ED" w:rsidR="00832B88" w:rsidRPr="006608CD" w:rsidRDefault="00832B88" w:rsidP="00E519A7">
            <w:pPr>
              <w:jc w:val="center"/>
              <w:rPr>
                <w:rFonts w:asciiTheme="minorHAnsi" w:hAnsiTheme="minorHAnsi"/>
                <w:b/>
                <w:sz w:val="24"/>
              </w:rPr>
            </w:pPr>
            <w:r w:rsidRPr="006608CD">
              <w:rPr>
                <w:rFonts w:asciiTheme="minorHAnsi" w:hAnsiTheme="minorHAnsi"/>
                <w:b/>
                <w:sz w:val="24"/>
              </w:rPr>
              <w:t xml:space="preserve"> Section III: Demonstrated Need or Demand</w:t>
            </w:r>
          </w:p>
          <w:p w14:paraId="1D0B12E7" w14:textId="44078072" w:rsidR="00832B88" w:rsidRPr="006608CD" w:rsidRDefault="00832B88" w:rsidP="0061243B">
            <w:pPr>
              <w:jc w:val="cente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E0D998" w14:textId="0E41ADEB" w:rsidR="00832B88" w:rsidRPr="006608CD" w:rsidRDefault="00832B88" w:rsidP="00E519A7">
            <w:pPr>
              <w:jc w:val="center"/>
              <w:rPr>
                <w:rFonts w:asciiTheme="minorHAnsi" w:hAnsiTheme="minorHAnsi"/>
              </w:rPr>
            </w:pPr>
            <w:r w:rsidRPr="006608CD">
              <w:rPr>
                <w:rFonts w:asciiTheme="minorHAnsi" w:hAnsiTheme="minorHAnsi"/>
                <w:b/>
                <w:sz w:val="24"/>
              </w:rPr>
              <w:t>Does Not Meet (0-1)</w:t>
            </w:r>
          </w:p>
        </w:tc>
        <w:tc>
          <w:tcPr>
            <w:tcW w:w="5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088677" w14:textId="08B9DA67" w:rsidR="00832B88" w:rsidRPr="006608CD" w:rsidRDefault="00832B88" w:rsidP="00E519A7">
            <w:pPr>
              <w:jc w:val="center"/>
              <w:rPr>
                <w:rFonts w:asciiTheme="minorHAnsi" w:hAnsiTheme="minorHAnsi"/>
              </w:rPr>
            </w:pPr>
            <w:r w:rsidRPr="006608CD">
              <w:rPr>
                <w:rFonts w:asciiTheme="minorHAnsi" w:hAnsiTheme="minorHAnsi"/>
                <w:b/>
                <w:sz w:val="24"/>
              </w:rPr>
              <w:t>Meets (2-5)</w:t>
            </w:r>
          </w:p>
        </w:tc>
        <w:tc>
          <w:tcPr>
            <w:tcW w:w="1175" w:type="dxa"/>
            <w:tcBorders>
              <w:top w:val="single" w:sz="4" w:space="0" w:color="auto"/>
              <w:left w:val="single" w:sz="4" w:space="0" w:color="auto"/>
              <w:right w:val="single" w:sz="4" w:space="0" w:color="auto"/>
            </w:tcBorders>
            <w:shd w:val="clear" w:color="auto" w:fill="F2F2F2" w:themeFill="background1" w:themeFillShade="F2"/>
            <w:vAlign w:val="center"/>
          </w:tcPr>
          <w:p w14:paraId="071B72CD" w14:textId="33E44BBD" w:rsidR="00832B88" w:rsidRPr="006608CD" w:rsidRDefault="00832B88" w:rsidP="00E519A7">
            <w:pPr>
              <w:jc w:val="center"/>
              <w:rPr>
                <w:rFonts w:asciiTheme="minorHAnsi" w:hAnsiTheme="minorHAnsi"/>
                <w:sz w:val="24"/>
              </w:rPr>
            </w:pPr>
            <w:r w:rsidRPr="006608CD">
              <w:rPr>
                <w:rFonts w:asciiTheme="minorHAnsi" w:hAnsiTheme="minorHAnsi"/>
                <w:b/>
                <w:sz w:val="24"/>
              </w:rPr>
              <w:t>POINTS</w:t>
            </w:r>
          </w:p>
        </w:tc>
      </w:tr>
      <w:tr w:rsidR="00832B88" w:rsidRPr="006608CD" w14:paraId="5E05AB1B" w14:textId="77777777" w:rsidTr="009D0214">
        <w:trPr>
          <w:trHeight w:val="675"/>
        </w:trPr>
        <w:tc>
          <w:tcPr>
            <w:tcW w:w="1795" w:type="dxa"/>
            <w:vMerge/>
            <w:tcBorders>
              <w:left w:val="single" w:sz="4" w:space="0" w:color="auto"/>
              <w:right w:val="single" w:sz="4" w:space="0" w:color="auto"/>
            </w:tcBorders>
            <w:shd w:val="clear" w:color="auto" w:fill="CCCCCC"/>
            <w:vAlign w:val="center"/>
          </w:tcPr>
          <w:p w14:paraId="4163AE42" w14:textId="400A7C4A" w:rsidR="00832B88" w:rsidRPr="006608CD" w:rsidRDefault="00832B88" w:rsidP="0061243B">
            <w:pPr>
              <w:jc w:val="cente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tcPr>
          <w:p w14:paraId="40E6C1C4" w14:textId="41F53739" w:rsidR="00C424A8" w:rsidRPr="006608CD" w:rsidRDefault="00C424A8" w:rsidP="00886274">
            <w:pPr>
              <w:tabs>
                <w:tab w:val="left" w:pos="-90"/>
              </w:tabs>
              <w:ind w:right="14" w:hanging="100"/>
              <w:jc w:val="both"/>
              <w:rPr>
                <w:rFonts w:asciiTheme="minorHAnsi" w:hAnsiTheme="minorHAnsi"/>
              </w:rPr>
            </w:pPr>
            <w:r w:rsidRPr="006608CD">
              <w:rPr>
                <w:rFonts w:asciiTheme="minorHAnsi" w:hAnsiTheme="minorHAnsi"/>
              </w:rPr>
              <w:tab/>
            </w:r>
            <w:r w:rsidRPr="006608CD">
              <w:rPr>
                <w:rFonts w:asciiTheme="minorHAnsi" w:hAnsiTheme="minorHAnsi"/>
              </w:rPr>
              <w:tab/>
              <w:t>Applicant fails to demonstrate that there is a need or demand for the proposed dissemination project.</w:t>
            </w:r>
          </w:p>
          <w:p w14:paraId="06A22D91" w14:textId="77777777" w:rsidR="00EF1882" w:rsidRDefault="00C424A8" w:rsidP="00EF1882">
            <w:pPr>
              <w:pStyle w:val="ListParagraph"/>
              <w:numPr>
                <w:ilvl w:val="0"/>
                <w:numId w:val="25"/>
              </w:numPr>
              <w:ind w:left="360" w:right="14"/>
              <w:rPr>
                <w:rFonts w:asciiTheme="minorHAnsi" w:hAnsiTheme="minorHAnsi" w:cs="Times New Roman"/>
              </w:rPr>
            </w:pPr>
            <w:r w:rsidRPr="006608CD">
              <w:rPr>
                <w:rFonts w:asciiTheme="minorHAnsi" w:hAnsiTheme="minorHAnsi" w:cs="Times New Roman"/>
              </w:rPr>
              <w:t>Fails to or briefly describes the community the school proposes to serve, including the number and types of schools and students that</w:t>
            </w:r>
            <w:r w:rsidR="00EF1882">
              <w:rPr>
                <w:rFonts w:asciiTheme="minorHAnsi" w:hAnsiTheme="minorHAnsi" w:cs="Times New Roman"/>
              </w:rPr>
              <w:t xml:space="preserve"> will benefit from the project.</w:t>
            </w:r>
          </w:p>
          <w:p w14:paraId="1682853A" w14:textId="688D0FC0" w:rsidR="00C424A8" w:rsidRPr="006608CD" w:rsidRDefault="00886274" w:rsidP="00EF1882">
            <w:pPr>
              <w:pStyle w:val="ListParagraph"/>
              <w:numPr>
                <w:ilvl w:val="0"/>
                <w:numId w:val="25"/>
              </w:numPr>
              <w:ind w:left="360" w:right="14"/>
              <w:rPr>
                <w:rFonts w:asciiTheme="minorHAnsi" w:hAnsiTheme="minorHAnsi" w:cs="Times New Roman"/>
              </w:rPr>
            </w:pPr>
            <w:r w:rsidRPr="006608CD">
              <w:rPr>
                <w:rFonts w:asciiTheme="minorHAnsi" w:hAnsiTheme="minorHAnsi" w:cs="Times New Roman"/>
              </w:rPr>
              <w:t>Fails to or briefly describes</w:t>
            </w:r>
            <w:r w:rsidR="00C424A8" w:rsidRPr="006608CD">
              <w:rPr>
                <w:rFonts w:asciiTheme="minorHAnsi" w:hAnsiTheme="minorHAnsi" w:cs="Times New Roman"/>
              </w:rPr>
              <w:t xml:space="preserve"> the need for the charter school’s best practices in </w:t>
            </w:r>
            <w:r w:rsidRPr="006608CD">
              <w:rPr>
                <w:rFonts w:asciiTheme="minorHAnsi" w:hAnsiTheme="minorHAnsi" w:cs="Times New Roman"/>
              </w:rPr>
              <w:t xml:space="preserve">the community it will serve or </w:t>
            </w:r>
            <w:r w:rsidR="00C424A8" w:rsidRPr="006608CD">
              <w:rPr>
                <w:rFonts w:asciiTheme="minorHAnsi" w:hAnsiTheme="minorHAnsi" w:cs="Times New Roman"/>
              </w:rPr>
              <w:t>how these best practices will address the needs of the defined community.</w:t>
            </w:r>
            <w:r w:rsidRPr="006608CD">
              <w:rPr>
                <w:rFonts w:asciiTheme="minorHAnsi" w:hAnsiTheme="minorHAnsi" w:cs="Times New Roman"/>
              </w:rPr>
              <w:t xml:space="preserve"> Fails to provide</w:t>
            </w:r>
            <w:r w:rsidR="00C424A8" w:rsidRPr="006608CD">
              <w:rPr>
                <w:rFonts w:asciiTheme="minorHAnsi" w:hAnsiTheme="minorHAnsi" w:cs="Times New Roman"/>
              </w:rPr>
              <w:t xml:space="preserve"> concrete and current supporting data that emphasizes the need for the dissemination of the school’s best practices, including:</w:t>
            </w:r>
          </w:p>
          <w:p w14:paraId="283DACEE" w14:textId="77777777" w:rsidR="00C424A8" w:rsidRPr="006608CD" w:rsidRDefault="00C424A8" w:rsidP="00886274">
            <w:pPr>
              <w:pStyle w:val="ListParagraph"/>
              <w:numPr>
                <w:ilvl w:val="1"/>
                <w:numId w:val="24"/>
              </w:numPr>
              <w:tabs>
                <w:tab w:val="left" w:pos="-90"/>
              </w:tabs>
              <w:ind w:left="875" w:right="14"/>
              <w:rPr>
                <w:rFonts w:asciiTheme="minorHAnsi" w:hAnsiTheme="minorHAnsi" w:cs="Times New Roman"/>
              </w:rPr>
            </w:pPr>
            <w:r w:rsidRPr="006608CD">
              <w:rPr>
                <w:rFonts w:asciiTheme="minorHAnsi" w:hAnsiTheme="minorHAnsi" w:cs="Times New Roman"/>
              </w:rPr>
              <w:t>Performance data for surrounding public schools in the area that the charter school is located;</w:t>
            </w:r>
          </w:p>
          <w:p w14:paraId="611FFC67" w14:textId="77777777" w:rsidR="00C424A8" w:rsidRPr="006608CD" w:rsidRDefault="00C424A8" w:rsidP="00886274">
            <w:pPr>
              <w:pStyle w:val="ListParagraph"/>
              <w:numPr>
                <w:ilvl w:val="1"/>
                <w:numId w:val="24"/>
              </w:numPr>
              <w:tabs>
                <w:tab w:val="left" w:pos="-90"/>
              </w:tabs>
              <w:ind w:left="875" w:right="14"/>
              <w:rPr>
                <w:rFonts w:asciiTheme="minorHAnsi" w:hAnsiTheme="minorHAnsi" w:cs="Times New Roman"/>
              </w:rPr>
            </w:pPr>
            <w:r w:rsidRPr="006608CD">
              <w:rPr>
                <w:rFonts w:asciiTheme="minorHAnsi" w:hAnsiTheme="minorHAnsi" w:cs="Times New Roman"/>
              </w:rPr>
              <w:t>Targeted student population, including projected percentage of educationally disadvantaged students;</w:t>
            </w:r>
          </w:p>
          <w:p w14:paraId="2322E25F" w14:textId="77777777" w:rsidR="00C424A8" w:rsidRPr="006608CD" w:rsidRDefault="00C424A8" w:rsidP="00886274">
            <w:pPr>
              <w:pStyle w:val="ListParagraph"/>
              <w:numPr>
                <w:ilvl w:val="1"/>
                <w:numId w:val="24"/>
              </w:numPr>
              <w:tabs>
                <w:tab w:val="left" w:pos="-90"/>
              </w:tabs>
              <w:ind w:left="875" w:right="14"/>
              <w:rPr>
                <w:rFonts w:asciiTheme="minorHAnsi" w:hAnsiTheme="minorHAnsi" w:cs="Times New Roman"/>
              </w:rPr>
            </w:pPr>
            <w:r w:rsidRPr="006608CD">
              <w:rPr>
                <w:rFonts w:asciiTheme="minorHAnsi" w:hAnsiTheme="minorHAnsi" w:cs="Times New Roman"/>
              </w:rPr>
              <w:t>Gaps in educational opportunities that the charter school will address; and</w:t>
            </w:r>
          </w:p>
          <w:p w14:paraId="0C532005" w14:textId="77777777" w:rsidR="00C424A8" w:rsidRPr="006608CD" w:rsidRDefault="00C424A8" w:rsidP="00886274">
            <w:pPr>
              <w:pStyle w:val="ListParagraph"/>
              <w:numPr>
                <w:ilvl w:val="1"/>
                <w:numId w:val="24"/>
              </w:numPr>
              <w:tabs>
                <w:tab w:val="left" w:pos="-90"/>
              </w:tabs>
              <w:ind w:left="875" w:right="14"/>
              <w:rPr>
                <w:rFonts w:asciiTheme="minorHAnsi" w:hAnsiTheme="minorHAnsi" w:cs="Times New Roman"/>
              </w:rPr>
            </w:pPr>
            <w:r w:rsidRPr="006608CD">
              <w:rPr>
                <w:rFonts w:asciiTheme="minorHAnsi" w:hAnsiTheme="minorHAnsi" w:cs="Times New Roman"/>
              </w:rPr>
              <w:t>Other factors that create the need for a high-quality charter school.</w:t>
            </w:r>
          </w:p>
          <w:p w14:paraId="2820E9A1" w14:textId="67A4113D" w:rsidR="00832B88" w:rsidRPr="006608CD" w:rsidRDefault="00886274" w:rsidP="00886274">
            <w:pPr>
              <w:pStyle w:val="ListParagraph"/>
              <w:numPr>
                <w:ilvl w:val="0"/>
                <w:numId w:val="24"/>
              </w:numPr>
              <w:tabs>
                <w:tab w:val="left" w:pos="-90"/>
              </w:tabs>
              <w:ind w:left="360" w:right="20"/>
              <w:rPr>
                <w:rFonts w:asciiTheme="minorHAnsi" w:hAnsiTheme="minorHAnsi"/>
              </w:rPr>
            </w:pPr>
            <w:r w:rsidRPr="006608CD">
              <w:rPr>
                <w:rFonts w:asciiTheme="minorHAnsi" w:hAnsiTheme="minorHAnsi" w:cs="Times New Roman"/>
              </w:rPr>
              <w:t>Fails to i</w:t>
            </w:r>
            <w:r w:rsidR="00C424A8" w:rsidRPr="006608CD">
              <w:rPr>
                <w:rFonts w:asciiTheme="minorHAnsi" w:hAnsiTheme="minorHAnsi" w:cs="Times New Roman"/>
              </w:rPr>
              <w:t xml:space="preserve">dentify specific local school district partners, if known, </w:t>
            </w:r>
            <w:r w:rsidRPr="006608CD">
              <w:rPr>
                <w:rFonts w:asciiTheme="minorHAnsi" w:hAnsiTheme="minorHAnsi" w:cs="Times New Roman"/>
              </w:rPr>
              <w:t>or</w:t>
            </w:r>
            <w:r w:rsidR="00C424A8" w:rsidRPr="006608CD">
              <w:rPr>
                <w:rFonts w:asciiTheme="minorHAnsi" w:hAnsiTheme="minorHAnsi" w:cs="Times New Roman"/>
              </w:rPr>
              <w:t xml:space="preserve"> provide evidence of a demonstrated need or demand for the specific products and/or services that would be provided through the proposed subgrant activities.</w:t>
            </w:r>
          </w:p>
        </w:tc>
        <w:tc>
          <w:tcPr>
            <w:tcW w:w="5850" w:type="dxa"/>
            <w:gridSpan w:val="2"/>
            <w:tcBorders>
              <w:left w:val="single" w:sz="4" w:space="0" w:color="auto"/>
              <w:bottom w:val="single" w:sz="4" w:space="0" w:color="auto"/>
              <w:right w:val="single" w:sz="4" w:space="0" w:color="auto"/>
            </w:tcBorders>
          </w:tcPr>
          <w:p w14:paraId="37E7AF65" w14:textId="468A3975" w:rsidR="00C424A8" w:rsidRPr="006608CD" w:rsidRDefault="00C424A8" w:rsidP="00886274">
            <w:pPr>
              <w:tabs>
                <w:tab w:val="left" w:pos="-90"/>
              </w:tabs>
              <w:ind w:right="14" w:hanging="100"/>
              <w:jc w:val="both"/>
              <w:rPr>
                <w:rFonts w:asciiTheme="minorHAnsi" w:hAnsiTheme="minorHAnsi"/>
              </w:rPr>
            </w:pPr>
            <w:r w:rsidRPr="006608CD">
              <w:rPr>
                <w:rFonts w:asciiTheme="minorHAnsi" w:hAnsiTheme="minorHAnsi"/>
              </w:rPr>
              <w:tab/>
            </w:r>
            <w:r w:rsidRPr="006608CD">
              <w:rPr>
                <w:rFonts w:asciiTheme="minorHAnsi" w:hAnsiTheme="minorHAnsi"/>
              </w:rPr>
              <w:tab/>
            </w:r>
            <w:r w:rsidR="00886274" w:rsidRPr="006608CD">
              <w:rPr>
                <w:rFonts w:asciiTheme="minorHAnsi" w:hAnsiTheme="minorHAnsi"/>
              </w:rPr>
              <w:t xml:space="preserve">Applicant </w:t>
            </w:r>
            <w:r w:rsidRPr="006608CD">
              <w:rPr>
                <w:rFonts w:asciiTheme="minorHAnsi" w:hAnsiTheme="minorHAnsi"/>
              </w:rPr>
              <w:t>demonstrate</w:t>
            </w:r>
            <w:r w:rsidR="007123F3">
              <w:rPr>
                <w:rFonts w:asciiTheme="minorHAnsi" w:hAnsiTheme="minorHAnsi"/>
              </w:rPr>
              <w:t>s</w:t>
            </w:r>
            <w:r w:rsidRPr="006608CD">
              <w:rPr>
                <w:rFonts w:asciiTheme="minorHAnsi" w:hAnsiTheme="minorHAnsi"/>
              </w:rPr>
              <w:t xml:space="preserve"> that there is a need or demand for </w:t>
            </w:r>
            <w:r w:rsidR="00886274" w:rsidRPr="006608CD">
              <w:rPr>
                <w:rFonts w:asciiTheme="minorHAnsi" w:hAnsiTheme="minorHAnsi"/>
              </w:rPr>
              <w:t>the</w:t>
            </w:r>
            <w:r w:rsidRPr="006608CD">
              <w:rPr>
                <w:rFonts w:asciiTheme="minorHAnsi" w:hAnsiTheme="minorHAnsi"/>
              </w:rPr>
              <w:t xml:space="preserve"> proposed dissemination project.</w:t>
            </w:r>
          </w:p>
          <w:p w14:paraId="77F80C6E" w14:textId="77777777" w:rsidR="00EF1882" w:rsidRDefault="00C424A8" w:rsidP="00EF1882">
            <w:pPr>
              <w:pStyle w:val="ListParagraph"/>
              <w:numPr>
                <w:ilvl w:val="0"/>
                <w:numId w:val="25"/>
              </w:numPr>
              <w:ind w:left="360" w:right="14"/>
              <w:rPr>
                <w:rFonts w:asciiTheme="minorHAnsi" w:hAnsiTheme="minorHAnsi" w:cs="Times New Roman"/>
              </w:rPr>
            </w:pPr>
            <w:r w:rsidRPr="006608CD">
              <w:rPr>
                <w:rFonts w:asciiTheme="minorHAnsi" w:hAnsiTheme="minorHAnsi" w:cs="Times New Roman"/>
              </w:rPr>
              <w:t>Describe</w:t>
            </w:r>
            <w:r w:rsidR="00886274" w:rsidRPr="006608CD">
              <w:rPr>
                <w:rFonts w:asciiTheme="minorHAnsi" w:hAnsiTheme="minorHAnsi" w:cs="Times New Roman"/>
              </w:rPr>
              <w:t>s in detail</w:t>
            </w:r>
            <w:r w:rsidRPr="006608CD">
              <w:rPr>
                <w:rFonts w:asciiTheme="minorHAnsi" w:hAnsiTheme="minorHAnsi" w:cs="Times New Roman"/>
              </w:rPr>
              <w:t xml:space="preserve"> the community the charter school proposes to serv</w:t>
            </w:r>
            <w:r w:rsidR="00886274" w:rsidRPr="006608CD">
              <w:rPr>
                <w:rFonts w:asciiTheme="minorHAnsi" w:hAnsiTheme="minorHAnsi" w:cs="Times New Roman"/>
              </w:rPr>
              <w:t>e</w:t>
            </w:r>
            <w:r w:rsidRPr="006608CD">
              <w:rPr>
                <w:rFonts w:asciiTheme="minorHAnsi" w:hAnsiTheme="minorHAnsi" w:cs="Times New Roman"/>
              </w:rPr>
              <w:t xml:space="preserve">, including the number and types of schools and students that will benefit from the project. </w:t>
            </w:r>
          </w:p>
          <w:p w14:paraId="65691CCB" w14:textId="0201C8CF" w:rsidR="00C424A8" w:rsidRPr="006608CD" w:rsidRDefault="00C424A8" w:rsidP="00EF1882">
            <w:pPr>
              <w:pStyle w:val="ListParagraph"/>
              <w:numPr>
                <w:ilvl w:val="0"/>
                <w:numId w:val="25"/>
              </w:numPr>
              <w:ind w:left="360" w:right="14"/>
              <w:rPr>
                <w:rFonts w:asciiTheme="minorHAnsi" w:hAnsiTheme="minorHAnsi" w:cs="Times New Roman"/>
              </w:rPr>
            </w:pPr>
            <w:r w:rsidRPr="006608CD">
              <w:rPr>
                <w:rFonts w:asciiTheme="minorHAnsi" w:hAnsiTheme="minorHAnsi" w:cs="Times New Roman"/>
              </w:rPr>
              <w:t>Describe</w:t>
            </w:r>
            <w:r w:rsidR="00886274" w:rsidRPr="006608CD">
              <w:rPr>
                <w:rFonts w:asciiTheme="minorHAnsi" w:hAnsiTheme="minorHAnsi" w:cs="Times New Roman"/>
              </w:rPr>
              <w:t>s in detail</w:t>
            </w:r>
            <w:r w:rsidRPr="006608CD">
              <w:rPr>
                <w:rFonts w:asciiTheme="minorHAnsi" w:hAnsiTheme="minorHAnsi" w:cs="Times New Roman"/>
              </w:rPr>
              <w:t xml:space="preserve"> the need for the charter school’s best practices in the community it will serve and how these best practices will address the needs of the defined community. Provide</w:t>
            </w:r>
            <w:r w:rsidR="00886274" w:rsidRPr="006608CD">
              <w:rPr>
                <w:rFonts w:asciiTheme="minorHAnsi" w:hAnsiTheme="minorHAnsi" w:cs="Times New Roman"/>
              </w:rPr>
              <w:t>s</w:t>
            </w:r>
            <w:r w:rsidRPr="006608CD">
              <w:rPr>
                <w:rFonts w:asciiTheme="minorHAnsi" w:hAnsiTheme="minorHAnsi" w:cs="Times New Roman"/>
              </w:rPr>
              <w:t xml:space="preserve"> concrete and current supporting data that emphasizes the need for the dissemination of the charter school’s best practices, including:</w:t>
            </w:r>
          </w:p>
          <w:p w14:paraId="0C828153" w14:textId="77777777" w:rsidR="00C424A8" w:rsidRPr="006608CD" w:rsidRDefault="00C424A8" w:rsidP="00886274">
            <w:pPr>
              <w:pStyle w:val="ListParagraph"/>
              <w:numPr>
                <w:ilvl w:val="1"/>
                <w:numId w:val="24"/>
              </w:numPr>
              <w:tabs>
                <w:tab w:val="left" w:pos="-90"/>
              </w:tabs>
              <w:ind w:left="875" w:right="14"/>
              <w:rPr>
                <w:rFonts w:asciiTheme="minorHAnsi" w:hAnsiTheme="minorHAnsi" w:cs="Times New Roman"/>
              </w:rPr>
            </w:pPr>
            <w:r w:rsidRPr="006608CD">
              <w:rPr>
                <w:rFonts w:asciiTheme="minorHAnsi" w:hAnsiTheme="minorHAnsi" w:cs="Times New Roman"/>
              </w:rPr>
              <w:t>Performance data for surrounding public schools in the area that the charter school is located;</w:t>
            </w:r>
          </w:p>
          <w:p w14:paraId="05A7FE02" w14:textId="77777777" w:rsidR="00C424A8" w:rsidRPr="006608CD" w:rsidRDefault="00C424A8" w:rsidP="00886274">
            <w:pPr>
              <w:pStyle w:val="ListParagraph"/>
              <w:numPr>
                <w:ilvl w:val="1"/>
                <w:numId w:val="24"/>
              </w:numPr>
              <w:tabs>
                <w:tab w:val="left" w:pos="-90"/>
              </w:tabs>
              <w:ind w:left="875" w:right="14"/>
              <w:rPr>
                <w:rFonts w:asciiTheme="minorHAnsi" w:hAnsiTheme="minorHAnsi" w:cs="Times New Roman"/>
              </w:rPr>
            </w:pPr>
            <w:r w:rsidRPr="006608CD">
              <w:rPr>
                <w:rFonts w:asciiTheme="minorHAnsi" w:hAnsiTheme="minorHAnsi" w:cs="Times New Roman"/>
              </w:rPr>
              <w:t>Targeted student population, including projected percentage of educationally disadvantaged students;</w:t>
            </w:r>
          </w:p>
          <w:p w14:paraId="18C856B0" w14:textId="77777777" w:rsidR="00C424A8" w:rsidRPr="006608CD" w:rsidRDefault="00C424A8" w:rsidP="00886274">
            <w:pPr>
              <w:pStyle w:val="ListParagraph"/>
              <w:numPr>
                <w:ilvl w:val="1"/>
                <w:numId w:val="24"/>
              </w:numPr>
              <w:tabs>
                <w:tab w:val="left" w:pos="-90"/>
              </w:tabs>
              <w:ind w:left="875" w:right="14"/>
              <w:rPr>
                <w:rFonts w:asciiTheme="minorHAnsi" w:hAnsiTheme="minorHAnsi" w:cs="Times New Roman"/>
              </w:rPr>
            </w:pPr>
            <w:r w:rsidRPr="006608CD">
              <w:rPr>
                <w:rFonts w:asciiTheme="minorHAnsi" w:hAnsiTheme="minorHAnsi" w:cs="Times New Roman"/>
              </w:rPr>
              <w:t>Gaps in educational opportunities that the charter school will address; and</w:t>
            </w:r>
          </w:p>
          <w:p w14:paraId="58B26E1C" w14:textId="77777777" w:rsidR="00C424A8" w:rsidRPr="006608CD" w:rsidRDefault="00C424A8" w:rsidP="00886274">
            <w:pPr>
              <w:pStyle w:val="ListParagraph"/>
              <w:numPr>
                <w:ilvl w:val="1"/>
                <w:numId w:val="24"/>
              </w:numPr>
              <w:tabs>
                <w:tab w:val="left" w:pos="-90"/>
              </w:tabs>
              <w:ind w:left="875" w:right="14"/>
              <w:rPr>
                <w:rFonts w:asciiTheme="minorHAnsi" w:hAnsiTheme="minorHAnsi" w:cs="Times New Roman"/>
              </w:rPr>
            </w:pPr>
            <w:r w:rsidRPr="006608CD">
              <w:rPr>
                <w:rFonts w:asciiTheme="minorHAnsi" w:hAnsiTheme="minorHAnsi" w:cs="Times New Roman"/>
              </w:rPr>
              <w:t>Other factors that create the need for a high-quality charter school.</w:t>
            </w:r>
          </w:p>
          <w:p w14:paraId="11AF7C30" w14:textId="40B333CF" w:rsidR="00832B88" w:rsidRPr="006608CD" w:rsidRDefault="00886274" w:rsidP="00886274">
            <w:pPr>
              <w:pStyle w:val="ListParagraph"/>
              <w:numPr>
                <w:ilvl w:val="0"/>
                <w:numId w:val="24"/>
              </w:numPr>
              <w:tabs>
                <w:tab w:val="left" w:pos="-90"/>
              </w:tabs>
              <w:ind w:left="360" w:right="20"/>
              <w:rPr>
                <w:rFonts w:asciiTheme="minorHAnsi" w:hAnsiTheme="minorHAnsi"/>
              </w:rPr>
            </w:pPr>
            <w:r w:rsidRPr="006608CD">
              <w:rPr>
                <w:rFonts w:asciiTheme="minorHAnsi" w:hAnsiTheme="minorHAnsi" w:cs="Times New Roman"/>
              </w:rPr>
              <w:t xml:space="preserve">Identifies </w:t>
            </w:r>
            <w:r w:rsidR="00C424A8" w:rsidRPr="006608CD">
              <w:rPr>
                <w:rFonts w:asciiTheme="minorHAnsi" w:hAnsiTheme="minorHAnsi" w:cs="Times New Roman"/>
              </w:rPr>
              <w:t>specific local school district partners, if known, and provide</w:t>
            </w:r>
            <w:r w:rsidRPr="006608CD">
              <w:rPr>
                <w:rFonts w:asciiTheme="minorHAnsi" w:hAnsiTheme="minorHAnsi" w:cs="Times New Roman"/>
              </w:rPr>
              <w:t>s</w:t>
            </w:r>
            <w:r w:rsidR="00C424A8" w:rsidRPr="006608CD">
              <w:rPr>
                <w:rFonts w:asciiTheme="minorHAnsi" w:hAnsiTheme="minorHAnsi" w:cs="Times New Roman"/>
              </w:rPr>
              <w:t xml:space="preserve"> evidence of a demonstrated need or demand for the specific products and/or services that would be provided through the proposed subgrant activities.</w:t>
            </w:r>
          </w:p>
        </w:tc>
        <w:tc>
          <w:tcPr>
            <w:tcW w:w="1175" w:type="dxa"/>
            <w:tcBorders>
              <w:left w:val="single" w:sz="4" w:space="0" w:color="auto"/>
              <w:bottom w:val="single" w:sz="4" w:space="0" w:color="auto"/>
              <w:right w:val="single" w:sz="4" w:space="0" w:color="auto"/>
            </w:tcBorders>
            <w:vAlign w:val="center"/>
          </w:tcPr>
          <w:p w14:paraId="143C07D8" w14:textId="1D5F8B57" w:rsidR="00832B88" w:rsidRPr="006608CD" w:rsidRDefault="00832B88" w:rsidP="00A76F68">
            <w:pPr>
              <w:jc w:val="center"/>
              <w:rPr>
                <w:rFonts w:asciiTheme="minorHAnsi" w:hAnsiTheme="minorHAnsi"/>
                <w:sz w:val="24"/>
              </w:rPr>
            </w:pPr>
            <w:r w:rsidRPr="006608CD">
              <w:rPr>
                <w:rFonts w:asciiTheme="minorHAnsi" w:hAnsiTheme="minorHAnsi"/>
                <w:sz w:val="24"/>
              </w:rPr>
              <w:t>/5</w:t>
            </w:r>
          </w:p>
        </w:tc>
      </w:tr>
      <w:tr w:rsidR="00E00864" w:rsidRPr="006608CD" w14:paraId="1B1A490E" w14:textId="77777777" w:rsidTr="0061243B">
        <w:trPr>
          <w:trHeight w:val="675"/>
        </w:trPr>
        <w:tc>
          <w:tcPr>
            <w:tcW w:w="1795" w:type="dxa"/>
            <w:vMerge/>
            <w:tcBorders>
              <w:left w:val="single" w:sz="4" w:space="0" w:color="auto"/>
              <w:right w:val="single" w:sz="4" w:space="0" w:color="auto"/>
            </w:tcBorders>
            <w:shd w:val="clear" w:color="auto" w:fill="CCCCCC"/>
            <w:vAlign w:val="center"/>
          </w:tcPr>
          <w:p w14:paraId="79707BCF" w14:textId="16BACDF9" w:rsidR="00E00864" w:rsidRPr="006608CD" w:rsidRDefault="00E00864" w:rsidP="0061243B">
            <w:pPr>
              <w:jc w:val="center"/>
              <w:rPr>
                <w:rFonts w:asciiTheme="minorHAnsi" w:hAnsiTheme="minorHAnsi"/>
                <w:b/>
              </w:rPr>
            </w:pPr>
          </w:p>
        </w:tc>
        <w:tc>
          <w:tcPr>
            <w:tcW w:w="11610" w:type="dxa"/>
            <w:gridSpan w:val="3"/>
            <w:tcBorders>
              <w:top w:val="single" w:sz="4" w:space="0" w:color="auto"/>
              <w:left w:val="single" w:sz="4" w:space="0" w:color="auto"/>
              <w:bottom w:val="single" w:sz="4" w:space="0" w:color="auto"/>
              <w:right w:val="single" w:sz="4" w:space="0" w:color="auto"/>
            </w:tcBorders>
          </w:tcPr>
          <w:p w14:paraId="753A5844" w14:textId="6FB4EB87" w:rsidR="00E00864" w:rsidRPr="00720AAC" w:rsidRDefault="00E00864" w:rsidP="00E00864">
            <w:pPr>
              <w:rPr>
                <w:rFonts w:asciiTheme="minorHAnsi" w:hAnsiTheme="minorHAnsi"/>
              </w:rPr>
            </w:pPr>
            <w:r w:rsidRPr="00720AAC">
              <w:rPr>
                <w:rFonts w:asciiTheme="minorHAnsi" w:hAnsiTheme="minorHAnsi"/>
                <w:b/>
              </w:rPr>
              <w:t xml:space="preserve">Priority Points </w:t>
            </w:r>
            <w:r w:rsidRPr="00720AAC">
              <w:rPr>
                <w:rFonts w:asciiTheme="minorHAnsi" w:hAnsiTheme="minorHAnsi"/>
              </w:rPr>
              <w:t>– Up to 20 additional points may be awarded for meeting the following criteria:</w:t>
            </w:r>
          </w:p>
          <w:p w14:paraId="7F1FFC1B" w14:textId="77777777" w:rsidR="00E00864" w:rsidRPr="00720AAC" w:rsidRDefault="00E00864" w:rsidP="00E00864">
            <w:pPr>
              <w:pStyle w:val="ListParagraph"/>
              <w:numPr>
                <w:ilvl w:val="0"/>
                <w:numId w:val="38"/>
              </w:numPr>
              <w:tabs>
                <w:tab w:val="left" w:pos="821"/>
              </w:tabs>
              <w:ind w:left="720" w:right="118"/>
              <w:rPr>
                <w:rFonts w:asciiTheme="minorHAnsi" w:hAnsiTheme="minorHAnsi"/>
              </w:rPr>
            </w:pPr>
            <w:r w:rsidRPr="00720AAC">
              <w:rPr>
                <w:rFonts w:asciiTheme="minorHAnsi" w:hAnsiTheme="minorHAnsi"/>
              </w:rPr>
              <w:t xml:space="preserve">The project focuses on disseminating best practices that lead to academic success with educationally disadvantaged students in an </w:t>
            </w:r>
            <w:r w:rsidRPr="00720AAC">
              <w:rPr>
                <w:rFonts w:asciiTheme="minorHAnsi" w:hAnsiTheme="minorHAnsi"/>
                <w:u w:val="single"/>
              </w:rPr>
              <w:t>urban</w:t>
            </w:r>
            <w:r w:rsidRPr="00720AAC">
              <w:rPr>
                <w:rFonts w:asciiTheme="minorHAnsi" w:hAnsiTheme="minorHAnsi"/>
              </w:rPr>
              <w:t xml:space="preserve"> area.</w:t>
            </w:r>
          </w:p>
          <w:p w14:paraId="63E1154F" w14:textId="77777777" w:rsidR="00E00864" w:rsidRPr="00720AAC" w:rsidRDefault="00E00864" w:rsidP="00E00864">
            <w:pPr>
              <w:pStyle w:val="ListParagraph"/>
              <w:numPr>
                <w:ilvl w:val="0"/>
                <w:numId w:val="38"/>
              </w:numPr>
              <w:tabs>
                <w:tab w:val="left" w:pos="821"/>
              </w:tabs>
              <w:ind w:left="720" w:right="118"/>
              <w:rPr>
                <w:rFonts w:asciiTheme="minorHAnsi" w:hAnsiTheme="minorHAnsi"/>
              </w:rPr>
            </w:pPr>
            <w:r w:rsidRPr="00720AAC">
              <w:rPr>
                <w:rFonts w:asciiTheme="minorHAnsi" w:hAnsiTheme="minorHAnsi"/>
              </w:rPr>
              <w:t xml:space="preserve">The project focuses on disseminating best practices that lead to academic success with educationally disadvantaged </w:t>
            </w:r>
            <w:r w:rsidRPr="00720AAC">
              <w:rPr>
                <w:rFonts w:asciiTheme="minorHAnsi" w:hAnsiTheme="minorHAnsi"/>
              </w:rPr>
              <w:lastRenderedPageBreak/>
              <w:t xml:space="preserve">students in a </w:t>
            </w:r>
            <w:r w:rsidRPr="00720AAC">
              <w:rPr>
                <w:rFonts w:asciiTheme="minorHAnsi" w:hAnsiTheme="minorHAnsi"/>
                <w:u w:val="single"/>
              </w:rPr>
              <w:t>rural</w:t>
            </w:r>
            <w:r w:rsidRPr="00720AAC">
              <w:rPr>
                <w:rFonts w:asciiTheme="minorHAnsi" w:hAnsiTheme="minorHAnsi"/>
              </w:rPr>
              <w:t xml:space="preserve"> area. </w:t>
            </w:r>
          </w:p>
          <w:p w14:paraId="2C48218C" w14:textId="4CFB74C1" w:rsidR="00E00864" w:rsidRPr="006608CD" w:rsidRDefault="00E00864" w:rsidP="00E00864">
            <w:pPr>
              <w:pStyle w:val="ListParagraph"/>
              <w:numPr>
                <w:ilvl w:val="0"/>
                <w:numId w:val="38"/>
              </w:numPr>
              <w:tabs>
                <w:tab w:val="left" w:pos="821"/>
              </w:tabs>
              <w:ind w:left="720" w:right="118"/>
              <w:rPr>
                <w:rFonts w:asciiTheme="minorHAnsi" w:hAnsiTheme="minorHAnsi"/>
              </w:rPr>
            </w:pPr>
            <w:r w:rsidRPr="00720AAC">
              <w:rPr>
                <w:rFonts w:asciiTheme="minorHAnsi" w:hAnsiTheme="minorHAnsi"/>
              </w:rPr>
              <w:t xml:space="preserve">The project focuses on disseminating best practices that lead to academic success with </w:t>
            </w:r>
            <w:r w:rsidRPr="00720AAC">
              <w:rPr>
                <w:rFonts w:asciiTheme="minorHAnsi" w:hAnsiTheme="minorHAnsi"/>
                <w:u w:val="single"/>
              </w:rPr>
              <w:t>students with disabilities</w:t>
            </w:r>
            <w:r w:rsidRPr="00720AAC">
              <w:rPr>
                <w:rFonts w:asciiTheme="minorHAnsi" w:hAnsiTheme="minorHAnsi"/>
              </w:rPr>
              <w:t>.</w:t>
            </w:r>
            <w:r w:rsidRPr="006608CD">
              <w:rPr>
                <w:rFonts w:asciiTheme="minorHAnsi" w:hAnsiTheme="minorHAnsi"/>
              </w:rPr>
              <w:t xml:space="preserve"> </w:t>
            </w:r>
          </w:p>
        </w:tc>
        <w:tc>
          <w:tcPr>
            <w:tcW w:w="1175" w:type="dxa"/>
            <w:tcBorders>
              <w:left w:val="single" w:sz="4" w:space="0" w:color="auto"/>
              <w:bottom w:val="single" w:sz="4" w:space="0" w:color="auto"/>
              <w:right w:val="single" w:sz="4" w:space="0" w:color="auto"/>
            </w:tcBorders>
            <w:vAlign w:val="center"/>
          </w:tcPr>
          <w:p w14:paraId="663BB1A1" w14:textId="16E023CD" w:rsidR="00E00864" w:rsidRPr="006608CD" w:rsidRDefault="00E00864" w:rsidP="00A76F68">
            <w:pPr>
              <w:jc w:val="center"/>
              <w:rPr>
                <w:rFonts w:asciiTheme="minorHAnsi" w:hAnsiTheme="minorHAnsi"/>
                <w:sz w:val="24"/>
              </w:rPr>
            </w:pPr>
            <w:r w:rsidRPr="006608CD">
              <w:rPr>
                <w:rFonts w:asciiTheme="minorHAnsi" w:hAnsiTheme="minorHAnsi"/>
                <w:sz w:val="24"/>
              </w:rPr>
              <w:lastRenderedPageBreak/>
              <w:t>/20</w:t>
            </w:r>
          </w:p>
        </w:tc>
      </w:tr>
      <w:tr w:rsidR="00832B88" w:rsidRPr="006608CD" w14:paraId="148A0726" w14:textId="77777777" w:rsidTr="00832B88">
        <w:trPr>
          <w:trHeight w:val="694"/>
        </w:trPr>
        <w:tc>
          <w:tcPr>
            <w:tcW w:w="1795" w:type="dxa"/>
            <w:vMerge/>
            <w:tcBorders>
              <w:left w:val="single" w:sz="4" w:space="0" w:color="auto"/>
              <w:right w:val="single" w:sz="4" w:space="0" w:color="auto"/>
            </w:tcBorders>
            <w:shd w:val="clear" w:color="auto" w:fill="CCCCCC"/>
            <w:vAlign w:val="center"/>
          </w:tcPr>
          <w:p w14:paraId="179D5244" w14:textId="3EF097C0" w:rsidR="00832B88" w:rsidRPr="006608CD" w:rsidRDefault="00832B88" w:rsidP="00E519A7">
            <w:pPr>
              <w:jc w:val="cente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16A7F7A4" w14:textId="055EC0D7" w:rsidR="00832B88" w:rsidRPr="006608CD" w:rsidRDefault="00832B88" w:rsidP="00832B88">
            <w:pPr>
              <w:rPr>
                <w:rFonts w:asciiTheme="minorHAnsi" w:hAnsiTheme="minorHAnsi"/>
              </w:rPr>
            </w:pPr>
            <w:r w:rsidRPr="006608CD">
              <w:rPr>
                <w:rFonts w:asciiTheme="minorHAnsi" w:hAnsiTheme="minorHAnsi"/>
              </w:rPr>
              <w:t>Strengths:</w:t>
            </w:r>
          </w:p>
          <w:p w14:paraId="7A511B1C" w14:textId="7FB32539" w:rsidR="00832B88" w:rsidRPr="006608CD" w:rsidRDefault="00832B88" w:rsidP="00832B88">
            <w:pPr>
              <w:rPr>
                <w:rFonts w:asciiTheme="minorHAnsi" w:hAnsiTheme="minorHAnsi"/>
                <w:sz w:val="24"/>
              </w:rPr>
            </w:pPr>
          </w:p>
        </w:tc>
      </w:tr>
      <w:tr w:rsidR="00832B88" w:rsidRPr="006608CD" w14:paraId="5CC94DF4" w14:textId="77777777" w:rsidTr="00832B88">
        <w:trPr>
          <w:trHeight w:val="649"/>
        </w:trPr>
        <w:tc>
          <w:tcPr>
            <w:tcW w:w="1795" w:type="dxa"/>
            <w:vMerge/>
            <w:tcBorders>
              <w:left w:val="single" w:sz="4" w:space="0" w:color="auto"/>
              <w:right w:val="single" w:sz="4" w:space="0" w:color="auto"/>
            </w:tcBorders>
            <w:shd w:val="clear" w:color="auto" w:fill="CCCCCC"/>
            <w:vAlign w:val="center"/>
          </w:tcPr>
          <w:p w14:paraId="5342F1F1" w14:textId="77777777" w:rsidR="00832B88" w:rsidRPr="006608CD" w:rsidRDefault="00832B88" w:rsidP="00E519A7">
            <w:pPr>
              <w:jc w:val="cente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4A489001" w14:textId="5D28001A" w:rsidR="00832B88" w:rsidRPr="006608CD" w:rsidRDefault="00832B88" w:rsidP="00832B88">
            <w:pPr>
              <w:rPr>
                <w:rFonts w:asciiTheme="minorHAnsi" w:hAnsiTheme="minorHAnsi"/>
              </w:rPr>
            </w:pPr>
            <w:r w:rsidRPr="006608CD">
              <w:rPr>
                <w:rFonts w:asciiTheme="minorHAnsi" w:hAnsiTheme="minorHAnsi"/>
              </w:rPr>
              <w:t>Weaknesses:</w:t>
            </w:r>
          </w:p>
        </w:tc>
      </w:tr>
      <w:tr w:rsidR="00832B88" w:rsidRPr="006608CD" w14:paraId="3D2EE5AC" w14:textId="77777777" w:rsidTr="009D0214">
        <w:trPr>
          <w:trHeight w:val="397"/>
        </w:trPr>
        <w:tc>
          <w:tcPr>
            <w:tcW w:w="1795" w:type="dxa"/>
            <w:vMerge w:val="restart"/>
            <w:tcBorders>
              <w:top w:val="single" w:sz="4" w:space="0" w:color="auto"/>
              <w:left w:val="single" w:sz="4" w:space="0" w:color="auto"/>
              <w:right w:val="single" w:sz="4" w:space="0" w:color="auto"/>
            </w:tcBorders>
            <w:shd w:val="clear" w:color="auto" w:fill="CCCCCC"/>
            <w:vAlign w:val="center"/>
          </w:tcPr>
          <w:p w14:paraId="2A6DF28C" w14:textId="77777777" w:rsidR="00832B88" w:rsidRPr="006608CD" w:rsidRDefault="00832B88" w:rsidP="00A76F68">
            <w:pPr>
              <w:jc w:val="center"/>
              <w:rPr>
                <w:rFonts w:asciiTheme="minorHAnsi" w:hAnsiTheme="minorHAnsi"/>
                <w:b/>
              </w:rPr>
            </w:pPr>
            <w:r w:rsidRPr="006608CD">
              <w:rPr>
                <w:rFonts w:asciiTheme="minorHAnsi" w:hAnsiTheme="minorHAnsi"/>
                <w:b/>
                <w:sz w:val="24"/>
              </w:rPr>
              <w:t>Section IV: Project Proposal</w:t>
            </w:r>
          </w:p>
          <w:p w14:paraId="7C910149" w14:textId="41BB7542" w:rsidR="00832B88" w:rsidRPr="006608CD" w:rsidRDefault="00832B88" w:rsidP="0061243B">
            <w:pPr>
              <w:jc w:val="cente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EB3F8F" w14:textId="4780D14E" w:rsidR="00832B88" w:rsidRPr="006608CD" w:rsidRDefault="00832B88" w:rsidP="00A76F68">
            <w:pPr>
              <w:jc w:val="center"/>
              <w:rPr>
                <w:rFonts w:asciiTheme="minorHAnsi" w:hAnsiTheme="minorHAnsi"/>
                <w:b/>
                <w:sz w:val="24"/>
              </w:rPr>
            </w:pPr>
            <w:r w:rsidRPr="006608CD">
              <w:rPr>
                <w:rFonts w:asciiTheme="minorHAnsi" w:hAnsiTheme="minorHAnsi"/>
                <w:b/>
                <w:sz w:val="24"/>
              </w:rPr>
              <w:t>Does Not Meet (0-8)</w:t>
            </w:r>
          </w:p>
        </w:tc>
        <w:tc>
          <w:tcPr>
            <w:tcW w:w="5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F23C79" w14:textId="25026C87" w:rsidR="00832B88" w:rsidRPr="006608CD" w:rsidRDefault="00832B88" w:rsidP="00A76F68">
            <w:pPr>
              <w:jc w:val="center"/>
              <w:rPr>
                <w:rFonts w:asciiTheme="minorHAnsi" w:hAnsiTheme="minorHAnsi"/>
                <w:b/>
                <w:sz w:val="24"/>
              </w:rPr>
            </w:pPr>
            <w:r w:rsidRPr="006608CD">
              <w:rPr>
                <w:rFonts w:asciiTheme="minorHAnsi" w:hAnsiTheme="minorHAnsi"/>
                <w:b/>
                <w:sz w:val="24"/>
              </w:rPr>
              <w:t>Meets (9-20)</w:t>
            </w:r>
          </w:p>
        </w:tc>
        <w:tc>
          <w:tcPr>
            <w:tcW w:w="1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6BA89" w14:textId="77777777" w:rsidR="00832B88" w:rsidRPr="006608CD" w:rsidRDefault="00832B88" w:rsidP="00A76F68">
            <w:pPr>
              <w:jc w:val="center"/>
              <w:rPr>
                <w:rFonts w:asciiTheme="minorHAnsi" w:hAnsiTheme="minorHAnsi"/>
                <w:b/>
                <w:sz w:val="24"/>
              </w:rPr>
            </w:pPr>
            <w:r w:rsidRPr="006608CD">
              <w:rPr>
                <w:rFonts w:asciiTheme="minorHAnsi" w:hAnsiTheme="minorHAnsi"/>
                <w:b/>
                <w:sz w:val="24"/>
              </w:rPr>
              <w:t>POINTS</w:t>
            </w:r>
          </w:p>
        </w:tc>
      </w:tr>
      <w:tr w:rsidR="00832B88" w:rsidRPr="006608CD" w14:paraId="41E3F6E5" w14:textId="77777777" w:rsidTr="009D0214">
        <w:trPr>
          <w:trHeight w:val="20"/>
        </w:trPr>
        <w:tc>
          <w:tcPr>
            <w:tcW w:w="1795" w:type="dxa"/>
            <w:vMerge/>
            <w:tcBorders>
              <w:left w:val="single" w:sz="4" w:space="0" w:color="auto"/>
              <w:right w:val="single" w:sz="4" w:space="0" w:color="auto"/>
            </w:tcBorders>
            <w:shd w:val="clear" w:color="auto" w:fill="CCCCCC"/>
            <w:vAlign w:val="center"/>
          </w:tcPr>
          <w:p w14:paraId="40C6B4DF" w14:textId="26903D93" w:rsidR="00832B88" w:rsidRPr="006608CD" w:rsidRDefault="00832B88" w:rsidP="0061243B">
            <w:pPr>
              <w:jc w:val="cente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tcPr>
          <w:p w14:paraId="3161455C" w14:textId="55248D41" w:rsidR="004539AB" w:rsidRPr="006608CD" w:rsidRDefault="00832B88" w:rsidP="004539AB">
            <w:pPr>
              <w:rPr>
                <w:rFonts w:asciiTheme="minorHAnsi" w:hAnsiTheme="minorHAnsi"/>
              </w:rPr>
            </w:pPr>
            <w:r w:rsidRPr="006608CD">
              <w:rPr>
                <w:rFonts w:asciiTheme="minorHAnsi" w:hAnsiTheme="minorHAnsi"/>
              </w:rPr>
              <w:t xml:space="preserve">Applicant briefly states or fails to state the type </w:t>
            </w:r>
            <w:r w:rsidR="004539AB" w:rsidRPr="006608CD">
              <w:rPr>
                <w:rFonts w:asciiTheme="minorHAnsi" w:hAnsiTheme="minorHAnsi"/>
              </w:rPr>
              <w:t xml:space="preserve">of project </w:t>
            </w:r>
            <w:r w:rsidR="007D0C8A" w:rsidRPr="006608CD">
              <w:rPr>
                <w:rFonts w:asciiTheme="minorHAnsi" w:hAnsiTheme="minorHAnsi"/>
              </w:rPr>
              <w:t>the charter school</w:t>
            </w:r>
            <w:r w:rsidR="004539AB" w:rsidRPr="006608CD">
              <w:rPr>
                <w:rFonts w:asciiTheme="minorHAnsi" w:hAnsiTheme="minorHAnsi"/>
              </w:rPr>
              <w:t xml:space="preserve"> propose</w:t>
            </w:r>
            <w:r w:rsidR="007D0C8A" w:rsidRPr="006608CD">
              <w:rPr>
                <w:rFonts w:asciiTheme="minorHAnsi" w:hAnsiTheme="minorHAnsi"/>
              </w:rPr>
              <w:t>s</w:t>
            </w:r>
            <w:r w:rsidR="004539AB" w:rsidRPr="006608CD">
              <w:rPr>
                <w:rFonts w:asciiTheme="minorHAnsi" w:hAnsiTheme="minorHAnsi"/>
              </w:rPr>
              <w:t xml:space="preserve"> to </w:t>
            </w:r>
            <w:r w:rsidR="007D0C8A" w:rsidRPr="006608CD">
              <w:rPr>
                <w:rFonts w:asciiTheme="minorHAnsi" w:hAnsiTheme="minorHAnsi"/>
              </w:rPr>
              <w:t>implement</w:t>
            </w:r>
            <w:r w:rsidR="004539AB" w:rsidRPr="006608CD">
              <w:rPr>
                <w:rFonts w:asciiTheme="minorHAnsi" w:hAnsiTheme="minorHAnsi"/>
              </w:rPr>
              <w:t>.</w:t>
            </w:r>
          </w:p>
          <w:p w14:paraId="7BAE9B9B" w14:textId="3E4B1913" w:rsidR="004539AB" w:rsidRPr="006608CD" w:rsidRDefault="00620049" w:rsidP="00620049">
            <w:pPr>
              <w:pStyle w:val="BodyText"/>
              <w:numPr>
                <w:ilvl w:val="0"/>
                <w:numId w:val="27"/>
              </w:numPr>
              <w:ind w:left="360" w:right="20"/>
              <w:jc w:val="both"/>
              <w:rPr>
                <w:rFonts w:asciiTheme="minorHAnsi" w:hAnsiTheme="minorHAnsi" w:cs="Times New Roman"/>
                <w:b/>
              </w:rPr>
            </w:pPr>
            <w:r w:rsidRPr="006608CD">
              <w:rPr>
                <w:rFonts w:asciiTheme="minorHAnsi" w:hAnsiTheme="minorHAnsi" w:cs="Times New Roman"/>
              </w:rPr>
              <w:t>Briefly states or fails to p</w:t>
            </w:r>
            <w:r w:rsidR="004539AB" w:rsidRPr="006608CD">
              <w:rPr>
                <w:rFonts w:asciiTheme="minorHAnsi" w:hAnsiTheme="minorHAnsi" w:cs="Times New Roman"/>
              </w:rPr>
              <w:t xml:space="preserve">rovide an overview of the charter school’s project plan and project scope. </w:t>
            </w:r>
            <w:r w:rsidRPr="006608CD">
              <w:rPr>
                <w:rFonts w:asciiTheme="minorHAnsi" w:hAnsiTheme="minorHAnsi" w:cs="Times New Roman"/>
              </w:rPr>
              <w:t>Briefly states or fails to include</w:t>
            </w:r>
            <w:r w:rsidR="004539AB" w:rsidRPr="006608CD">
              <w:rPr>
                <w:rFonts w:asciiTheme="minorHAnsi" w:hAnsiTheme="minorHAnsi" w:cs="Times New Roman"/>
              </w:rPr>
              <w:t xml:space="preserve"> a description of the specific dissemination activities the charter school will implement and/or products the school will develop to target the area(s) discussed in Section III</w:t>
            </w:r>
            <w:r w:rsidR="00DE57F3">
              <w:rPr>
                <w:rFonts w:asciiTheme="minorHAnsi" w:hAnsiTheme="minorHAnsi" w:cs="Times New Roman"/>
              </w:rPr>
              <w:t xml:space="preserve"> based on the </w:t>
            </w:r>
            <w:r w:rsidR="007D0C8A" w:rsidRPr="006608CD">
              <w:rPr>
                <w:rFonts w:asciiTheme="minorHAnsi" w:hAnsiTheme="minorHAnsi" w:cs="Times New Roman"/>
              </w:rPr>
              <w:t>fundable activities</w:t>
            </w:r>
            <w:r w:rsidRPr="006608CD">
              <w:rPr>
                <w:rFonts w:asciiTheme="minorHAnsi" w:hAnsiTheme="minorHAnsi" w:cs="Times New Roman"/>
              </w:rPr>
              <w:t>.</w:t>
            </w:r>
          </w:p>
          <w:p w14:paraId="6F08434C" w14:textId="77777777" w:rsidR="00620049" w:rsidRPr="006608CD" w:rsidRDefault="00620049" w:rsidP="00620049">
            <w:pPr>
              <w:pStyle w:val="BodyText"/>
              <w:numPr>
                <w:ilvl w:val="0"/>
                <w:numId w:val="27"/>
              </w:numPr>
              <w:ind w:left="360" w:right="20"/>
              <w:jc w:val="both"/>
              <w:rPr>
                <w:rFonts w:asciiTheme="minorHAnsi" w:hAnsiTheme="minorHAnsi" w:cs="Times New Roman"/>
                <w:b/>
              </w:rPr>
            </w:pPr>
            <w:r w:rsidRPr="006608CD">
              <w:rPr>
                <w:rFonts w:asciiTheme="minorHAnsi" w:hAnsiTheme="minorHAnsi" w:cs="Times New Roman"/>
              </w:rPr>
              <w:t>Fails to include both the required fundable activities in the charter school’s project plan.</w:t>
            </w:r>
          </w:p>
          <w:p w14:paraId="741448D0" w14:textId="51A2BDDE" w:rsidR="004539AB" w:rsidRPr="006608CD" w:rsidRDefault="00620049" w:rsidP="00620049">
            <w:pPr>
              <w:pStyle w:val="BodyText"/>
              <w:numPr>
                <w:ilvl w:val="0"/>
                <w:numId w:val="27"/>
              </w:numPr>
              <w:ind w:left="360" w:right="20"/>
              <w:jc w:val="both"/>
              <w:rPr>
                <w:rFonts w:asciiTheme="minorHAnsi" w:hAnsiTheme="minorHAnsi" w:cs="Times New Roman"/>
                <w:b/>
              </w:rPr>
            </w:pPr>
            <w:r w:rsidRPr="006608CD">
              <w:rPr>
                <w:rFonts w:asciiTheme="minorHAnsi" w:hAnsiTheme="minorHAnsi" w:cs="Times New Roman"/>
              </w:rPr>
              <w:t>Briefly or fails to d</w:t>
            </w:r>
            <w:r w:rsidR="004539AB" w:rsidRPr="006608CD">
              <w:rPr>
                <w:rFonts w:asciiTheme="minorHAnsi" w:hAnsiTheme="minorHAnsi" w:cs="Times New Roman"/>
              </w:rPr>
              <w:t>escribe how the project activities will involve contributions from charter schools implementing a similar model as well as from other public schools, local school districts, developers, and potential developers.</w:t>
            </w:r>
          </w:p>
          <w:p w14:paraId="493A58C9" w14:textId="0736BBC1" w:rsidR="004539AB" w:rsidRPr="006608CD" w:rsidRDefault="00620049" w:rsidP="00620049">
            <w:pPr>
              <w:pStyle w:val="ListParagraph"/>
              <w:numPr>
                <w:ilvl w:val="0"/>
                <w:numId w:val="31"/>
              </w:numPr>
              <w:tabs>
                <w:tab w:val="left" w:pos="0"/>
              </w:tabs>
              <w:ind w:left="360" w:right="14" w:hanging="374"/>
              <w:jc w:val="both"/>
              <w:rPr>
                <w:rFonts w:asciiTheme="minorHAnsi" w:hAnsiTheme="minorHAnsi" w:cs="Times New Roman"/>
                <w:u w:val="single"/>
              </w:rPr>
            </w:pPr>
            <w:r w:rsidRPr="006608CD">
              <w:rPr>
                <w:rFonts w:asciiTheme="minorHAnsi" w:hAnsiTheme="minorHAnsi" w:cs="Times New Roman"/>
              </w:rPr>
              <w:t>Briefly or fails to d</w:t>
            </w:r>
            <w:r w:rsidR="004539AB" w:rsidRPr="006608CD">
              <w:rPr>
                <w:rFonts w:asciiTheme="minorHAnsi" w:hAnsiTheme="minorHAnsi" w:cs="Times New Roman"/>
              </w:rPr>
              <w:t>escribe how the project activities are specifically designed to increase academic success for educationally disadvantaged students.</w:t>
            </w:r>
            <w:r w:rsidRPr="006608CD">
              <w:rPr>
                <w:rFonts w:asciiTheme="minorHAnsi" w:hAnsiTheme="minorHAnsi" w:cs="Times New Roman"/>
              </w:rPr>
              <w:t xml:space="preserve"> Briefly states or fails to i</w:t>
            </w:r>
            <w:r w:rsidR="004539AB" w:rsidRPr="006608CD">
              <w:rPr>
                <w:rFonts w:asciiTheme="minorHAnsi" w:hAnsiTheme="minorHAnsi" w:cs="Times New Roman"/>
              </w:rPr>
              <w:t>nclude a description of the charter school’s existing methods to specifically engage and support educationally disadvantaged students.</w:t>
            </w:r>
          </w:p>
          <w:p w14:paraId="5E6CEF5C" w14:textId="46FF396B" w:rsidR="004539AB" w:rsidRPr="006608CD" w:rsidRDefault="00620049" w:rsidP="00620049">
            <w:pPr>
              <w:pStyle w:val="ListParagraph"/>
              <w:numPr>
                <w:ilvl w:val="1"/>
                <w:numId w:val="18"/>
              </w:numPr>
              <w:tabs>
                <w:tab w:val="left" w:pos="1160"/>
                <w:tab w:val="left" w:pos="1161"/>
              </w:tabs>
              <w:ind w:left="360" w:right="20"/>
              <w:rPr>
                <w:rFonts w:asciiTheme="minorHAnsi" w:hAnsiTheme="minorHAnsi" w:cs="Times New Roman"/>
              </w:rPr>
            </w:pPr>
            <w:r w:rsidRPr="006608CD">
              <w:rPr>
                <w:rFonts w:asciiTheme="minorHAnsi" w:hAnsiTheme="minorHAnsi" w:cs="Times New Roman"/>
              </w:rPr>
              <w:t>Briefly or fails to d</w:t>
            </w:r>
            <w:r w:rsidR="004539AB" w:rsidRPr="006608CD">
              <w:rPr>
                <w:rFonts w:asciiTheme="minorHAnsi" w:hAnsiTheme="minorHAnsi" w:cs="Times New Roman"/>
              </w:rPr>
              <w:t xml:space="preserve">escribe the charter school’s outreach plan to inform the public of the availability of </w:t>
            </w:r>
            <w:r w:rsidR="007D0C8A" w:rsidRPr="006608CD">
              <w:rPr>
                <w:rFonts w:asciiTheme="minorHAnsi" w:hAnsiTheme="minorHAnsi" w:cs="Times New Roman"/>
              </w:rPr>
              <w:t>the school’s</w:t>
            </w:r>
            <w:r w:rsidR="004539AB" w:rsidRPr="006608CD">
              <w:rPr>
                <w:rFonts w:asciiTheme="minorHAnsi" w:hAnsiTheme="minorHAnsi" w:cs="Times New Roman"/>
              </w:rPr>
              <w:t xml:space="preserve"> proposed dissemination product and/or service. </w:t>
            </w:r>
            <w:r w:rsidRPr="006608CD">
              <w:rPr>
                <w:rFonts w:asciiTheme="minorHAnsi" w:hAnsiTheme="minorHAnsi" w:cs="Times New Roman"/>
              </w:rPr>
              <w:t>Briefly states or fails to i</w:t>
            </w:r>
            <w:r w:rsidR="004539AB" w:rsidRPr="006608CD">
              <w:rPr>
                <w:rFonts w:asciiTheme="minorHAnsi" w:hAnsiTheme="minorHAnsi" w:cs="Times New Roman"/>
              </w:rPr>
              <w:t xml:space="preserve">nclude in </w:t>
            </w:r>
            <w:r w:rsidRPr="006608CD">
              <w:rPr>
                <w:rFonts w:asciiTheme="minorHAnsi" w:hAnsiTheme="minorHAnsi" w:cs="Times New Roman"/>
              </w:rPr>
              <w:t>its</w:t>
            </w:r>
            <w:r w:rsidR="004539AB" w:rsidRPr="006608CD">
              <w:rPr>
                <w:rFonts w:asciiTheme="minorHAnsi" w:hAnsiTheme="minorHAnsi" w:cs="Times New Roman"/>
              </w:rPr>
              <w:t xml:space="preserve"> description:</w:t>
            </w:r>
          </w:p>
          <w:p w14:paraId="14277C2F" w14:textId="5A7D2568" w:rsidR="004539AB" w:rsidRPr="006608CD" w:rsidRDefault="004539AB" w:rsidP="00620049">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lastRenderedPageBreak/>
              <w:t xml:space="preserve">How the </w:t>
            </w:r>
            <w:r w:rsidR="00620049" w:rsidRPr="006608CD">
              <w:rPr>
                <w:rFonts w:asciiTheme="minorHAnsi" w:hAnsiTheme="minorHAnsi" w:cs="Times New Roman"/>
              </w:rPr>
              <w:t xml:space="preserve">charter </w:t>
            </w:r>
            <w:r w:rsidRPr="006608CD">
              <w:rPr>
                <w:rFonts w:asciiTheme="minorHAnsi" w:hAnsiTheme="minorHAnsi" w:cs="Times New Roman"/>
              </w:rPr>
              <w:t xml:space="preserve">school will solicit interest and develop successful partnerships with schools and districts; </w:t>
            </w:r>
          </w:p>
          <w:p w14:paraId="49D3CFCB" w14:textId="25C6E648" w:rsidR="004539AB" w:rsidRPr="006608CD" w:rsidRDefault="00620049" w:rsidP="00620049">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 xml:space="preserve">How the charter </w:t>
            </w:r>
            <w:r w:rsidR="004539AB" w:rsidRPr="006608CD">
              <w:rPr>
                <w:rFonts w:asciiTheme="minorHAnsi" w:hAnsiTheme="minorHAnsi" w:cs="Times New Roman"/>
              </w:rPr>
              <w:t>school will disseminate its service or product to schools and districts from all parts of the state, including any use of statewide technical assistance organization(s);</w:t>
            </w:r>
          </w:p>
          <w:p w14:paraId="5DD78BD7" w14:textId="77777777" w:rsidR="004539AB" w:rsidRPr="006608CD" w:rsidRDefault="004539AB" w:rsidP="00620049">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The commitments that will be required of participating schools and districts in order to participate in the project;</w:t>
            </w:r>
          </w:p>
          <w:p w14:paraId="311CA2EE" w14:textId="77777777" w:rsidR="004539AB" w:rsidRPr="006608CD" w:rsidRDefault="004539AB" w:rsidP="00620049">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How the plan will eliminate distance as a barrier to participation in the proposed dissemination activities; and</w:t>
            </w:r>
          </w:p>
          <w:p w14:paraId="22159DEA" w14:textId="29D7EE75" w:rsidR="004539AB" w:rsidRPr="006608CD" w:rsidRDefault="004539AB" w:rsidP="00620049">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How the charter school will assist the participating schools and districts in adapting the charter school’s program.</w:t>
            </w:r>
          </w:p>
        </w:tc>
        <w:tc>
          <w:tcPr>
            <w:tcW w:w="5850" w:type="dxa"/>
            <w:gridSpan w:val="2"/>
            <w:tcBorders>
              <w:top w:val="single" w:sz="4" w:space="0" w:color="auto"/>
              <w:left w:val="single" w:sz="4" w:space="0" w:color="auto"/>
              <w:bottom w:val="single" w:sz="4" w:space="0" w:color="auto"/>
              <w:right w:val="single" w:sz="4" w:space="0" w:color="auto"/>
            </w:tcBorders>
          </w:tcPr>
          <w:p w14:paraId="4BB39EE3" w14:textId="39EEEBA4" w:rsidR="004539AB" w:rsidRPr="006608CD" w:rsidRDefault="00832B88" w:rsidP="00A76F68">
            <w:pPr>
              <w:rPr>
                <w:rFonts w:asciiTheme="minorHAnsi" w:hAnsiTheme="minorHAnsi"/>
              </w:rPr>
            </w:pPr>
            <w:r w:rsidRPr="006608CD">
              <w:rPr>
                <w:rFonts w:asciiTheme="minorHAnsi" w:hAnsiTheme="minorHAnsi"/>
              </w:rPr>
              <w:lastRenderedPageBreak/>
              <w:t xml:space="preserve">Applicant </w:t>
            </w:r>
            <w:r w:rsidR="007D0C8A" w:rsidRPr="006608CD">
              <w:rPr>
                <w:rFonts w:asciiTheme="minorHAnsi" w:hAnsiTheme="minorHAnsi"/>
              </w:rPr>
              <w:t xml:space="preserve">describes in detail the </w:t>
            </w:r>
            <w:r w:rsidRPr="006608CD">
              <w:rPr>
                <w:rFonts w:asciiTheme="minorHAnsi" w:hAnsiTheme="minorHAnsi"/>
              </w:rPr>
              <w:t xml:space="preserve">type of project </w:t>
            </w:r>
            <w:r w:rsidR="007D0C8A" w:rsidRPr="006608CD">
              <w:rPr>
                <w:rFonts w:asciiTheme="minorHAnsi" w:hAnsiTheme="minorHAnsi"/>
              </w:rPr>
              <w:t>the charter school</w:t>
            </w:r>
            <w:r w:rsidRPr="006608CD">
              <w:rPr>
                <w:rFonts w:asciiTheme="minorHAnsi" w:hAnsiTheme="minorHAnsi"/>
              </w:rPr>
              <w:t xml:space="preserve"> propose</w:t>
            </w:r>
            <w:r w:rsidR="007D0C8A" w:rsidRPr="006608CD">
              <w:rPr>
                <w:rFonts w:asciiTheme="minorHAnsi" w:hAnsiTheme="minorHAnsi"/>
              </w:rPr>
              <w:t>s</w:t>
            </w:r>
            <w:r w:rsidRPr="006608CD">
              <w:rPr>
                <w:rFonts w:asciiTheme="minorHAnsi" w:hAnsiTheme="minorHAnsi"/>
              </w:rPr>
              <w:t xml:space="preserve"> to </w:t>
            </w:r>
            <w:r w:rsidR="007D0C8A" w:rsidRPr="006608CD">
              <w:rPr>
                <w:rFonts w:asciiTheme="minorHAnsi" w:hAnsiTheme="minorHAnsi"/>
              </w:rPr>
              <w:t>implement.</w:t>
            </w:r>
          </w:p>
          <w:p w14:paraId="51AE37BE" w14:textId="78E35CF9" w:rsidR="007D0C8A" w:rsidRPr="006608CD" w:rsidRDefault="004539AB" w:rsidP="007D0C8A">
            <w:pPr>
              <w:pStyle w:val="BodyText"/>
              <w:numPr>
                <w:ilvl w:val="0"/>
                <w:numId w:val="27"/>
              </w:numPr>
              <w:ind w:left="360" w:right="20"/>
              <w:jc w:val="both"/>
              <w:rPr>
                <w:rFonts w:asciiTheme="minorHAnsi" w:hAnsiTheme="minorHAnsi" w:cs="Times New Roman"/>
                <w:b/>
              </w:rPr>
            </w:pPr>
            <w:r w:rsidRPr="006608CD">
              <w:rPr>
                <w:rFonts w:asciiTheme="minorHAnsi" w:hAnsiTheme="minorHAnsi" w:cs="Times New Roman"/>
              </w:rPr>
              <w:t>Provide</w:t>
            </w:r>
            <w:r w:rsidR="007D0C8A" w:rsidRPr="006608CD">
              <w:rPr>
                <w:rFonts w:asciiTheme="minorHAnsi" w:hAnsiTheme="minorHAnsi" w:cs="Times New Roman"/>
              </w:rPr>
              <w:t xml:space="preserve">s a detailed </w:t>
            </w:r>
            <w:r w:rsidRPr="006608CD">
              <w:rPr>
                <w:rFonts w:asciiTheme="minorHAnsi" w:hAnsiTheme="minorHAnsi" w:cs="Times New Roman"/>
              </w:rPr>
              <w:t>overview of the charter school’s project plan and project scope. Include</w:t>
            </w:r>
            <w:r w:rsidR="007D0C8A" w:rsidRPr="006608CD">
              <w:rPr>
                <w:rFonts w:asciiTheme="minorHAnsi" w:hAnsiTheme="minorHAnsi" w:cs="Times New Roman"/>
              </w:rPr>
              <w:t>s</w:t>
            </w:r>
            <w:r w:rsidRPr="006608CD">
              <w:rPr>
                <w:rFonts w:asciiTheme="minorHAnsi" w:hAnsiTheme="minorHAnsi" w:cs="Times New Roman"/>
              </w:rPr>
              <w:t xml:space="preserve"> a description of the specific dissemination activities the charter school will implement and/or products the school will develop to target the area(s) discussed in Section III</w:t>
            </w:r>
            <w:r w:rsidR="00DE57F3">
              <w:rPr>
                <w:rFonts w:asciiTheme="minorHAnsi" w:hAnsiTheme="minorHAnsi" w:cs="Times New Roman"/>
              </w:rPr>
              <w:t xml:space="preserve"> based on the</w:t>
            </w:r>
            <w:r w:rsidR="007D0C8A" w:rsidRPr="006608CD">
              <w:rPr>
                <w:rFonts w:asciiTheme="minorHAnsi" w:hAnsiTheme="minorHAnsi" w:cs="Times New Roman"/>
              </w:rPr>
              <w:t xml:space="preserve"> fundable activities</w:t>
            </w:r>
            <w:r w:rsidRPr="006608CD">
              <w:rPr>
                <w:rFonts w:asciiTheme="minorHAnsi" w:hAnsiTheme="minorHAnsi" w:cs="Times New Roman"/>
              </w:rPr>
              <w:t>.</w:t>
            </w:r>
          </w:p>
          <w:p w14:paraId="05C18AC6" w14:textId="6CB8D813" w:rsidR="004539AB" w:rsidRPr="006608CD" w:rsidRDefault="007D0C8A" w:rsidP="007D0C8A">
            <w:pPr>
              <w:pStyle w:val="BodyText"/>
              <w:numPr>
                <w:ilvl w:val="0"/>
                <w:numId w:val="27"/>
              </w:numPr>
              <w:ind w:left="360" w:right="20"/>
              <w:jc w:val="both"/>
              <w:rPr>
                <w:rFonts w:asciiTheme="minorHAnsi" w:hAnsiTheme="minorHAnsi" w:cs="Times New Roman"/>
                <w:b/>
              </w:rPr>
            </w:pPr>
            <w:r w:rsidRPr="006608CD">
              <w:rPr>
                <w:rFonts w:asciiTheme="minorHAnsi" w:hAnsiTheme="minorHAnsi" w:cs="Times New Roman"/>
              </w:rPr>
              <w:t>Includes both the required fundable activities in the charter school’s project plan.</w:t>
            </w:r>
            <w:r w:rsidR="004539AB" w:rsidRPr="006608CD">
              <w:rPr>
                <w:rFonts w:asciiTheme="minorHAnsi" w:hAnsiTheme="minorHAnsi" w:cs="Times New Roman"/>
              </w:rPr>
              <w:t xml:space="preserve"> </w:t>
            </w:r>
          </w:p>
          <w:p w14:paraId="33650950" w14:textId="4047A5C5" w:rsidR="004539AB" w:rsidRPr="006608CD" w:rsidRDefault="004539AB" w:rsidP="007D0C8A">
            <w:pPr>
              <w:pStyle w:val="ListParagraph"/>
              <w:numPr>
                <w:ilvl w:val="0"/>
                <w:numId w:val="31"/>
              </w:numPr>
              <w:tabs>
                <w:tab w:val="left" w:pos="0"/>
              </w:tabs>
              <w:ind w:left="360" w:right="14" w:hanging="374"/>
              <w:jc w:val="both"/>
              <w:rPr>
                <w:rFonts w:asciiTheme="minorHAnsi" w:hAnsiTheme="minorHAnsi" w:cs="Times New Roman"/>
                <w:u w:val="single"/>
              </w:rPr>
            </w:pPr>
            <w:r w:rsidRPr="006608CD">
              <w:rPr>
                <w:rFonts w:asciiTheme="minorHAnsi" w:hAnsiTheme="minorHAnsi" w:cs="Times New Roman"/>
              </w:rPr>
              <w:t>Describe</w:t>
            </w:r>
            <w:r w:rsidR="007D0C8A" w:rsidRPr="006608CD">
              <w:rPr>
                <w:rFonts w:asciiTheme="minorHAnsi" w:hAnsiTheme="minorHAnsi" w:cs="Times New Roman"/>
              </w:rPr>
              <w:t>s in detail</w:t>
            </w:r>
            <w:r w:rsidRPr="006608CD">
              <w:rPr>
                <w:rFonts w:asciiTheme="minorHAnsi" w:hAnsiTheme="minorHAnsi" w:cs="Times New Roman"/>
              </w:rPr>
              <w:t xml:space="preserve"> how the project activities will involve contributions from charter schools implementing a similar model as well as from other public schools, local school districts, developers, and potential developers.</w:t>
            </w:r>
          </w:p>
          <w:p w14:paraId="46231190" w14:textId="2E064201" w:rsidR="004539AB" w:rsidRPr="006608CD" w:rsidRDefault="004539AB" w:rsidP="007D0C8A">
            <w:pPr>
              <w:pStyle w:val="ListParagraph"/>
              <w:numPr>
                <w:ilvl w:val="0"/>
                <w:numId w:val="31"/>
              </w:numPr>
              <w:tabs>
                <w:tab w:val="left" w:pos="0"/>
              </w:tabs>
              <w:ind w:left="360" w:right="14" w:hanging="374"/>
              <w:jc w:val="both"/>
              <w:rPr>
                <w:rFonts w:asciiTheme="minorHAnsi" w:hAnsiTheme="minorHAnsi" w:cs="Times New Roman"/>
                <w:u w:val="single"/>
              </w:rPr>
            </w:pPr>
            <w:r w:rsidRPr="006608CD">
              <w:rPr>
                <w:rFonts w:asciiTheme="minorHAnsi" w:hAnsiTheme="minorHAnsi" w:cs="Times New Roman"/>
              </w:rPr>
              <w:t>Describe</w:t>
            </w:r>
            <w:r w:rsidR="007D0C8A" w:rsidRPr="006608CD">
              <w:rPr>
                <w:rFonts w:asciiTheme="minorHAnsi" w:hAnsiTheme="minorHAnsi" w:cs="Times New Roman"/>
              </w:rPr>
              <w:t>s in detail</w:t>
            </w:r>
            <w:r w:rsidRPr="006608CD">
              <w:rPr>
                <w:rFonts w:asciiTheme="minorHAnsi" w:hAnsiTheme="minorHAnsi" w:cs="Times New Roman"/>
              </w:rPr>
              <w:t xml:space="preserve"> how the project activities are specifically designed to increase academic success for educationally disadvantaged students. Include</w:t>
            </w:r>
            <w:r w:rsidR="007D0C8A" w:rsidRPr="006608CD">
              <w:rPr>
                <w:rFonts w:asciiTheme="minorHAnsi" w:hAnsiTheme="minorHAnsi" w:cs="Times New Roman"/>
              </w:rPr>
              <w:t>s</w:t>
            </w:r>
            <w:r w:rsidRPr="006608CD">
              <w:rPr>
                <w:rFonts w:asciiTheme="minorHAnsi" w:hAnsiTheme="minorHAnsi" w:cs="Times New Roman"/>
              </w:rPr>
              <w:t xml:space="preserve"> a description of the charter school’s existing methods to specifically engage and support educationally disadvantaged students.</w:t>
            </w:r>
          </w:p>
          <w:p w14:paraId="4A659070" w14:textId="5A5535A3" w:rsidR="004539AB" w:rsidRPr="006608CD" w:rsidRDefault="004539AB" w:rsidP="007D0C8A">
            <w:pPr>
              <w:pStyle w:val="ListParagraph"/>
              <w:numPr>
                <w:ilvl w:val="1"/>
                <w:numId w:val="18"/>
              </w:numPr>
              <w:tabs>
                <w:tab w:val="left" w:pos="1160"/>
                <w:tab w:val="left" w:pos="1161"/>
              </w:tabs>
              <w:ind w:left="360" w:right="20"/>
              <w:rPr>
                <w:rFonts w:asciiTheme="minorHAnsi" w:hAnsiTheme="minorHAnsi" w:cs="Times New Roman"/>
              </w:rPr>
            </w:pPr>
            <w:r w:rsidRPr="006608CD">
              <w:rPr>
                <w:rFonts w:asciiTheme="minorHAnsi" w:hAnsiTheme="minorHAnsi" w:cs="Times New Roman"/>
              </w:rPr>
              <w:t>Describe</w:t>
            </w:r>
            <w:r w:rsidR="007D0C8A" w:rsidRPr="006608CD">
              <w:rPr>
                <w:rFonts w:asciiTheme="minorHAnsi" w:hAnsiTheme="minorHAnsi" w:cs="Times New Roman"/>
              </w:rPr>
              <w:t>s in detail</w:t>
            </w:r>
            <w:r w:rsidRPr="006608CD">
              <w:rPr>
                <w:rFonts w:asciiTheme="minorHAnsi" w:hAnsiTheme="minorHAnsi" w:cs="Times New Roman"/>
              </w:rPr>
              <w:t xml:space="preserve"> the charter school’s outreach plan to inform the public of the availability of </w:t>
            </w:r>
            <w:r w:rsidR="007D0C8A" w:rsidRPr="006608CD">
              <w:rPr>
                <w:rFonts w:asciiTheme="minorHAnsi" w:hAnsiTheme="minorHAnsi" w:cs="Times New Roman"/>
              </w:rPr>
              <w:t>the school’s</w:t>
            </w:r>
            <w:r w:rsidRPr="006608CD">
              <w:rPr>
                <w:rFonts w:asciiTheme="minorHAnsi" w:hAnsiTheme="minorHAnsi" w:cs="Times New Roman"/>
              </w:rPr>
              <w:t xml:space="preserve"> proposed dissemination product and/or service. Include</w:t>
            </w:r>
            <w:r w:rsidR="007D0C8A" w:rsidRPr="006608CD">
              <w:rPr>
                <w:rFonts w:asciiTheme="minorHAnsi" w:hAnsiTheme="minorHAnsi" w:cs="Times New Roman"/>
              </w:rPr>
              <w:t>s</w:t>
            </w:r>
            <w:r w:rsidRPr="006608CD">
              <w:rPr>
                <w:rFonts w:asciiTheme="minorHAnsi" w:hAnsiTheme="minorHAnsi" w:cs="Times New Roman"/>
              </w:rPr>
              <w:t xml:space="preserve"> in </w:t>
            </w:r>
            <w:r w:rsidR="007D0C8A" w:rsidRPr="006608CD">
              <w:rPr>
                <w:rFonts w:asciiTheme="minorHAnsi" w:hAnsiTheme="minorHAnsi" w:cs="Times New Roman"/>
              </w:rPr>
              <w:t>the</w:t>
            </w:r>
            <w:r w:rsidRPr="006608CD">
              <w:rPr>
                <w:rFonts w:asciiTheme="minorHAnsi" w:hAnsiTheme="minorHAnsi" w:cs="Times New Roman"/>
              </w:rPr>
              <w:t xml:space="preserve"> description:</w:t>
            </w:r>
          </w:p>
          <w:p w14:paraId="3562EB56" w14:textId="77777777" w:rsidR="004539AB" w:rsidRPr="006608CD" w:rsidRDefault="004539AB" w:rsidP="007D0C8A">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 xml:space="preserve">How the charter school will solicit interest and </w:t>
            </w:r>
            <w:r w:rsidRPr="006608CD">
              <w:rPr>
                <w:rFonts w:asciiTheme="minorHAnsi" w:hAnsiTheme="minorHAnsi" w:cs="Times New Roman"/>
              </w:rPr>
              <w:lastRenderedPageBreak/>
              <w:t xml:space="preserve">develop successful partnerships with schools and districts; </w:t>
            </w:r>
          </w:p>
          <w:p w14:paraId="2EEB0322" w14:textId="77777777" w:rsidR="004539AB" w:rsidRPr="006608CD" w:rsidRDefault="004539AB" w:rsidP="007D0C8A">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How the charter school will disseminate its service or product to schools and districts from all parts of the state, including any use of statewide technical assistance organization(s);</w:t>
            </w:r>
          </w:p>
          <w:p w14:paraId="08E3EE5F" w14:textId="77777777" w:rsidR="004539AB" w:rsidRPr="006608CD" w:rsidRDefault="004539AB" w:rsidP="007D0C8A">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The commitments that will be required of participating schools and districts in order to participate in the project;</w:t>
            </w:r>
          </w:p>
          <w:p w14:paraId="2B3C5CC6" w14:textId="77777777" w:rsidR="004539AB" w:rsidRPr="006608CD" w:rsidRDefault="004539AB" w:rsidP="007D0C8A">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How the plan will eliminate distance as a barrier to participation in the proposed dissemination activities; and</w:t>
            </w:r>
          </w:p>
          <w:p w14:paraId="3257D7C0" w14:textId="31EEB91E" w:rsidR="004539AB" w:rsidRPr="006608CD" w:rsidRDefault="004539AB" w:rsidP="007D0C8A">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How the charter school will assist the participating schools and districts in adapting the charter school’s program.</w:t>
            </w:r>
          </w:p>
        </w:tc>
        <w:tc>
          <w:tcPr>
            <w:tcW w:w="1175" w:type="dxa"/>
            <w:tcBorders>
              <w:top w:val="single" w:sz="4" w:space="0" w:color="auto"/>
              <w:left w:val="single" w:sz="4" w:space="0" w:color="auto"/>
              <w:bottom w:val="single" w:sz="4" w:space="0" w:color="auto"/>
              <w:right w:val="single" w:sz="4" w:space="0" w:color="auto"/>
            </w:tcBorders>
            <w:vAlign w:val="center"/>
          </w:tcPr>
          <w:p w14:paraId="697ED5FB" w14:textId="5F90E85A" w:rsidR="00832B88" w:rsidRPr="006608CD" w:rsidRDefault="00832B88" w:rsidP="00A76F68">
            <w:pPr>
              <w:jc w:val="center"/>
              <w:rPr>
                <w:rFonts w:asciiTheme="minorHAnsi" w:hAnsiTheme="minorHAnsi"/>
                <w:sz w:val="24"/>
              </w:rPr>
            </w:pPr>
            <w:r w:rsidRPr="006608CD">
              <w:rPr>
                <w:rFonts w:asciiTheme="minorHAnsi" w:hAnsiTheme="minorHAnsi"/>
                <w:sz w:val="24"/>
              </w:rPr>
              <w:lastRenderedPageBreak/>
              <w:t>/20</w:t>
            </w:r>
          </w:p>
        </w:tc>
      </w:tr>
      <w:tr w:rsidR="00832B88" w:rsidRPr="006608CD" w14:paraId="737501AF" w14:textId="77777777" w:rsidTr="00832B88">
        <w:trPr>
          <w:trHeight w:val="692"/>
        </w:trPr>
        <w:tc>
          <w:tcPr>
            <w:tcW w:w="1795" w:type="dxa"/>
            <w:vMerge/>
            <w:tcBorders>
              <w:left w:val="single" w:sz="4" w:space="0" w:color="auto"/>
              <w:right w:val="single" w:sz="4" w:space="0" w:color="auto"/>
            </w:tcBorders>
            <w:shd w:val="clear" w:color="auto" w:fill="CCCCCC"/>
            <w:vAlign w:val="center"/>
          </w:tcPr>
          <w:p w14:paraId="74F232C9" w14:textId="27FC3755" w:rsidR="00832B88" w:rsidRPr="006608CD" w:rsidRDefault="00832B88" w:rsidP="00A76F68">
            <w:pPr>
              <w:jc w:val="cente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17AC02E7" w14:textId="54D909BA" w:rsidR="00832B88" w:rsidRPr="006608CD" w:rsidRDefault="00832B88" w:rsidP="00A76F68">
            <w:pPr>
              <w:rPr>
                <w:rFonts w:asciiTheme="minorHAnsi" w:hAnsiTheme="minorHAnsi"/>
              </w:rPr>
            </w:pPr>
            <w:r w:rsidRPr="006608CD">
              <w:rPr>
                <w:rFonts w:asciiTheme="minorHAnsi" w:hAnsiTheme="minorHAnsi"/>
              </w:rPr>
              <w:t>Strengths:</w:t>
            </w:r>
          </w:p>
          <w:p w14:paraId="0B526839" w14:textId="072B0002" w:rsidR="00832B88" w:rsidRPr="006608CD" w:rsidRDefault="00832B88" w:rsidP="00A76F68">
            <w:pPr>
              <w:jc w:val="center"/>
              <w:rPr>
                <w:rFonts w:asciiTheme="minorHAnsi" w:hAnsiTheme="minorHAnsi"/>
                <w:sz w:val="24"/>
              </w:rPr>
            </w:pPr>
          </w:p>
        </w:tc>
      </w:tr>
      <w:tr w:rsidR="00832B88" w:rsidRPr="006608CD" w14:paraId="5AA7E649" w14:textId="77777777" w:rsidTr="00832B88">
        <w:trPr>
          <w:trHeight w:val="638"/>
        </w:trPr>
        <w:tc>
          <w:tcPr>
            <w:tcW w:w="1795" w:type="dxa"/>
            <w:vMerge/>
            <w:tcBorders>
              <w:left w:val="single" w:sz="4" w:space="0" w:color="auto"/>
              <w:bottom w:val="single" w:sz="4" w:space="0" w:color="auto"/>
              <w:right w:val="single" w:sz="4" w:space="0" w:color="auto"/>
            </w:tcBorders>
            <w:shd w:val="clear" w:color="auto" w:fill="CCCCCC"/>
            <w:vAlign w:val="center"/>
          </w:tcPr>
          <w:p w14:paraId="255E0F2F" w14:textId="77777777" w:rsidR="00832B88" w:rsidRPr="006608CD" w:rsidRDefault="00832B88" w:rsidP="00A76F68">
            <w:pPr>
              <w:jc w:val="cente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24794063" w14:textId="2556FB0A" w:rsidR="00832B88" w:rsidRPr="006608CD" w:rsidRDefault="00832B88" w:rsidP="00A76F68">
            <w:pPr>
              <w:rPr>
                <w:rFonts w:asciiTheme="minorHAnsi" w:hAnsiTheme="minorHAnsi"/>
              </w:rPr>
            </w:pPr>
            <w:r w:rsidRPr="006608CD">
              <w:rPr>
                <w:rFonts w:asciiTheme="minorHAnsi" w:hAnsiTheme="minorHAnsi"/>
              </w:rPr>
              <w:t>Weaknesses:</w:t>
            </w:r>
          </w:p>
        </w:tc>
      </w:tr>
      <w:tr w:rsidR="002204A6" w:rsidRPr="006608CD" w14:paraId="531B4078" w14:textId="77777777" w:rsidTr="009D0214">
        <w:trPr>
          <w:trHeight w:val="397"/>
        </w:trPr>
        <w:tc>
          <w:tcPr>
            <w:tcW w:w="1795" w:type="dxa"/>
            <w:vMerge w:val="restart"/>
            <w:tcBorders>
              <w:top w:val="single" w:sz="4" w:space="0" w:color="auto"/>
              <w:left w:val="single" w:sz="4" w:space="0" w:color="auto"/>
              <w:right w:val="single" w:sz="4" w:space="0" w:color="auto"/>
            </w:tcBorders>
            <w:shd w:val="clear" w:color="auto" w:fill="CCCCCC"/>
            <w:vAlign w:val="center"/>
          </w:tcPr>
          <w:p w14:paraId="6E6CA2F2" w14:textId="77777777" w:rsidR="002204A6" w:rsidRPr="006608CD" w:rsidRDefault="002204A6" w:rsidP="00DD3DBD">
            <w:pPr>
              <w:jc w:val="center"/>
              <w:rPr>
                <w:rFonts w:asciiTheme="minorHAnsi" w:hAnsiTheme="minorHAnsi"/>
                <w:b/>
                <w:sz w:val="24"/>
              </w:rPr>
            </w:pPr>
            <w:r w:rsidRPr="006608CD">
              <w:rPr>
                <w:rFonts w:asciiTheme="minorHAnsi" w:hAnsiTheme="minorHAnsi"/>
                <w:b/>
                <w:sz w:val="24"/>
              </w:rPr>
              <w:t>Section V: Project Goals and Impact</w:t>
            </w:r>
          </w:p>
          <w:p w14:paraId="0C02028B" w14:textId="294AED4C" w:rsidR="002204A6" w:rsidRPr="006608CD" w:rsidRDefault="002204A6" w:rsidP="0061243B">
            <w:pP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283742" w14:textId="07D237C9" w:rsidR="002204A6" w:rsidRPr="006608CD" w:rsidRDefault="002204A6" w:rsidP="00DD3DBD">
            <w:pPr>
              <w:jc w:val="center"/>
              <w:rPr>
                <w:rFonts w:asciiTheme="minorHAnsi" w:hAnsiTheme="minorHAnsi"/>
                <w:b/>
                <w:sz w:val="24"/>
              </w:rPr>
            </w:pPr>
            <w:r w:rsidRPr="006608CD">
              <w:rPr>
                <w:rFonts w:asciiTheme="minorHAnsi" w:hAnsiTheme="minorHAnsi"/>
                <w:b/>
                <w:sz w:val="24"/>
              </w:rPr>
              <w:t>Does Not Meet (0-6)</w:t>
            </w:r>
          </w:p>
        </w:tc>
        <w:tc>
          <w:tcPr>
            <w:tcW w:w="5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DCB19F" w14:textId="7F4A3029" w:rsidR="002204A6" w:rsidRPr="006608CD" w:rsidRDefault="002204A6" w:rsidP="00DD3DBD">
            <w:pPr>
              <w:jc w:val="center"/>
              <w:rPr>
                <w:rFonts w:asciiTheme="minorHAnsi" w:hAnsiTheme="minorHAnsi"/>
                <w:b/>
                <w:sz w:val="24"/>
              </w:rPr>
            </w:pPr>
            <w:r w:rsidRPr="006608CD">
              <w:rPr>
                <w:rFonts w:asciiTheme="minorHAnsi" w:hAnsiTheme="minorHAnsi"/>
                <w:b/>
                <w:sz w:val="24"/>
              </w:rPr>
              <w:t>Meets (7-15)</w:t>
            </w:r>
          </w:p>
        </w:tc>
        <w:tc>
          <w:tcPr>
            <w:tcW w:w="1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970804" w14:textId="77777777" w:rsidR="002204A6" w:rsidRPr="006608CD" w:rsidRDefault="002204A6" w:rsidP="00DD3DBD">
            <w:pPr>
              <w:jc w:val="center"/>
              <w:rPr>
                <w:rFonts w:asciiTheme="minorHAnsi" w:hAnsiTheme="minorHAnsi"/>
                <w:b/>
                <w:sz w:val="24"/>
              </w:rPr>
            </w:pPr>
            <w:r w:rsidRPr="006608CD">
              <w:rPr>
                <w:rFonts w:asciiTheme="minorHAnsi" w:hAnsiTheme="minorHAnsi"/>
                <w:b/>
                <w:sz w:val="24"/>
              </w:rPr>
              <w:t>POINTS</w:t>
            </w:r>
          </w:p>
        </w:tc>
      </w:tr>
      <w:tr w:rsidR="002204A6" w:rsidRPr="006608CD" w14:paraId="10E3BE2B" w14:textId="77777777" w:rsidTr="009D0214">
        <w:tc>
          <w:tcPr>
            <w:tcW w:w="1795" w:type="dxa"/>
            <w:vMerge/>
            <w:tcBorders>
              <w:left w:val="single" w:sz="4" w:space="0" w:color="auto"/>
              <w:right w:val="single" w:sz="4" w:space="0" w:color="auto"/>
            </w:tcBorders>
            <w:shd w:val="clear" w:color="auto" w:fill="CCCCCC"/>
          </w:tcPr>
          <w:p w14:paraId="02C0144C" w14:textId="502F796F" w:rsidR="002204A6" w:rsidRPr="006608CD" w:rsidRDefault="002204A6" w:rsidP="0061243B">
            <w:pP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tcPr>
          <w:p w14:paraId="21136002" w14:textId="7253C366" w:rsidR="009C13D1" w:rsidRPr="006608CD" w:rsidRDefault="009C13D1" w:rsidP="009C13D1">
            <w:pPr>
              <w:pStyle w:val="BodyText"/>
              <w:ind w:right="20"/>
              <w:jc w:val="both"/>
              <w:rPr>
                <w:rFonts w:asciiTheme="minorHAnsi" w:hAnsiTheme="minorHAnsi"/>
              </w:rPr>
            </w:pPr>
            <w:r w:rsidRPr="006608CD">
              <w:rPr>
                <w:rFonts w:asciiTheme="minorHAnsi" w:hAnsiTheme="minorHAnsi"/>
              </w:rPr>
              <w:t xml:space="preserve">Applicant briefly or fails to develop project goals and objectives for the expected impact of their proposed dissemination activities:  </w:t>
            </w:r>
          </w:p>
          <w:p w14:paraId="7F56E392" w14:textId="4B2D3B18" w:rsidR="009C13D1" w:rsidRPr="006608CD" w:rsidRDefault="009C13D1" w:rsidP="009C13D1">
            <w:pPr>
              <w:pStyle w:val="ListParagraph"/>
              <w:numPr>
                <w:ilvl w:val="1"/>
                <w:numId w:val="18"/>
              </w:numPr>
              <w:tabs>
                <w:tab w:val="left" w:pos="1160"/>
                <w:tab w:val="left" w:pos="1161"/>
              </w:tabs>
              <w:ind w:left="360" w:right="20"/>
              <w:rPr>
                <w:rFonts w:asciiTheme="minorHAnsi" w:hAnsiTheme="minorHAnsi"/>
              </w:rPr>
            </w:pPr>
            <w:r w:rsidRPr="006608CD">
              <w:rPr>
                <w:rFonts w:asciiTheme="minorHAnsi" w:hAnsiTheme="minorHAnsi"/>
              </w:rPr>
              <w:t xml:space="preserve">Briefly or fails to identify 3 to 5 project goals and briefly or fails to justify each goal in terms of its value in improving student learning and achievement for Georgia students. </w:t>
            </w:r>
          </w:p>
          <w:p w14:paraId="436556BE" w14:textId="7B75234D" w:rsidR="009C13D1" w:rsidRPr="006608CD" w:rsidRDefault="009C13D1" w:rsidP="009C13D1">
            <w:pPr>
              <w:pStyle w:val="ListParagraph"/>
              <w:numPr>
                <w:ilvl w:val="1"/>
                <w:numId w:val="33"/>
              </w:numPr>
              <w:tabs>
                <w:tab w:val="left" w:pos="1350"/>
              </w:tabs>
              <w:ind w:left="990" w:right="20"/>
              <w:rPr>
                <w:rFonts w:asciiTheme="minorHAnsi" w:hAnsiTheme="minorHAnsi"/>
              </w:rPr>
            </w:pPr>
            <w:r w:rsidRPr="006608CD">
              <w:rPr>
                <w:rFonts w:asciiTheme="minorHAnsi" w:hAnsiTheme="minorHAnsi"/>
              </w:rPr>
              <w:t xml:space="preserve">Fails to develop one goal that addresses how sharing educational, fiscal, and operational best practices through the dissemination project will assist in improving academic outcomes and access to educational opportunities for educationally </w:t>
            </w:r>
            <w:r w:rsidRPr="006608CD">
              <w:rPr>
                <w:rFonts w:asciiTheme="minorHAnsi" w:hAnsiTheme="minorHAnsi"/>
              </w:rPr>
              <w:lastRenderedPageBreak/>
              <w:t>disadvantaged students.</w:t>
            </w:r>
          </w:p>
          <w:p w14:paraId="21BD96DC" w14:textId="06319A39" w:rsidR="009C13D1" w:rsidRPr="006608CD" w:rsidRDefault="009C13D1" w:rsidP="009C13D1">
            <w:pPr>
              <w:pStyle w:val="ListParagraph"/>
              <w:numPr>
                <w:ilvl w:val="1"/>
                <w:numId w:val="18"/>
              </w:numPr>
              <w:tabs>
                <w:tab w:val="left" w:pos="1160"/>
                <w:tab w:val="left" w:pos="1161"/>
              </w:tabs>
              <w:ind w:left="360" w:right="20"/>
              <w:rPr>
                <w:rFonts w:asciiTheme="minorHAnsi" w:hAnsiTheme="minorHAnsi"/>
              </w:rPr>
            </w:pPr>
            <w:r w:rsidRPr="006608CD">
              <w:rPr>
                <w:rFonts w:asciiTheme="minorHAnsi" w:hAnsiTheme="minorHAnsi"/>
              </w:rPr>
              <w:t xml:space="preserve">Briefly or fails to describe how the dissemination activities will result in increased student academic achievement in the participating schools and districts, including among educationally disadvantaged students. </w:t>
            </w:r>
          </w:p>
          <w:p w14:paraId="0151359D" w14:textId="1F20C379" w:rsidR="009C13D1" w:rsidRPr="006608CD" w:rsidRDefault="009C13D1" w:rsidP="009C13D1">
            <w:pPr>
              <w:pStyle w:val="ListParagraph"/>
              <w:numPr>
                <w:ilvl w:val="1"/>
                <w:numId w:val="18"/>
              </w:numPr>
              <w:ind w:left="360" w:right="20"/>
              <w:rPr>
                <w:rFonts w:asciiTheme="minorHAnsi" w:hAnsiTheme="minorHAnsi"/>
              </w:rPr>
            </w:pPr>
            <w:r w:rsidRPr="006608CD">
              <w:rPr>
                <w:rFonts w:asciiTheme="minorHAnsi" w:hAnsiTheme="minorHAnsi"/>
              </w:rPr>
              <w:t>Briefly or fails to describe the methods in which the increase in student academic achievement will be documented by the charter school.</w:t>
            </w:r>
          </w:p>
          <w:p w14:paraId="23828AA6" w14:textId="2850FC78" w:rsidR="009C13D1" w:rsidRPr="006608CD" w:rsidRDefault="009C13D1" w:rsidP="009C13D1">
            <w:pPr>
              <w:pStyle w:val="ListParagraph"/>
              <w:numPr>
                <w:ilvl w:val="1"/>
                <w:numId w:val="18"/>
              </w:numPr>
              <w:tabs>
                <w:tab w:val="left" w:pos="1160"/>
                <w:tab w:val="left" w:pos="1161"/>
              </w:tabs>
              <w:ind w:left="360" w:right="20"/>
              <w:rPr>
                <w:rFonts w:asciiTheme="minorHAnsi" w:hAnsiTheme="minorHAnsi"/>
              </w:rPr>
            </w:pPr>
            <w:r w:rsidRPr="006608CD">
              <w:rPr>
                <w:rFonts w:asciiTheme="minorHAnsi" w:hAnsiTheme="minorHAnsi"/>
              </w:rPr>
              <w:t>Briefly or fails to describe the charter school’s process for developing or refining the project to be disseminated to allow for ongoing correction and improvement.</w:t>
            </w:r>
          </w:p>
          <w:p w14:paraId="3953FD6E" w14:textId="7D3AA062" w:rsidR="009C13D1" w:rsidRPr="006608CD" w:rsidRDefault="009C13D1" w:rsidP="009C13D1">
            <w:pPr>
              <w:pStyle w:val="ListParagraph"/>
              <w:numPr>
                <w:ilvl w:val="1"/>
                <w:numId w:val="18"/>
              </w:numPr>
              <w:tabs>
                <w:tab w:val="left" w:pos="1160"/>
                <w:tab w:val="left" w:pos="1161"/>
              </w:tabs>
              <w:ind w:left="360" w:right="20"/>
              <w:rPr>
                <w:rFonts w:asciiTheme="minorHAnsi" w:hAnsiTheme="minorHAnsi"/>
              </w:rPr>
            </w:pPr>
            <w:r w:rsidRPr="006608CD">
              <w:rPr>
                <w:rFonts w:asciiTheme="minorHAnsi" w:hAnsiTheme="minorHAnsi"/>
              </w:rPr>
              <w:t>Briefly or fails to describe the methods and ability of the charter school and participating schools and districts to sustain the benefit of the project after the subgrant period expires.</w:t>
            </w:r>
          </w:p>
        </w:tc>
        <w:tc>
          <w:tcPr>
            <w:tcW w:w="5850" w:type="dxa"/>
            <w:gridSpan w:val="2"/>
            <w:tcBorders>
              <w:top w:val="single" w:sz="4" w:space="0" w:color="auto"/>
              <w:left w:val="single" w:sz="4" w:space="0" w:color="auto"/>
              <w:bottom w:val="single" w:sz="4" w:space="0" w:color="auto"/>
              <w:right w:val="single" w:sz="4" w:space="0" w:color="auto"/>
            </w:tcBorders>
          </w:tcPr>
          <w:p w14:paraId="608625CF" w14:textId="58892FED" w:rsidR="009C13D1" w:rsidRPr="006608CD" w:rsidRDefault="009C13D1" w:rsidP="009C13D1">
            <w:pPr>
              <w:pStyle w:val="BodyText"/>
              <w:ind w:right="20"/>
              <w:jc w:val="both"/>
              <w:rPr>
                <w:rFonts w:asciiTheme="minorHAnsi" w:hAnsiTheme="minorHAnsi"/>
              </w:rPr>
            </w:pPr>
            <w:r w:rsidRPr="006608CD">
              <w:rPr>
                <w:rFonts w:asciiTheme="minorHAnsi" w:hAnsiTheme="minorHAnsi"/>
              </w:rPr>
              <w:lastRenderedPageBreak/>
              <w:t xml:space="preserve">Applicant develops project goals and objectives for the expected impact of their proposed dissemination activities:  </w:t>
            </w:r>
          </w:p>
          <w:p w14:paraId="15654F71" w14:textId="71F82566" w:rsidR="009C13D1" w:rsidRPr="006608CD" w:rsidRDefault="009C13D1" w:rsidP="009C13D1">
            <w:pPr>
              <w:pStyle w:val="ListParagraph"/>
              <w:numPr>
                <w:ilvl w:val="1"/>
                <w:numId w:val="18"/>
              </w:numPr>
              <w:tabs>
                <w:tab w:val="left" w:pos="1160"/>
                <w:tab w:val="left" w:pos="1161"/>
              </w:tabs>
              <w:ind w:left="360" w:right="20"/>
              <w:rPr>
                <w:rFonts w:asciiTheme="minorHAnsi" w:hAnsiTheme="minorHAnsi"/>
              </w:rPr>
            </w:pPr>
            <w:r w:rsidRPr="006608CD">
              <w:rPr>
                <w:rFonts w:asciiTheme="minorHAnsi" w:hAnsiTheme="minorHAnsi"/>
              </w:rPr>
              <w:t xml:space="preserve">Identifies 3 to 5 project goals and justifies in detail each goal in terms of its value in improving student learning and achievement for Georgia students. </w:t>
            </w:r>
          </w:p>
          <w:p w14:paraId="6AA56256" w14:textId="7D4536B8" w:rsidR="009C13D1" w:rsidRPr="006608CD" w:rsidRDefault="009C13D1" w:rsidP="009C13D1">
            <w:pPr>
              <w:pStyle w:val="ListParagraph"/>
              <w:numPr>
                <w:ilvl w:val="1"/>
                <w:numId w:val="33"/>
              </w:numPr>
              <w:tabs>
                <w:tab w:val="left" w:pos="1350"/>
              </w:tabs>
              <w:ind w:left="990" w:right="20"/>
              <w:rPr>
                <w:rFonts w:asciiTheme="minorHAnsi" w:hAnsiTheme="minorHAnsi"/>
              </w:rPr>
            </w:pPr>
            <w:r w:rsidRPr="006608CD">
              <w:rPr>
                <w:rFonts w:asciiTheme="minorHAnsi" w:hAnsiTheme="minorHAnsi"/>
              </w:rPr>
              <w:t>Includes at least one goal that addresses how sharing educational, fiscal, and operational best practices through the dissemination project will assist in improving academic outcomes and access to educational opportunities for educationally disadvantaged students.</w:t>
            </w:r>
          </w:p>
          <w:p w14:paraId="65BA7799" w14:textId="7C0E4D7A" w:rsidR="009C13D1" w:rsidRPr="006608CD" w:rsidRDefault="009C13D1" w:rsidP="009C13D1">
            <w:pPr>
              <w:pStyle w:val="ListParagraph"/>
              <w:numPr>
                <w:ilvl w:val="1"/>
                <w:numId w:val="18"/>
              </w:numPr>
              <w:tabs>
                <w:tab w:val="left" w:pos="1160"/>
                <w:tab w:val="left" w:pos="1161"/>
              </w:tabs>
              <w:ind w:left="360" w:right="20"/>
              <w:rPr>
                <w:rFonts w:asciiTheme="minorHAnsi" w:hAnsiTheme="minorHAnsi"/>
              </w:rPr>
            </w:pPr>
            <w:r w:rsidRPr="006608CD">
              <w:rPr>
                <w:rFonts w:asciiTheme="minorHAnsi" w:hAnsiTheme="minorHAnsi"/>
              </w:rPr>
              <w:lastRenderedPageBreak/>
              <w:t xml:space="preserve">Describes in detail how the dissemination activities will result in increased student academic achievement in the participating schools and districts, including among educationally disadvantaged students. </w:t>
            </w:r>
          </w:p>
          <w:p w14:paraId="3D8B1A2C" w14:textId="4BBF4545" w:rsidR="009C13D1" w:rsidRPr="006608CD" w:rsidRDefault="009C13D1" w:rsidP="009C13D1">
            <w:pPr>
              <w:pStyle w:val="ListParagraph"/>
              <w:numPr>
                <w:ilvl w:val="1"/>
                <w:numId w:val="18"/>
              </w:numPr>
              <w:ind w:left="360" w:right="20"/>
              <w:rPr>
                <w:rFonts w:asciiTheme="minorHAnsi" w:hAnsiTheme="minorHAnsi"/>
              </w:rPr>
            </w:pPr>
            <w:r w:rsidRPr="006608CD">
              <w:rPr>
                <w:rFonts w:asciiTheme="minorHAnsi" w:hAnsiTheme="minorHAnsi"/>
              </w:rPr>
              <w:t>Describes in detail the methods in which the increase in student academic achievement will be documented by the charter school.</w:t>
            </w:r>
          </w:p>
          <w:p w14:paraId="1C77F1EA" w14:textId="03D13CF7" w:rsidR="009C13D1" w:rsidRPr="006608CD" w:rsidRDefault="009C13D1" w:rsidP="009C13D1">
            <w:pPr>
              <w:pStyle w:val="ListParagraph"/>
              <w:numPr>
                <w:ilvl w:val="1"/>
                <w:numId w:val="18"/>
              </w:numPr>
              <w:tabs>
                <w:tab w:val="left" w:pos="1160"/>
                <w:tab w:val="left" w:pos="1161"/>
              </w:tabs>
              <w:ind w:left="360" w:right="20"/>
              <w:rPr>
                <w:rFonts w:asciiTheme="minorHAnsi" w:hAnsiTheme="minorHAnsi"/>
              </w:rPr>
            </w:pPr>
            <w:r w:rsidRPr="006608CD">
              <w:rPr>
                <w:rFonts w:asciiTheme="minorHAnsi" w:hAnsiTheme="minorHAnsi"/>
              </w:rPr>
              <w:t>Describes in detail the charter school’s process for developing or refining the project to be disseminated to allow for ongoing correction and improvement.</w:t>
            </w:r>
          </w:p>
          <w:p w14:paraId="662E453E" w14:textId="0D1C7B7E" w:rsidR="009C13D1" w:rsidRPr="006608CD" w:rsidRDefault="009C13D1" w:rsidP="009C13D1">
            <w:pPr>
              <w:pStyle w:val="ListParagraph"/>
              <w:numPr>
                <w:ilvl w:val="1"/>
                <w:numId w:val="18"/>
              </w:numPr>
              <w:tabs>
                <w:tab w:val="left" w:pos="1160"/>
                <w:tab w:val="left" w:pos="1161"/>
              </w:tabs>
              <w:ind w:left="360" w:right="20"/>
              <w:rPr>
                <w:rFonts w:asciiTheme="minorHAnsi" w:hAnsiTheme="minorHAnsi"/>
              </w:rPr>
            </w:pPr>
            <w:r w:rsidRPr="006608CD">
              <w:rPr>
                <w:rFonts w:asciiTheme="minorHAnsi" w:hAnsiTheme="minorHAnsi"/>
              </w:rPr>
              <w:t>Describes in detail the methods and ability of the charter school and participating schools and districts to sustain the benefit of the project after the subgrant period expires.</w:t>
            </w:r>
          </w:p>
        </w:tc>
        <w:tc>
          <w:tcPr>
            <w:tcW w:w="1175" w:type="dxa"/>
            <w:tcBorders>
              <w:top w:val="single" w:sz="4" w:space="0" w:color="auto"/>
              <w:left w:val="single" w:sz="4" w:space="0" w:color="auto"/>
              <w:bottom w:val="single" w:sz="4" w:space="0" w:color="auto"/>
              <w:right w:val="single" w:sz="4" w:space="0" w:color="auto"/>
            </w:tcBorders>
            <w:vAlign w:val="center"/>
          </w:tcPr>
          <w:p w14:paraId="6227187F" w14:textId="06F6D456" w:rsidR="002204A6" w:rsidRPr="006608CD" w:rsidRDefault="002204A6" w:rsidP="00DD3DBD">
            <w:pPr>
              <w:jc w:val="center"/>
              <w:rPr>
                <w:rFonts w:asciiTheme="minorHAnsi" w:hAnsiTheme="minorHAnsi"/>
                <w:sz w:val="24"/>
              </w:rPr>
            </w:pPr>
            <w:r w:rsidRPr="006608CD">
              <w:rPr>
                <w:rFonts w:asciiTheme="minorHAnsi" w:hAnsiTheme="minorHAnsi"/>
                <w:sz w:val="24"/>
              </w:rPr>
              <w:lastRenderedPageBreak/>
              <w:t>/15</w:t>
            </w:r>
          </w:p>
        </w:tc>
      </w:tr>
      <w:tr w:rsidR="002204A6" w:rsidRPr="006608CD" w14:paraId="6D81FAA6" w14:textId="77777777" w:rsidTr="002204A6">
        <w:trPr>
          <w:trHeight w:val="611"/>
        </w:trPr>
        <w:tc>
          <w:tcPr>
            <w:tcW w:w="1795" w:type="dxa"/>
            <w:vMerge/>
            <w:tcBorders>
              <w:left w:val="single" w:sz="4" w:space="0" w:color="auto"/>
              <w:right w:val="single" w:sz="4" w:space="0" w:color="auto"/>
            </w:tcBorders>
            <w:shd w:val="clear" w:color="auto" w:fill="CCCCCC"/>
          </w:tcPr>
          <w:p w14:paraId="07B01104" w14:textId="100EDC09" w:rsidR="002204A6" w:rsidRPr="006608CD" w:rsidRDefault="002204A6" w:rsidP="00364BA1">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719E7B69" w14:textId="178B9F4F" w:rsidR="002204A6" w:rsidRPr="006608CD" w:rsidRDefault="002204A6" w:rsidP="00364BA1">
            <w:pPr>
              <w:rPr>
                <w:rFonts w:asciiTheme="minorHAnsi" w:hAnsiTheme="minorHAnsi"/>
              </w:rPr>
            </w:pPr>
            <w:r w:rsidRPr="006608CD">
              <w:rPr>
                <w:rFonts w:asciiTheme="minorHAnsi" w:hAnsiTheme="minorHAnsi"/>
              </w:rPr>
              <w:t>Strengths:</w:t>
            </w:r>
          </w:p>
          <w:p w14:paraId="1D3DF8E4" w14:textId="23BF0138" w:rsidR="002204A6" w:rsidRPr="006608CD" w:rsidRDefault="002204A6" w:rsidP="00DD3DBD">
            <w:pPr>
              <w:jc w:val="center"/>
              <w:rPr>
                <w:rFonts w:asciiTheme="minorHAnsi" w:hAnsiTheme="minorHAnsi"/>
                <w:sz w:val="24"/>
              </w:rPr>
            </w:pPr>
          </w:p>
        </w:tc>
      </w:tr>
      <w:tr w:rsidR="002204A6" w:rsidRPr="006608CD" w14:paraId="4EEF0255" w14:textId="77777777" w:rsidTr="002204A6">
        <w:trPr>
          <w:trHeight w:val="557"/>
        </w:trPr>
        <w:tc>
          <w:tcPr>
            <w:tcW w:w="1795" w:type="dxa"/>
            <w:vMerge/>
            <w:tcBorders>
              <w:left w:val="single" w:sz="4" w:space="0" w:color="auto"/>
              <w:bottom w:val="single" w:sz="4" w:space="0" w:color="auto"/>
              <w:right w:val="single" w:sz="4" w:space="0" w:color="auto"/>
            </w:tcBorders>
            <w:shd w:val="clear" w:color="auto" w:fill="CCCCCC"/>
          </w:tcPr>
          <w:p w14:paraId="0C0DB2FA" w14:textId="77777777" w:rsidR="002204A6" w:rsidRPr="006608CD" w:rsidRDefault="002204A6" w:rsidP="00364BA1">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0497CF0E" w14:textId="626B5C02" w:rsidR="002204A6" w:rsidRPr="006608CD" w:rsidRDefault="002204A6" w:rsidP="00364BA1">
            <w:pPr>
              <w:rPr>
                <w:rFonts w:asciiTheme="minorHAnsi" w:hAnsiTheme="minorHAnsi"/>
              </w:rPr>
            </w:pPr>
            <w:r w:rsidRPr="006608CD">
              <w:rPr>
                <w:rFonts w:asciiTheme="minorHAnsi" w:hAnsiTheme="minorHAnsi"/>
              </w:rPr>
              <w:t>Weaknesses:</w:t>
            </w:r>
          </w:p>
        </w:tc>
      </w:tr>
      <w:tr w:rsidR="002204A6" w:rsidRPr="006608CD" w14:paraId="1C772628" w14:textId="77777777" w:rsidTr="009D0214">
        <w:trPr>
          <w:trHeight w:val="379"/>
        </w:trPr>
        <w:tc>
          <w:tcPr>
            <w:tcW w:w="1795" w:type="dxa"/>
            <w:vMerge w:val="restart"/>
            <w:tcBorders>
              <w:top w:val="single" w:sz="4" w:space="0" w:color="auto"/>
              <w:left w:val="single" w:sz="4" w:space="0" w:color="auto"/>
              <w:right w:val="single" w:sz="4" w:space="0" w:color="auto"/>
            </w:tcBorders>
            <w:shd w:val="clear" w:color="auto" w:fill="CCCCCC"/>
            <w:vAlign w:val="center"/>
          </w:tcPr>
          <w:p w14:paraId="065BE6F1" w14:textId="77777777" w:rsidR="002204A6" w:rsidRPr="006608CD" w:rsidRDefault="002204A6" w:rsidP="00DD3DBD">
            <w:pPr>
              <w:jc w:val="center"/>
              <w:rPr>
                <w:rFonts w:asciiTheme="minorHAnsi" w:hAnsiTheme="minorHAnsi"/>
                <w:b/>
              </w:rPr>
            </w:pPr>
            <w:r w:rsidRPr="006608CD">
              <w:rPr>
                <w:rFonts w:asciiTheme="minorHAnsi" w:hAnsiTheme="minorHAnsi"/>
                <w:b/>
                <w:sz w:val="24"/>
              </w:rPr>
              <w:t>Section VI: Project Management Plan</w:t>
            </w:r>
          </w:p>
          <w:p w14:paraId="7395CD5A" w14:textId="0E54E04C" w:rsidR="002204A6" w:rsidRPr="006608CD" w:rsidRDefault="002204A6" w:rsidP="0061243B">
            <w:pP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F3DF6B" w14:textId="3D20CC9E" w:rsidR="002204A6" w:rsidRPr="006608CD" w:rsidRDefault="002204A6" w:rsidP="00DD3DBD">
            <w:pPr>
              <w:jc w:val="center"/>
              <w:rPr>
                <w:rFonts w:asciiTheme="minorHAnsi" w:hAnsiTheme="minorHAnsi"/>
                <w:b/>
                <w:sz w:val="24"/>
                <w:szCs w:val="24"/>
              </w:rPr>
            </w:pPr>
            <w:r w:rsidRPr="006608CD">
              <w:rPr>
                <w:rFonts w:asciiTheme="minorHAnsi" w:hAnsiTheme="minorHAnsi"/>
                <w:b/>
                <w:sz w:val="24"/>
                <w:szCs w:val="24"/>
              </w:rPr>
              <w:t>Does Not Meet (0-4)</w:t>
            </w:r>
          </w:p>
        </w:tc>
        <w:tc>
          <w:tcPr>
            <w:tcW w:w="5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CEF11A" w14:textId="29A1C87E" w:rsidR="002204A6" w:rsidRPr="006608CD" w:rsidRDefault="002204A6" w:rsidP="00DD3DBD">
            <w:pPr>
              <w:jc w:val="center"/>
              <w:rPr>
                <w:rFonts w:asciiTheme="minorHAnsi" w:hAnsiTheme="minorHAnsi"/>
                <w:b/>
                <w:sz w:val="24"/>
                <w:szCs w:val="24"/>
              </w:rPr>
            </w:pPr>
            <w:r w:rsidRPr="006608CD">
              <w:rPr>
                <w:rFonts w:asciiTheme="minorHAnsi" w:hAnsiTheme="minorHAnsi"/>
                <w:b/>
                <w:sz w:val="24"/>
                <w:szCs w:val="24"/>
              </w:rPr>
              <w:t>Meets (5-10)</w:t>
            </w:r>
          </w:p>
        </w:tc>
        <w:tc>
          <w:tcPr>
            <w:tcW w:w="1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043521" w14:textId="77777777" w:rsidR="002204A6" w:rsidRPr="006608CD" w:rsidRDefault="002204A6" w:rsidP="00DD3DBD">
            <w:pPr>
              <w:jc w:val="center"/>
              <w:rPr>
                <w:rFonts w:asciiTheme="minorHAnsi" w:hAnsiTheme="minorHAnsi"/>
                <w:b/>
                <w:sz w:val="24"/>
                <w:szCs w:val="24"/>
              </w:rPr>
            </w:pPr>
            <w:r w:rsidRPr="006608CD">
              <w:rPr>
                <w:rFonts w:asciiTheme="minorHAnsi" w:hAnsiTheme="minorHAnsi"/>
                <w:b/>
                <w:sz w:val="24"/>
                <w:szCs w:val="24"/>
              </w:rPr>
              <w:t>POINTS</w:t>
            </w:r>
          </w:p>
        </w:tc>
      </w:tr>
      <w:tr w:rsidR="002204A6" w:rsidRPr="006608CD" w14:paraId="6B4EB76A" w14:textId="77777777" w:rsidTr="009D0214">
        <w:tc>
          <w:tcPr>
            <w:tcW w:w="1795" w:type="dxa"/>
            <w:vMerge/>
            <w:tcBorders>
              <w:left w:val="single" w:sz="4" w:space="0" w:color="auto"/>
              <w:right w:val="single" w:sz="4" w:space="0" w:color="auto"/>
            </w:tcBorders>
            <w:shd w:val="clear" w:color="auto" w:fill="CCCCCC"/>
          </w:tcPr>
          <w:p w14:paraId="655BF6CE" w14:textId="64DA594B" w:rsidR="002204A6" w:rsidRPr="006608CD" w:rsidRDefault="002204A6" w:rsidP="0061243B">
            <w:pP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tcPr>
          <w:p w14:paraId="0879A068" w14:textId="06E5A30E" w:rsidR="00965313" w:rsidRPr="006608CD" w:rsidRDefault="00965313" w:rsidP="00965313">
            <w:pPr>
              <w:pStyle w:val="BodyText"/>
              <w:ind w:right="20"/>
              <w:jc w:val="both"/>
              <w:rPr>
                <w:rFonts w:asciiTheme="minorHAnsi" w:hAnsiTheme="minorHAnsi" w:cs="Times New Roman"/>
              </w:rPr>
            </w:pPr>
            <w:r w:rsidRPr="006608CD">
              <w:rPr>
                <w:rFonts w:asciiTheme="minorHAnsi" w:hAnsiTheme="minorHAnsi" w:cs="Times New Roman"/>
              </w:rPr>
              <w:t xml:space="preserve">Applicant fails to provide a project management plan that details the school’s plan to manage the performance and financial aspects of the subgrant </w:t>
            </w:r>
            <w:r w:rsidRPr="006608CD">
              <w:rPr>
                <w:rFonts w:asciiTheme="minorHAnsi" w:hAnsiTheme="minorHAnsi" w:cs="Times New Roman"/>
                <w:b/>
              </w:rPr>
              <w:t>OR</w:t>
            </w:r>
            <w:r w:rsidRPr="006608CD">
              <w:rPr>
                <w:rFonts w:asciiTheme="minorHAnsi" w:hAnsiTheme="minorHAnsi" w:cs="Times New Roman"/>
              </w:rPr>
              <w:t xml:space="preserve"> the applicant’s plan briefly describes or fails to include one or more of the following components:</w:t>
            </w:r>
          </w:p>
          <w:p w14:paraId="3D0B697B" w14:textId="4F49E081" w:rsidR="00965313" w:rsidRPr="006608CD" w:rsidRDefault="00965313" w:rsidP="00965313">
            <w:pPr>
              <w:pStyle w:val="BodyText"/>
              <w:numPr>
                <w:ilvl w:val="0"/>
                <w:numId w:val="17"/>
              </w:numPr>
              <w:ind w:left="335" w:right="20" w:hanging="335"/>
              <w:jc w:val="both"/>
              <w:rPr>
                <w:rFonts w:asciiTheme="minorHAnsi" w:hAnsiTheme="minorHAnsi" w:cs="Times New Roman"/>
              </w:rPr>
            </w:pPr>
            <w:r w:rsidRPr="006608CD">
              <w:rPr>
                <w:rFonts w:asciiTheme="minorHAnsi" w:hAnsiTheme="minorHAnsi" w:cs="Times New Roman"/>
              </w:rPr>
              <w:t xml:space="preserve">An overall description of how the subgrant will be managed. Briefly states or fails to provide a list of the key personnel assigned to manage specific aspects of the subgrant and responsible for completion of the work, including collaborators or contractors. </w:t>
            </w:r>
            <w:r w:rsidR="00ED073E" w:rsidRPr="006608CD">
              <w:rPr>
                <w:rFonts w:asciiTheme="minorHAnsi" w:hAnsiTheme="minorHAnsi" w:cs="Times New Roman"/>
              </w:rPr>
              <w:t>Fails to i</w:t>
            </w:r>
            <w:r w:rsidRPr="006608CD">
              <w:rPr>
                <w:rFonts w:asciiTheme="minorHAnsi" w:hAnsiTheme="minorHAnsi" w:cs="Times New Roman"/>
              </w:rPr>
              <w:t xml:space="preserve">nclude resumes and/or biographical information for these individuals. </w:t>
            </w:r>
            <w:r w:rsidR="00ED073E" w:rsidRPr="006608CD">
              <w:rPr>
                <w:rFonts w:asciiTheme="minorHAnsi" w:hAnsiTheme="minorHAnsi" w:cs="Times New Roman"/>
              </w:rPr>
              <w:t>Fails to i</w:t>
            </w:r>
            <w:r w:rsidRPr="006608CD">
              <w:rPr>
                <w:rFonts w:asciiTheme="minorHAnsi" w:hAnsiTheme="minorHAnsi" w:cs="Times New Roman"/>
              </w:rPr>
              <w:t xml:space="preserve">nclude a project timeline with </w:t>
            </w:r>
            <w:r w:rsidRPr="006608CD">
              <w:rPr>
                <w:rFonts w:asciiTheme="minorHAnsi" w:hAnsiTheme="minorHAnsi" w:cs="Times New Roman"/>
              </w:rPr>
              <w:lastRenderedPageBreak/>
              <w:t xml:space="preserve">benchmarks for the proposed project’s goals. </w:t>
            </w:r>
          </w:p>
          <w:p w14:paraId="79DA7A42" w14:textId="77777777" w:rsidR="00965313" w:rsidRPr="006608CD" w:rsidRDefault="00965313" w:rsidP="00965313">
            <w:pPr>
              <w:pStyle w:val="BodyText"/>
              <w:numPr>
                <w:ilvl w:val="0"/>
                <w:numId w:val="17"/>
              </w:numPr>
              <w:ind w:left="335" w:right="20" w:hanging="335"/>
              <w:jc w:val="both"/>
              <w:rPr>
                <w:rFonts w:asciiTheme="minorHAnsi" w:hAnsiTheme="minorHAnsi" w:cs="Times New Roman"/>
              </w:rPr>
            </w:pPr>
            <w:r w:rsidRPr="006608CD">
              <w:rPr>
                <w:rFonts w:asciiTheme="minorHAnsi" w:hAnsiTheme="minorHAnsi" w:cs="Times New Roman"/>
              </w:rPr>
              <w:t>The school’s plan to be compliant, strategic, and responsible with the financial and business aspects of the subgrant.</w:t>
            </w:r>
          </w:p>
          <w:p w14:paraId="4D91295E" w14:textId="77777777" w:rsidR="00965313" w:rsidRPr="006608CD" w:rsidRDefault="00965313" w:rsidP="00965313">
            <w:pPr>
              <w:pStyle w:val="BodyText"/>
              <w:numPr>
                <w:ilvl w:val="0"/>
                <w:numId w:val="17"/>
              </w:numPr>
              <w:ind w:left="335" w:right="20" w:hanging="335"/>
              <w:jc w:val="both"/>
              <w:rPr>
                <w:rFonts w:asciiTheme="minorHAnsi" w:hAnsiTheme="minorHAnsi" w:cs="Times New Roman"/>
              </w:rPr>
            </w:pPr>
            <w:r w:rsidRPr="006608CD">
              <w:rPr>
                <w:rFonts w:asciiTheme="minorHAnsi" w:hAnsiTheme="minorHAnsi" w:cs="Times New Roman"/>
              </w:rPr>
              <w:t>The school’s plan to have sufficient cash on hand to front initial subgrant expenditures until reimbursement.</w:t>
            </w:r>
          </w:p>
          <w:p w14:paraId="54ECCA7F" w14:textId="77777777" w:rsidR="00965313" w:rsidRPr="006608CD" w:rsidRDefault="00965313" w:rsidP="00965313">
            <w:pPr>
              <w:pStyle w:val="BodyText"/>
              <w:numPr>
                <w:ilvl w:val="0"/>
                <w:numId w:val="17"/>
              </w:numPr>
              <w:ind w:left="335" w:right="20" w:hanging="335"/>
              <w:jc w:val="both"/>
              <w:rPr>
                <w:rFonts w:asciiTheme="minorHAnsi" w:hAnsiTheme="minorHAnsi" w:cs="Times New Roman"/>
              </w:rPr>
            </w:pPr>
            <w:r w:rsidRPr="006608CD">
              <w:rPr>
                <w:rFonts w:asciiTheme="minorHAnsi" w:hAnsiTheme="minorHAnsi" w:cs="Times New Roman"/>
              </w:rPr>
              <w:t>The capability of the governing board to oversee the performance and financial components of the subgrant, including compliance with federal regulations and non-regulatory guidance.</w:t>
            </w:r>
          </w:p>
          <w:p w14:paraId="1B2151B1" w14:textId="77777777" w:rsidR="00965313" w:rsidRPr="006608CD" w:rsidRDefault="00965313" w:rsidP="00965313">
            <w:pPr>
              <w:pStyle w:val="BodyText"/>
              <w:numPr>
                <w:ilvl w:val="0"/>
                <w:numId w:val="17"/>
              </w:numPr>
              <w:ind w:left="335" w:right="20" w:hanging="335"/>
              <w:jc w:val="both"/>
              <w:rPr>
                <w:rFonts w:asciiTheme="minorHAnsi" w:hAnsiTheme="minorHAnsi" w:cs="Times New Roman"/>
              </w:rPr>
            </w:pPr>
            <w:r w:rsidRPr="006608CD">
              <w:rPr>
                <w:rFonts w:asciiTheme="minorHAnsi" w:hAnsiTheme="minorHAnsi" w:cs="Times New Roman"/>
              </w:rPr>
              <w:t>The capability of the governing board to submit required reports on subgrant activities.</w:t>
            </w:r>
          </w:p>
          <w:p w14:paraId="6847A7D3" w14:textId="77777777" w:rsidR="00965313" w:rsidRPr="006608CD" w:rsidRDefault="00965313" w:rsidP="00965313">
            <w:pPr>
              <w:pStyle w:val="BodyText"/>
              <w:numPr>
                <w:ilvl w:val="0"/>
                <w:numId w:val="17"/>
              </w:numPr>
              <w:ind w:left="335" w:right="20" w:hanging="335"/>
              <w:jc w:val="both"/>
              <w:rPr>
                <w:rFonts w:asciiTheme="minorHAnsi" w:hAnsiTheme="minorHAnsi" w:cs="Times New Roman"/>
              </w:rPr>
            </w:pPr>
            <w:r w:rsidRPr="006608CD">
              <w:rPr>
                <w:rFonts w:asciiTheme="minorHAnsi" w:hAnsiTheme="minorHAnsi" w:cs="Times New Roman"/>
              </w:rPr>
              <w:t>The school’s plan for financial and programmatic sustainability after the subgrant period ends and subgrant funds are no longer available.</w:t>
            </w:r>
          </w:p>
          <w:p w14:paraId="1FFE3028" w14:textId="36887C38" w:rsidR="00965313" w:rsidRPr="006608CD" w:rsidRDefault="00ED073E" w:rsidP="00965313">
            <w:pPr>
              <w:pStyle w:val="BodyText"/>
              <w:numPr>
                <w:ilvl w:val="0"/>
                <w:numId w:val="17"/>
              </w:numPr>
              <w:ind w:left="335" w:right="20" w:hanging="335"/>
              <w:jc w:val="both"/>
              <w:rPr>
                <w:rFonts w:asciiTheme="minorHAnsi" w:hAnsiTheme="minorHAnsi" w:cs="Times New Roman"/>
              </w:rPr>
            </w:pPr>
            <w:r w:rsidRPr="006608CD">
              <w:rPr>
                <w:rFonts w:asciiTheme="minorHAnsi" w:hAnsiTheme="minorHAnsi" w:cs="Times New Roman"/>
              </w:rPr>
              <w:t>Fails to a</w:t>
            </w:r>
            <w:r w:rsidR="00965313" w:rsidRPr="006608CD">
              <w:rPr>
                <w:rFonts w:asciiTheme="minorHAnsi" w:hAnsiTheme="minorHAnsi" w:cs="Times New Roman"/>
              </w:rPr>
              <w:t>ttach a copy of the charter school’s conflict of interest policy to verify that an employee of the charter school, and not an employee of any Education Service Provider, is responsible for the direct administration or supervision of the subgrant.</w:t>
            </w:r>
          </w:p>
          <w:p w14:paraId="758A3496" w14:textId="77777777" w:rsidR="00965313" w:rsidRPr="006608CD" w:rsidRDefault="00965313" w:rsidP="00965313">
            <w:pPr>
              <w:spacing w:before="10"/>
              <w:ind w:right="20"/>
              <w:jc w:val="both"/>
              <w:rPr>
                <w:rFonts w:asciiTheme="minorHAnsi" w:hAnsiTheme="minorHAnsi"/>
                <w:sz w:val="21"/>
              </w:rPr>
            </w:pPr>
          </w:p>
          <w:p w14:paraId="14181D6C" w14:textId="55FF178B" w:rsidR="00965313" w:rsidRPr="006608CD" w:rsidRDefault="00ED073E" w:rsidP="00ED073E">
            <w:pPr>
              <w:pStyle w:val="BodyText"/>
              <w:ind w:right="20"/>
              <w:jc w:val="both"/>
              <w:rPr>
                <w:rFonts w:asciiTheme="minorHAnsi" w:hAnsiTheme="minorHAnsi"/>
              </w:rPr>
            </w:pPr>
            <w:r w:rsidRPr="006608CD">
              <w:rPr>
                <w:rFonts w:asciiTheme="minorHAnsi" w:hAnsiTheme="minorHAnsi"/>
              </w:rPr>
              <w:t>Overall, applicant’s project management plan briefly or fails to describe the</w:t>
            </w:r>
            <w:r w:rsidR="00965313" w:rsidRPr="006608CD">
              <w:rPr>
                <w:rFonts w:asciiTheme="minorHAnsi" w:hAnsiTheme="minorHAnsi"/>
              </w:rPr>
              <w:t xml:space="preserve"> relationship between the goals and objectives of the application, the planned use of funds requested, and the activities that are to occur during the subgrant period that will lead to positive impact on student academic achievement.</w:t>
            </w:r>
          </w:p>
        </w:tc>
        <w:tc>
          <w:tcPr>
            <w:tcW w:w="5850" w:type="dxa"/>
            <w:gridSpan w:val="2"/>
            <w:tcBorders>
              <w:top w:val="single" w:sz="4" w:space="0" w:color="auto"/>
              <w:left w:val="single" w:sz="4" w:space="0" w:color="auto"/>
              <w:bottom w:val="single" w:sz="4" w:space="0" w:color="auto"/>
              <w:right w:val="single" w:sz="4" w:space="0" w:color="auto"/>
            </w:tcBorders>
          </w:tcPr>
          <w:p w14:paraId="58483F4C" w14:textId="61F65DB3" w:rsidR="00965313" w:rsidRPr="006608CD" w:rsidRDefault="00965313" w:rsidP="00B11E0F">
            <w:pPr>
              <w:pStyle w:val="BodyText"/>
              <w:ind w:right="20"/>
              <w:jc w:val="both"/>
              <w:rPr>
                <w:rFonts w:asciiTheme="minorHAnsi" w:hAnsiTheme="minorHAnsi" w:cs="Times New Roman"/>
              </w:rPr>
            </w:pPr>
            <w:r w:rsidRPr="006608CD">
              <w:rPr>
                <w:rFonts w:asciiTheme="minorHAnsi" w:hAnsiTheme="minorHAnsi" w:cs="Times New Roman"/>
              </w:rPr>
              <w:lastRenderedPageBreak/>
              <w:t>Applicant provides a comprehensive project manage</w:t>
            </w:r>
            <w:r w:rsidR="00B11E0F" w:rsidRPr="006608CD">
              <w:rPr>
                <w:rFonts w:asciiTheme="minorHAnsi" w:hAnsiTheme="minorHAnsi" w:cs="Times New Roman"/>
              </w:rPr>
              <w:t xml:space="preserve">ment plan </w:t>
            </w:r>
            <w:r w:rsidRPr="006608CD">
              <w:rPr>
                <w:rFonts w:asciiTheme="minorHAnsi" w:hAnsiTheme="minorHAnsi" w:cs="Times New Roman"/>
              </w:rPr>
              <w:t>that details the school’s plan to manage the performance and financial aspects of the subgrant. The plan include</w:t>
            </w:r>
            <w:r w:rsidR="00B11E0F" w:rsidRPr="006608CD">
              <w:rPr>
                <w:rFonts w:asciiTheme="minorHAnsi" w:hAnsiTheme="minorHAnsi" w:cs="Times New Roman"/>
              </w:rPr>
              <w:t>s all of the following components:</w:t>
            </w:r>
          </w:p>
          <w:p w14:paraId="66B13700" w14:textId="21C59E6A" w:rsidR="00965313" w:rsidRPr="006608CD" w:rsidRDefault="00965313" w:rsidP="00B11E0F">
            <w:pPr>
              <w:pStyle w:val="BodyText"/>
              <w:numPr>
                <w:ilvl w:val="0"/>
                <w:numId w:val="17"/>
              </w:numPr>
              <w:ind w:left="425" w:right="20"/>
              <w:jc w:val="both"/>
              <w:rPr>
                <w:rFonts w:asciiTheme="minorHAnsi" w:hAnsiTheme="minorHAnsi" w:cs="Times New Roman"/>
              </w:rPr>
            </w:pPr>
            <w:r w:rsidRPr="006608CD">
              <w:rPr>
                <w:rFonts w:asciiTheme="minorHAnsi" w:hAnsiTheme="minorHAnsi" w:cs="Times New Roman"/>
              </w:rPr>
              <w:t>An overall description of how the subgrant will be managed. Provide</w:t>
            </w:r>
            <w:r w:rsidR="00B11E0F" w:rsidRPr="006608CD">
              <w:rPr>
                <w:rFonts w:asciiTheme="minorHAnsi" w:hAnsiTheme="minorHAnsi" w:cs="Times New Roman"/>
              </w:rPr>
              <w:t>s</w:t>
            </w:r>
            <w:r w:rsidRPr="006608CD">
              <w:rPr>
                <w:rFonts w:asciiTheme="minorHAnsi" w:hAnsiTheme="minorHAnsi" w:cs="Times New Roman"/>
              </w:rPr>
              <w:t xml:space="preserve"> a list of the key personnel assigned to manage specific aspects of the subgrant and responsible for completion of the work, including collaborators or contractors. Include</w:t>
            </w:r>
            <w:r w:rsidR="00B11E0F" w:rsidRPr="006608CD">
              <w:rPr>
                <w:rFonts w:asciiTheme="minorHAnsi" w:hAnsiTheme="minorHAnsi" w:cs="Times New Roman"/>
              </w:rPr>
              <w:t>s</w:t>
            </w:r>
            <w:r w:rsidRPr="006608CD">
              <w:rPr>
                <w:rFonts w:asciiTheme="minorHAnsi" w:hAnsiTheme="minorHAnsi" w:cs="Times New Roman"/>
              </w:rPr>
              <w:t xml:space="preserve"> resumes and/or biographical information for these individuals. Include</w:t>
            </w:r>
            <w:r w:rsidR="00B11E0F" w:rsidRPr="006608CD">
              <w:rPr>
                <w:rFonts w:asciiTheme="minorHAnsi" w:hAnsiTheme="minorHAnsi" w:cs="Times New Roman"/>
              </w:rPr>
              <w:t>s</w:t>
            </w:r>
            <w:r w:rsidRPr="006608CD">
              <w:rPr>
                <w:rFonts w:asciiTheme="minorHAnsi" w:hAnsiTheme="minorHAnsi" w:cs="Times New Roman"/>
              </w:rPr>
              <w:t xml:space="preserve"> a project timeline with benchmarks for the proposed project’s goals. </w:t>
            </w:r>
          </w:p>
          <w:p w14:paraId="3797E686" w14:textId="77777777" w:rsidR="00965313" w:rsidRPr="006608CD" w:rsidRDefault="00965313" w:rsidP="00B11E0F">
            <w:pPr>
              <w:pStyle w:val="BodyText"/>
              <w:numPr>
                <w:ilvl w:val="0"/>
                <w:numId w:val="17"/>
              </w:numPr>
              <w:ind w:left="425" w:right="20"/>
              <w:jc w:val="both"/>
              <w:rPr>
                <w:rFonts w:asciiTheme="minorHAnsi" w:hAnsiTheme="minorHAnsi" w:cs="Times New Roman"/>
              </w:rPr>
            </w:pPr>
            <w:r w:rsidRPr="006608CD">
              <w:rPr>
                <w:rFonts w:asciiTheme="minorHAnsi" w:hAnsiTheme="minorHAnsi" w:cs="Times New Roman"/>
              </w:rPr>
              <w:lastRenderedPageBreak/>
              <w:t>The school’s plan to be compliant, strategic, and responsible with the financial and business aspects of the subgrant.</w:t>
            </w:r>
          </w:p>
          <w:p w14:paraId="59736F41" w14:textId="77777777" w:rsidR="00965313" w:rsidRPr="006608CD" w:rsidRDefault="00965313" w:rsidP="00B11E0F">
            <w:pPr>
              <w:pStyle w:val="BodyText"/>
              <w:numPr>
                <w:ilvl w:val="0"/>
                <w:numId w:val="17"/>
              </w:numPr>
              <w:ind w:left="425" w:right="20"/>
              <w:jc w:val="both"/>
              <w:rPr>
                <w:rFonts w:asciiTheme="minorHAnsi" w:hAnsiTheme="minorHAnsi" w:cs="Times New Roman"/>
              </w:rPr>
            </w:pPr>
            <w:r w:rsidRPr="006608CD">
              <w:rPr>
                <w:rFonts w:asciiTheme="minorHAnsi" w:hAnsiTheme="minorHAnsi" w:cs="Times New Roman"/>
              </w:rPr>
              <w:t>The school’s plan to have sufficient cash on hand to front initial subgrant expenditures until reimbursement.</w:t>
            </w:r>
          </w:p>
          <w:p w14:paraId="3C8002E1" w14:textId="77777777" w:rsidR="00965313" w:rsidRPr="006608CD" w:rsidRDefault="00965313" w:rsidP="00B11E0F">
            <w:pPr>
              <w:pStyle w:val="BodyText"/>
              <w:numPr>
                <w:ilvl w:val="0"/>
                <w:numId w:val="17"/>
              </w:numPr>
              <w:ind w:left="425" w:right="20"/>
              <w:jc w:val="both"/>
              <w:rPr>
                <w:rFonts w:asciiTheme="minorHAnsi" w:hAnsiTheme="minorHAnsi" w:cs="Times New Roman"/>
              </w:rPr>
            </w:pPr>
            <w:r w:rsidRPr="006608CD">
              <w:rPr>
                <w:rFonts w:asciiTheme="minorHAnsi" w:hAnsiTheme="minorHAnsi" w:cs="Times New Roman"/>
              </w:rPr>
              <w:t>The capability of the governing board to oversee the performance and financial components of the subgrant, including compliance with federal regulations and non-regulatory guidance.</w:t>
            </w:r>
          </w:p>
          <w:p w14:paraId="15FB4BA8" w14:textId="77777777" w:rsidR="00965313" w:rsidRPr="006608CD" w:rsidRDefault="00965313" w:rsidP="00B11E0F">
            <w:pPr>
              <w:pStyle w:val="BodyText"/>
              <w:numPr>
                <w:ilvl w:val="0"/>
                <w:numId w:val="17"/>
              </w:numPr>
              <w:ind w:left="425" w:right="20"/>
              <w:jc w:val="both"/>
              <w:rPr>
                <w:rFonts w:asciiTheme="minorHAnsi" w:hAnsiTheme="minorHAnsi" w:cs="Times New Roman"/>
              </w:rPr>
            </w:pPr>
            <w:r w:rsidRPr="006608CD">
              <w:rPr>
                <w:rFonts w:asciiTheme="minorHAnsi" w:hAnsiTheme="minorHAnsi" w:cs="Times New Roman"/>
              </w:rPr>
              <w:t>The capability of the governing board to submit required reports on subgrant activities.</w:t>
            </w:r>
          </w:p>
          <w:p w14:paraId="64921E4E" w14:textId="77777777" w:rsidR="00965313" w:rsidRPr="006608CD" w:rsidRDefault="00965313" w:rsidP="00B11E0F">
            <w:pPr>
              <w:pStyle w:val="BodyText"/>
              <w:numPr>
                <w:ilvl w:val="0"/>
                <w:numId w:val="17"/>
              </w:numPr>
              <w:ind w:left="425" w:right="20"/>
              <w:jc w:val="both"/>
              <w:rPr>
                <w:rFonts w:asciiTheme="minorHAnsi" w:hAnsiTheme="minorHAnsi" w:cs="Times New Roman"/>
              </w:rPr>
            </w:pPr>
            <w:r w:rsidRPr="006608CD">
              <w:rPr>
                <w:rFonts w:asciiTheme="minorHAnsi" w:hAnsiTheme="minorHAnsi" w:cs="Times New Roman"/>
              </w:rPr>
              <w:t>The school’s plan for financial and programmatic sustainability after the subgrant period ends and subgrant funds are no longer available.</w:t>
            </w:r>
          </w:p>
          <w:p w14:paraId="54A191F7" w14:textId="1C09F9D0" w:rsidR="00965313" w:rsidRPr="006608CD" w:rsidRDefault="00B11E0F" w:rsidP="00B11E0F">
            <w:pPr>
              <w:pStyle w:val="BodyText"/>
              <w:numPr>
                <w:ilvl w:val="0"/>
                <w:numId w:val="17"/>
              </w:numPr>
              <w:ind w:left="425" w:right="20"/>
              <w:jc w:val="both"/>
              <w:rPr>
                <w:rFonts w:asciiTheme="minorHAnsi" w:hAnsiTheme="minorHAnsi" w:cs="Times New Roman"/>
              </w:rPr>
            </w:pPr>
            <w:r w:rsidRPr="006608CD">
              <w:rPr>
                <w:rFonts w:asciiTheme="minorHAnsi" w:hAnsiTheme="minorHAnsi" w:cs="Times New Roman"/>
              </w:rPr>
              <w:t>Includes</w:t>
            </w:r>
            <w:r w:rsidR="00965313" w:rsidRPr="006608CD">
              <w:rPr>
                <w:rFonts w:asciiTheme="minorHAnsi" w:hAnsiTheme="minorHAnsi" w:cs="Times New Roman"/>
              </w:rPr>
              <w:t xml:space="preserve"> a copy of the charter school’s conflict of interest policy to verify that an employee of the charter school, and not an employee of any Education Service Provider, is responsible for the direct administration or supervision of the subgrant.</w:t>
            </w:r>
          </w:p>
          <w:p w14:paraId="5569A5B1" w14:textId="77777777" w:rsidR="00965313" w:rsidRPr="006608CD" w:rsidRDefault="00965313" w:rsidP="00B11E0F">
            <w:pPr>
              <w:ind w:right="20"/>
              <w:jc w:val="both"/>
              <w:rPr>
                <w:rFonts w:asciiTheme="minorHAnsi" w:hAnsiTheme="minorHAnsi"/>
                <w:sz w:val="21"/>
              </w:rPr>
            </w:pPr>
          </w:p>
          <w:p w14:paraId="7C2D70E0" w14:textId="0875E357" w:rsidR="00965313" w:rsidRPr="006608CD" w:rsidRDefault="00B11E0F" w:rsidP="00B11E0F">
            <w:pPr>
              <w:pStyle w:val="BodyText"/>
              <w:ind w:right="20"/>
              <w:jc w:val="both"/>
              <w:rPr>
                <w:rFonts w:asciiTheme="minorHAnsi" w:hAnsiTheme="minorHAnsi"/>
              </w:rPr>
            </w:pPr>
            <w:r w:rsidRPr="006608CD">
              <w:rPr>
                <w:rFonts w:asciiTheme="minorHAnsi" w:hAnsiTheme="minorHAnsi" w:cs="Times New Roman"/>
              </w:rPr>
              <w:t xml:space="preserve">Overall, applicant’s </w:t>
            </w:r>
            <w:r w:rsidR="00965313" w:rsidRPr="006608CD">
              <w:rPr>
                <w:rFonts w:asciiTheme="minorHAnsi" w:hAnsiTheme="minorHAnsi" w:cs="Times New Roman"/>
              </w:rPr>
              <w:t xml:space="preserve">project management plan </w:t>
            </w:r>
            <w:r w:rsidRPr="006608CD">
              <w:rPr>
                <w:rFonts w:asciiTheme="minorHAnsi" w:hAnsiTheme="minorHAnsi" w:cs="Times New Roman"/>
              </w:rPr>
              <w:t>describes in detail</w:t>
            </w:r>
            <w:r w:rsidR="00965313" w:rsidRPr="006608CD">
              <w:rPr>
                <w:rFonts w:asciiTheme="minorHAnsi" w:hAnsiTheme="minorHAnsi" w:cs="Times New Roman"/>
              </w:rPr>
              <w:t xml:space="preserve"> a direct relationship between the goals and objectives of the application, the planned use of funds requested, and the activities that are to occur during the subgrant period that will lead to positive impact on student academic achievement.</w:t>
            </w:r>
          </w:p>
        </w:tc>
        <w:tc>
          <w:tcPr>
            <w:tcW w:w="1175" w:type="dxa"/>
            <w:tcBorders>
              <w:top w:val="single" w:sz="4" w:space="0" w:color="auto"/>
              <w:left w:val="single" w:sz="4" w:space="0" w:color="auto"/>
              <w:bottom w:val="single" w:sz="4" w:space="0" w:color="auto"/>
              <w:right w:val="single" w:sz="4" w:space="0" w:color="auto"/>
            </w:tcBorders>
            <w:vAlign w:val="center"/>
          </w:tcPr>
          <w:p w14:paraId="0F592E37" w14:textId="77777777" w:rsidR="002204A6" w:rsidRPr="006608CD" w:rsidRDefault="002204A6" w:rsidP="00DD3DBD">
            <w:pPr>
              <w:jc w:val="center"/>
              <w:rPr>
                <w:rFonts w:asciiTheme="minorHAnsi" w:hAnsiTheme="minorHAnsi"/>
              </w:rPr>
            </w:pPr>
            <w:r w:rsidRPr="006608CD">
              <w:rPr>
                <w:rFonts w:asciiTheme="minorHAnsi" w:hAnsiTheme="minorHAnsi"/>
                <w:sz w:val="24"/>
              </w:rPr>
              <w:lastRenderedPageBreak/>
              <w:t>/10</w:t>
            </w:r>
          </w:p>
        </w:tc>
      </w:tr>
      <w:tr w:rsidR="002204A6" w:rsidRPr="006608CD" w14:paraId="3DD7DD20" w14:textId="77777777" w:rsidTr="002204A6">
        <w:trPr>
          <w:trHeight w:val="328"/>
        </w:trPr>
        <w:tc>
          <w:tcPr>
            <w:tcW w:w="1795" w:type="dxa"/>
            <w:vMerge/>
            <w:tcBorders>
              <w:left w:val="single" w:sz="4" w:space="0" w:color="auto"/>
              <w:right w:val="single" w:sz="4" w:space="0" w:color="auto"/>
            </w:tcBorders>
            <w:shd w:val="clear" w:color="auto" w:fill="CCCCCC"/>
          </w:tcPr>
          <w:p w14:paraId="1E930E9C" w14:textId="504E1577" w:rsidR="002204A6" w:rsidRPr="006608CD" w:rsidRDefault="002204A6" w:rsidP="00364BA1">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61494D49" w14:textId="0EE3AC6F" w:rsidR="002204A6" w:rsidRPr="006608CD" w:rsidRDefault="002204A6" w:rsidP="002204A6">
            <w:pPr>
              <w:rPr>
                <w:rFonts w:asciiTheme="minorHAnsi" w:hAnsiTheme="minorHAnsi"/>
              </w:rPr>
            </w:pPr>
            <w:r w:rsidRPr="006608CD">
              <w:rPr>
                <w:rFonts w:asciiTheme="minorHAnsi" w:hAnsiTheme="minorHAnsi"/>
              </w:rPr>
              <w:t>Strengths:</w:t>
            </w:r>
          </w:p>
          <w:p w14:paraId="7E8B375D" w14:textId="612EF3BC" w:rsidR="002204A6" w:rsidRPr="006608CD" w:rsidRDefault="002204A6" w:rsidP="002204A6">
            <w:pPr>
              <w:rPr>
                <w:rFonts w:asciiTheme="minorHAnsi" w:hAnsiTheme="minorHAnsi"/>
                <w:sz w:val="24"/>
              </w:rPr>
            </w:pPr>
          </w:p>
        </w:tc>
      </w:tr>
      <w:tr w:rsidR="002204A6" w:rsidRPr="006608CD" w14:paraId="4F2ADEE4" w14:textId="77777777" w:rsidTr="0061243B">
        <w:trPr>
          <w:trHeight w:val="327"/>
        </w:trPr>
        <w:tc>
          <w:tcPr>
            <w:tcW w:w="1795" w:type="dxa"/>
            <w:vMerge/>
            <w:tcBorders>
              <w:left w:val="single" w:sz="4" w:space="0" w:color="auto"/>
              <w:bottom w:val="single" w:sz="4" w:space="0" w:color="auto"/>
              <w:right w:val="single" w:sz="4" w:space="0" w:color="auto"/>
            </w:tcBorders>
            <w:shd w:val="clear" w:color="auto" w:fill="CCCCCC"/>
          </w:tcPr>
          <w:p w14:paraId="02FAE589" w14:textId="77777777" w:rsidR="002204A6" w:rsidRPr="006608CD" w:rsidRDefault="002204A6" w:rsidP="00364BA1">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6B93E71B" w14:textId="77777777" w:rsidR="002204A6" w:rsidRPr="006608CD" w:rsidRDefault="002204A6" w:rsidP="00364BA1">
            <w:pPr>
              <w:rPr>
                <w:rFonts w:asciiTheme="minorHAnsi" w:hAnsiTheme="minorHAnsi"/>
              </w:rPr>
            </w:pPr>
            <w:r w:rsidRPr="006608CD">
              <w:rPr>
                <w:rFonts w:asciiTheme="minorHAnsi" w:hAnsiTheme="minorHAnsi"/>
              </w:rPr>
              <w:t>Weaknesses:</w:t>
            </w:r>
          </w:p>
          <w:p w14:paraId="6E445983" w14:textId="2415EA46" w:rsidR="002204A6" w:rsidRPr="006608CD" w:rsidRDefault="002204A6" w:rsidP="00364BA1">
            <w:pPr>
              <w:rPr>
                <w:rFonts w:asciiTheme="minorHAnsi" w:hAnsiTheme="minorHAnsi"/>
              </w:rPr>
            </w:pPr>
          </w:p>
        </w:tc>
      </w:tr>
      <w:tr w:rsidR="002204A6" w:rsidRPr="006608CD" w14:paraId="3AFA92DA" w14:textId="77777777" w:rsidTr="009D0214">
        <w:trPr>
          <w:trHeight w:val="379"/>
        </w:trPr>
        <w:tc>
          <w:tcPr>
            <w:tcW w:w="1795" w:type="dxa"/>
            <w:vMerge w:val="restart"/>
            <w:tcBorders>
              <w:top w:val="single" w:sz="4" w:space="0" w:color="auto"/>
              <w:left w:val="single" w:sz="4" w:space="0" w:color="auto"/>
              <w:right w:val="single" w:sz="4" w:space="0" w:color="auto"/>
            </w:tcBorders>
            <w:shd w:val="clear" w:color="auto" w:fill="CCCCCC"/>
            <w:vAlign w:val="center"/>
          </w:tcPr>
          <w:p w14:paraId="1334C1D0" w14:textId="77777777" w:rsidR="002204A6" w:rsidRPr="006608CD" w:rsidRDefault="002204A6" w:rsidP="00387F2D">
            <w:pPr>
              <w:jc w:val="center"/>
              <w:rPr>
                <w:rFonts w:asciiTheme="minorHAnsi" w:hAnsiTheme="minorHAnsi"/>
                <w:b/>
              </w:rPr>
            </w:pPr>
            <w:r w:rsidRPr="006608CD">
              <w:rPr>
                <w:rFonts w:asciiTheme="minorHAnsi" w:hAnsiTheme="minorHAnsi"/>
                <w:b/>
                <w:sz w:val="24"/>
              </w:rPr>
              <w:t xml:space="preserve">Section VII: Project </w:t>
            </w:r>
            <w:r w:rsidRPr="006608CD">
              <w:rPr>
                <w:rFonts w:asciiTheme="minorHAnsi" w:hAnsiTheme="minorHAnsi"/>
                <w:b/>
                <w:sz w:val="24"/>
              </w:rPr>
              <w:lastRenderedPageBreak/>
              <w:t>Evaluation</w:t>
            </w:r>
          </w:p>
          <w:p w14:paraId="4ADDAC9D" w14:textId="18993DC1" w:rsidR="002204A6" w:rsidRPr="006608CD" w:rsidRDefault="002204A6" w:rsidP="0061243B">
            <w:pP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33E7D1" w14:textId="77777777" w:rsidR="002204A6" w:rsidRPr="006608CD" w:rsidRDefault="002204A6" w:rsidP="0061243B">
            <w:pPr>
              <w:jc w:val="center"/>
              <w:rPr>
                <w:rFonts w:asciiTheme="minorHAnsi" w:hAnsiTheme="minorHAnsi"/>
                <w:b/>
                <w:sz w:val="24"/>
                <w:szCs w:val="24"/>
              </w:rPr>
            </w:pPr>
            <w:r w:rsidRPr="006608CD">
              <w:rPr>
                <w:rFonts w:asciiTheme="minorHAnsi" w:hAnsiTheme="minorHAnsi"/>
                <w:b/>
                <w:sz w:val="24"/>
                <w:szCs w:val="24"/>
              </w:rPr>
              <w:lastRenderedPageBreak/>
              <w:t>Does Not Meet (0-4)</w:t>
            </w:r>
          </w:p>
        </w:tc>
        <w:tc>
          <w:tcPr>
            <w:tcW w:w="5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07A2" w14:textId="77777777" w:rsidR="002204A6" w:rsidRPr="006608CD" w:rsidRDefault="002204A6" w:rsidP="0061243B">
            <w:pPr>
              <w:jc w:val="center"/>
              <w:rPr>
                <w:rFonts w:asciiTheme="minorHAnsi" w:hAnsiTheme="minorHAnsi"/>
                <w:b/>
                <w:sz w:val="24"/>
                <w:szCs w:val="24"/>
              </w:rPr>
            </w:pPr>
            <w:r w:rsidRPr="006608CD">
              <w:rPr>
                <w:rFonts w:asciiTheme="minorHAnsi" w:hAnsiTheme="minorHAnsi"/>
                <w:b/>
                <w:sz w:val="24"/>
                <w:szCs w:val="24"/>
              </w:rPr>
              <w:t>Meets (5-10)</w:t>
            </w:r>
          </w:p>
        </w:tc>
        <w:tc>
          <w:tcPr>
            <w:tcW w:w="1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9E88FF" w14:textId="77777777" w:rsidR="002204A6" w:rsidRPr="006608CD" w:rsidRDefault="002204A6" w:rsidP="0061243B">
            <w:pPr>
              <w:jc w:val="center"/>
              <w:rPr>
                <w:rFonts w:asciiTheme="minorHAnsi" w:hAnsiTheme="minorHAnsi"/>
                <w:b/>
                <w:sz w:val="24"/>
                <w:szCs w:val="24"/>
              </w:rPr>
            </w:pPr>
            <w:r w:rsidRPr="006608CD">
              <w:rPr>
                <w:rFonts w:asciiTheme="minorHAnsi" w:hAnsiTheme="minorHAnsi"/>
                <w:b/>
                <w:sz w:val="24"/>
                <w:szCs w:val="24"/>
              </w:rPr>
              <w:t>POINTS</w:t>
            </w:r>
          </w:p>
        </w:tc>
      </w:tr>
      <w:tr w:rsidR="002204A6" w:rsidRPr="006608CD" w14:paraId="57E2CC41" w14:textId="77777777" w:rsidTr="009D0214">
        <w:tc>
          <w:tcPr>
            <w:tcW w:w="1795" w:type="dxa"/>
            <w:vMerge/>
            <w:tcBorders>
              <w:left w:val="single" w:sz="4" w:space="0" w:color="auto"/>
              <w:right w:val="single" w:sz="4" w:space="0" w:color="auto"/>
            </w:tcBorders>
            <w:shd w:val="clear" w:color="auto" w:fill="CCCCCC"/>
          </w:tcPr>
          <w:p w14:paraId="39E0848C" w14:textId="14749A57" w:rsidR="002204A6" w:rsidRPr="006608CD" w:rsidRDefault="002204A6" w:rsidP="0061243B">
            <w:pP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tcPr>
          <w:p w14:paraId="01628004" w14:textId="00042673" w:rsidR="00C83D6E" w:rsidRPr="006608CD" w:rsidRDefault="00C83D6E" w:rsidP="00C83D6E">
            <w:pPr>
              <w:pStyle w:val="BodyText"/>
              <w:ind w:right="20"/>
              <w:jc w:val="both"/>
              <w:rPr>
                <w:rFonts w:asciiTheme="minorHAnsi" w:hAnsiTheme="minorHAnsi"/>
              </w:rPr>
            </w:pPr>
            <w:r w:rsidRPr="006608CD">
              <w:rPr>
                <w:rFonts w:asciiTheme="minorHAnsi" w:hAnsiTheme="minorHAnsi"/>
              </w:rPr>
              <w:t xml:space="preserve">Applicant fails to provide an evaluation plan that details how </w:t>
            </w:r>
            <w:r w:rsidRPr="006608CD">
              <w:rPr>
                <w:rFonts w:asciiTheme="minorHAnsi" w:hAnsiTheme="minorHAnsi"/>
              </w:rPr>
              <w:lastRenderedPageBreak/>
              <w:t xml:space="preserve">the school will evaluate the proposed project to determine if the project goals and objectives are met, </w:t>
            </w:r>
            <w:r w:rsidRPr="006608CD">
              <w:rPr>
                <w:rFonts w:asciiTheme="minorHAnsi" w:hAnsiTheme="minorHAnsi"/>
                <w:b/>
              </w:rPr>
              <w:t xml:space="preserve">OR </w:t>
            </w:r>
            <w:r w:rsidRPr="006608CD">
              <w:rPr>
                <w:rFonts w:asciiTheme="minorHAnsi" w:hAnsiTheme="minorHAnsi"/>
              </w:rPr>
              <w:t>the applicant’s plan briefly describes or fails to include the following components:</w:t>
            </w:r>
          </w:p>
          <w:p w14:paraId="3AD5DD1D" w14:textId="77777777" w:rsidR="00C83D6E" w:rsidRPr="006608CD" w:rsidRDefault="00C83D6E" w:rsidP="00C83D6E">
            <w:pPr>
              <w:pStyle w:val="BodyText"/>
              <w:numPr>
                <w:ilvl w:val="0"/>
                <w:numId w:val="21"/>
              </w:numPr>
              <w:ind w:left="335" w:right="20" w:hanging="270"/>
              <w:jc w:val="both"/>
              <w:rPr>
                <w:rFonts w:asciiTheme="minorHAnsi" w:hAnsiTheme="minorHAnsi"/>
              </w:rPr>
            </w:pPr>
            <w:r w:rsidRPr="006608CD">
              <w:rPr>
                <w:rFonts w:asciiTheme="minorHAnsi" w:hAnsiTheme="minorHAnsi"/>
              </w:rPr>
              <w:t xml:space="preserve">A detailed description of how the charter school’s performance will be measured against the project goals and objectives identified in Section V. </w:t>
            </w:r>
          </w:p>
          <w:p w14:paraId="39907C33" w14:textId="67B322CB" w:rsidR="00C83D6E" w:rsidRPr="006608CD" w:rsidRDefault="00C83D6E" w:rsidP="00C83D6E">
            <w:pPr>
              <w:pStyle w:val="BodyText"/>
              <w:numPr>
                <w:ilvl w:val="0"/>
                <w:numId w:val="21"/>
              </w:numPr>
              <w:ind w:left="335" w:right="20" w:hanging="270"/>
              <w:jc w:val="both"/>
              <w:rPr>
                <w:rFonts w:asciiTheme="minorHAnsi" w:hAnsiTheme="minorHAnsi"/>
              </w:rPr>
            </w:pPr>
            <w:r w:rsidRPr="006608CD">
              <w:rPr>
                <w:rFonts w:asciiTheme="minorHAnsi" w:hAnsiTheme="minorHAnsi"/>
              </w:rPr>
              <w:t>The specific targets, measures, and metrics for each project goal, including the qualitative and quantitative sources of data that will be used to measure progress on each goal. The accountability measures used are not SMART (Specific, Measurable, Achievable, Results-oriented, and Time-bound).</w:t>
            </w:r>
          </w:p>
          <w:p w14:paraId="76F98D96" w14:textId="77777777" w:rsidR="00C83D6E" w:rsidRPr="006608CD" w:rsidRDefault="00C83D6E" w:rsidP="00C83D6E">
            <w:pPr>
              <w:pStyle w:val="BodyText"/>
              <w:numPr>
                <w:ilvl w:val="0"/>
                <w:numId w:val="21"/>
              </w:numPr>
              <w:ind w:left="335" w:right="20" w:hanging="270"/>
              <w:jc w:val="both"/>
              <w:rPr>
                <w:rFonts w:asciiTheme="minorHAnsi" w:hAnsiTheme="minorHAnsi"/>
              </w:rPr>
            </w:pPr>
            <w:r w:rsidRPr="006608CD">
              <w:rPr>
                <w:rFonts w:asciiTheme="minorHAnsi" w:hAnsiTheme="minorHAnsi"/>
              </w:rPr>
              <w:t>A timeline for measuring progress on each project goal.</w:t>
            </w:r>
          </w:p>
          <w:p w14:paraId="5EB9A442" w14:textId="753FB0F5" w:rsidR="00C83D6E" w:rsidRPr="006608CD" w:rsidRDefault="00C83D6E" w:rsidP="00C83D6E">
            <w:pPr>
              <w:pStyle w:val="BodyText"/>
              <w:numPr>
                <w:ilvl w:val="1"/>
                <w:numId w:val="21"/>
              </w:numPr>
              <w:ind w:left="875" w:right="20"/>
              <w:jc w:val="both"/>
              <w:rPr>
                <w:rFonts w:asciiTheme="minorHAnsi" w:hAnsiTheme="minorHAnsi"/>
              </w:rPr>
            </w:pPr>
            <w:r w:rsidRPr="006608CD">
              <w:rPr>
                <w:rFonts w:asciiTheme="minorHAnsi" w:hAnsiTheme="minorHAnsi"/>
              </w:rPr>
              <w:t>Briefly states and fails to include the baseline data that will be measured (i.e., what data will be collected and data sources used).</w:t>
            </w:r>
          </w:p>
          <w:p w14:paraId="7549B00B" w14:textId="3D543B36" w:rsidR="00C83D6E" w:rsidRPr="006608CD" w:rsidRDefault="00C83D6E" w:rsidP="00C83D6E">
            <w:pPr>
              <w:pStyle w:val="BodyText"/>
              <w:numPr>
                <w:ilvl w:val="1"/>
                <w:numId w:val="21"/>
              </w:numPr>
              <w:ind w:left="875" w:right="20"/>
              <w:jc w:val="both"/>
              <w:rPr>
                <w:rFonts w:asciiTheme="minorHAnsi" w:hAnsiTheme="minorHAnsi"/>
              </w:rPr>
            </w:pPr>
            <w:r w:rsidRPr="006608CD">
              <w:rPr>
                <w:rFonts w:asciiTheme="minorHAnsi" w:hAnsiTheme="minorHAnsi"/>
              </w:rPr>
              <w:t>Briefly states or fails to include the effective evaluation methods that will be used to assess the charter school’s progress toward meeting its goals and objectives and allow for ongoing correction and improvement.</w:t>
            </w:r>
          </w:p>
        </w:tc>
        <w:tc>
          <w:tcPr>
            <w:tcW w:w="5850" w:type="dxa"/>
            <w:gridSpan w:val="2"/>
            <w:tcBorders>
              <w:top w:val="single" w:sz="4" w:space="0" w:color="auto"/>
              <w:left w:val="single" w:sz="4" w:space="0" w:color="auto"/>
              <w:bottom w:val="single" w:sz="4" w:space="0" w:color="auto"/>
              <w:right w:val="single" w:sz="4" w:space="0" w:color="auto"/>
            </w:tcBorders>
          </w:tcPr>
          <w:p w14:paraId="512F2710" w14:textId="3EAD19B0" w:rsidR="00C83D6E" w:rsidRPr="006608CD" w:rsidRDefault="00C83D6E" w:rsidP="00C83D6E">
            <w:pPr>
              <w:rPr>
                <w:rFonts w:asciiTheme="minorHAnsi" w:hAnsiTheme="minorHAnsi"/>
                <w:highlight w:val="yellow"/>
              </w:rPr>
            </w:pPr>
            <w:r w:rsidRPr="006608CD">
              <w:rPr>
                <w:rFonts w:asciiTheme="minorHAnsi" w:hAnsiTheme="minorHAnsi"/>
              </w:rPr>
              <w:lastRenderedPageBreak/>
              <w:t xml:space="preserve">Applicant provides a comprehensive evaluation plan that </w:t>
            </w:r>
            <w:r w:rsidRPr="006608CD">
              <w:rPr>
                <w:rFonts w:asciiTheme="minorHAnsi" w:hAnsiTheme="minorHAnsi"/>
              </w:rPr>
              <w:lastRenderedPageBreak/>
              <w:t>details how the school will evaluate the proposed project to determine if the project goals and objectives are met. The plan includes all of the following components:</w:t>
            </w:r>
          </w:p>
          <w:p w14:paraId="18FA772B" w14:textId="77777777" w:rsidR="00C83D6E" w:rsidRPr="006608CD" w:rsidRDefault="00C83D6E" w:rsidP="00C83D6E">
            <w:pPr>
              <w:pStyle w:val="BodyText"/>
              <w:numPr>
                <w:ilvl w:val="0"/>
                <w:numId w:val="21"/>
              </w:numPr>
              <w:ind w:left="335" w:right="20" w:hanging="270"/>
              <w:jc w:val="both"/>
              <w:rPr>
                <w:rFonts w:asciiTheme="minorHAnsi" w:hAnsiTheme="minorHAnsi"/>
              </w:rPr>
            </w:pPr>
            <w:r w:rsidRPr="006608CD">
              <w:rPr>
                <w:rFonts w:asciiTheme="minorHAnsi" w:hAnsiTheme="minorHAnsi"/>
              </w:rPr>
              <w:t xml:space="preserve">A detailed description of how the charter school’s performance will be measured against the project goals and objectives identified in Section V. </w:t>
            </w:r>
          </w:p>
          <w:p w14:paraId="5BBA64BE" w14:textId="3ACBC107" w:rsidR="00C83D6E" w:rsidRPr="006608CD" w:rsidRDefault="00C83D6E" w:rsidP="00C83D6E">
            <w:pPr>
              <w:pStyle w:val="BodyText"/>
              <w:numPr>
                <w:ilvl w:val="0"/>
                <w:numId w:val="21"/>
              </w:numPr>
              <w:ind w:left="335" w:right="20" w:hanging="270"/>
              <w:jc w:val="both"/>
              <w:rPr>
                <w:rFonts w:asciiTheme="minorHAnsi" w:hAnsiTheme="minorHAnsi"/>
              </w:rPr>
            </w:pPr>
            <w:r w:rsidRPr="006608CD">
              <w:rPr>
                <w:rFonts w:asciiTheme="minorHAnsi" w:hAnsiTheme="minorHAnsi"/>
              </w:rPr>
              <w:t>The specific targets, measures, and metrics for each project goal, including the qualitative and quantitative sources of data that will be used to measure progress on each goal. The accountability measures used are SMART (Specific, Measurable, Achievable, Results-oriented, and Time-bound).</w:t>
            </w:r>
          </w:p>
          <w:p w14:paraId="18B7A8BD" w14:textId="77777777" w:rsidR="00C83D6E" w:rsidRPr="006608CD" w:rsidRDefault="00C83D6E" w:rsidP="00C83D6E">
            <w:pPr>
              <w:pStyle w:val="BodyText"/>
              <w:numPr>
                <w:ilvl w:val="0"/>
                <w:numId w:val="21"/>
              </w:numPr>
              <w:ind w:left="335" w:right="20" w:hanging="270"/>
              <w:jc w:val="both"/>
              <w:rPr>
                <w:rFonts w:asciiTheme="minorHAnsi" w:hAnsiTheme="minorHAnsi"/>
              </w:rPr>
            </w:pPr>
            <w:r w:rsidRPr="006608CD">
              <w:rPr>
                <w:rFonts w:asciiTheme="minorHAnsi" w:hAnsiTheme="minorHAnsi"/>
              </w:rPr>
              <w:t>A timeline for measuring progress on each project goal.</w:t>
            </w:r>
          </w:p>
          <w:p w14:paraId="58D11AB9" w14:textId="35B904A8" w:rsidR="00C83D6E" w:rsidRPr="006608CD" w:rsidRDefault="00C83D6E" w:rsidP="00C83D6E">
            <w:pPr>
              <w:pStyle w:val="BodyText"/>
              <w:numPr>
                <w:ilvl w:val="1"/>
                <w:numId w:val="21"/>
              </w:numPr>
              <w:ind w:left="875" w:right="20"/>
              <w:jc w:val="both"/>
              <w:rPr>
                <w:rFonts w:asciiTheme="minorHAnsi" w:hAnsiTheme="minorHAnsi"/>
              </w:rPr>
            </w:pPr>
            <w:r w:rsidRPr="006608CD">
              <w:rPr>
                <w:rFonts w:asciiTheme="minorHAnsi" w:hAnsiTheme="minorHAnsi"/>
              </w:rPr>
              <w:t>Includes the baseline data that will be measured (i.e., what data will be collected and data sources used).</w:t>
            </w:r>
          </w:p>
          <w:p w14:paraId="26F39740" w14:textId="15F47614" w:rsidR="00C83D6E" w:rsidRPr="006608CD" w:rsidRDefault="00C83D6E" w:rsidP="00C83D6E">
            <w:pPr>
              <w:pStyle w:val="BodyText"/>
              <w:numPr>
                <w:ilvl w:val="1"/>
                <w:numId w:val="21"/>
              </w:numPr>
              <w:ind w:left="875" w:right="20"/>
              <w:jc w:val="both"/>
              <w:rPr>
                <w:rFonts w:asciiTheme="minorHAnsi" w:hAnsiTheme="minorHAnsi"/>
              </w:rPr>
            </w:pPr>
            <w:r w:rsidRPr="006608CD">
              <w:rPr>
                <w:rFonts w:asciiTheme="minorHAnsi" w:hAnsiTheme="minorHAnsi"/>
              </w:rPr>
              <w:t>Includes the effective evaluation methods that will be used to assess the charter school’s progress toward meeting its goals and objectives and allow for ongoing correction and improvement.</w:t>
            </w:r>
          </w:p>
        </w:tc>
        <w:tc>
          <w:tcPr>
            <w:tcW w:w="1175" w:type="dxa"/>
            <w:tcBorders>
              <w:top w:val="single" w:sz="4" w:space="0" w:color="auto"/>
              <w:left w:val="single" w:sz="4" w:space="0" w:color="auto"/>
              <w:bottom w:val="single" w:sz="4" w:space="0" w:color="auto"/>
              <w:right w:val="single" w:sz="4" w:space="0" w:color="auto"/>
            </w:tcBorders>
            <w:vAlign w:val="center"/>
          </w:tcPr>
          <w:p w14:paraId="69FE3276" w14:textId="6A871625" w:rsidR="002204A6" w:rsidRPr="006608CD" w:rsidRDefault="002204A6" w:rsidP="00387F2D">
            <w:pPr>
              <w:jc w:val="center"/>
              <w:rPr>
                <w:rFonts w:asciiTheme="minorHAnsi" w:hAnsiTheme="minorHAnsi"/>
              </w:rPr>
            </w:pPr>
            <w:r w:rsidRPr="006608CD">
              <w:rPr>
                <w:rFonts w:asciiTheme="minorHAnsi" w:hAnsiTheme="minorHAnsi"/>
                <w:sz w:val="24"/>
              </w:rPr>
              <w:lastRenderedPageBreak/>
              <w:t>/10</w:t>
            </w:r>
          </w:p>
        </w:tc>
      </w:tr>
      <w:tr w:rsidR="002204A6" w:rsidRPr="006608CD" w14:paraId="5EEFBF70" w14:textId="77777777" w:rsidTr="0061243B">
        <w:trPr>
          <w:trHeight w:val="328"/>
        </w:trPr>
        <w:tc>
          <w:tcPr>
            <w:tcW w:w="1795" w:type="dxa"/>
            <w:vMerge/>
            <w:tcBorders>
              <w:left w:val="single" w:sz="4" w:space="0" w:color="auto"/>
              <w:right w:val="single" w:sz="4" w:space="0" w:color="auto"/>
            </w:tcBorders>
            <w:shd w:val="clear" w:color="auto" w:fill="CCCCCC"/>
          </w:tcPr>
          <w:p w14:paraId="498010B2" w14:textId="4CF2C021" w:rsidR="002204A6" w:rsidRPr="006608CD" w:rsidRDefault="002204A6" w:rsidP="00387F2D">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386A5270" w14:textId="426A68C9" w:rsidR="002204A6" w:rsidRPr="006608CD" w:rsidRDefault="002204A6" w:rsidP="00387F2D">
            <w:pPr>
              <w:rPr>
                <w:rFonts w:asciiTheme="minorHAnsi" w:hAnsiTheme="minorHAnsi"/>
              </w:rPr>
            </w:pPr>
            <w:r w:rsidRPr="006608CD">
              <w:rPr>
                <w:rFonts w:asciiTheme="minorHAnsi" w:hAnsiTheme="minorHAnsi"/>
              </w:rPr>
              <w:t>Strengths:</w:t>
            </w:r>
          </w:p>
          <w:p w14:paraId="715B844F" w14:textId="7A480810" w:rsidR="002204A6" w:rsidRPr="006608CD" w:rsidRDefault="002204A6" w:rsidP="00387F2D">
            <w:pPr>
              <w:jc w:val="center"/>
              <w:rPr>
                <w:rFonts w:asciiTheme="minorHAnsi" w:hAnsiTheme="minorHAnsi"/>
                <w:sz w:val="24"/>
              </w:rPr>
            </w:pPr>
          </w:p>
        </w:tc>
      </w:tr>
      <w:tr w:rsidR="002204A6" w:rsidRPr="006608CD" w14:paraId="7F430465" w14:textId="77777777" w:rsidTr="002204A6">
        <w:trPr>
          <w:trHeight w:val="530"/>
        </w:trPr>
        <w:tc>
          <w:tcPr>
            <w:tcW w:w="1795" w:type="dxa"/>
            <w:vMerge/>
            <w:tcBorders>
              <w:left w:val="single" w:sz="4" w:space="0" w:color="auto"/>
              <w:bottom w:val="single" w:sz="4" w:space="0" w:color="auto"/>
              <w:right w:val="single" w:sz="4" w:space="0" w:color="auto"/>
            </w:tcBorders>
            <w:shd w:val="clear" w:color="auto" w:fill="CCCCCC"/>
          </w:tcPr>
          <w:p w14:paraId="6A738C0E" w14:textId="77777777" w:rsidR="002204A6" w:rsidRPr="006608CD" w:rsidRDefault="002204A6" w:rsidP="00387F2D">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6DD0D332" w14:textId="0742C0CA" w:rsidR="002204A6" w:rsidRPr="006608CD" w:rsidRDefault="002204A6" w:rsidP="00387F2D">
            <w:pPr>
              <w:rPr>
                <w:rFonts w:asciiTheme="minorHAnsi" w:hAnsiTheme="minorHAnsi"/>
              </w:rPr>
            </w:pPr>
            <w:r w:rsidRPr="006608CD">
              <w:rPr>
                <w:rFonts w:asciiTheme="minorHAnsi" w:hAnsiTheme="minorHAnsi"/>
              </w:rPr>
              <w:t>Weaknesses:</w:t>
            </w:r>
          </w:p>
        </w:tc>
      </w:tr>
      <w:tr w:rsidR="002204A6" w:rsidRPr="006608CD" w14:paraId="5E7088BC" w14:textId="77777777" w:rsidTr="00752FB7">
        <w:trPr>
          <w:trHeight w:val="379"/>
        </w:trPr>
        <w:tc>
          <w:tcPr>
            <w:tcW w:w="1795" w:type="dxa"/>
            <w:vMerge w:val="restart"/>
            <w:tcBorders>
              <w:top w:val="single" w:sz="4" w:space="0" w:color="auto"/>
              <w:left w:val="single" w:sz="4" w:space="0" w:color="auto"/>
              <w:right w:val="single" w:sz="4" w:space="0" w:color="auto"/>
            </w:tcBorders>
            <w:shd w:val="clear" w:color="auto" w:fill="CCCCCC"/>
            <w:vAlign w:val="center"/>
          </w:tcPr>
          <w:p w14:paraId="4BAA8DFF" w14:textId="7DCADCD7" w:rsidR="002204A6" w:rsidRPr="006608CD" w:rsidRDefault="002204A6" w:rsidP="00752FB7">
            <w:pPr>
              <w:jc w:val="center"/>
              <w:rPr>
                <w:rFonts w:asciiTheme="minorHAnsi" w:hAnsiTheme="minorHAnsi"/>
                <w:b/>
                <w:sz w:val="24"/>
              </w:rPr>
            </w:pPr>
            <w:r w:rsidRPr="006608CD">
              <w:rPr>
                <w:rFonts w:asciiTheme="minorHAnsi" w:hAnsiTheme="minorHAnsi"/>
                <w:b/>
                <w:sz w:val="24"/>
              </w:rPr>
              <w:t>Section VIII:</w:t>
            </w:r>
          </w:p>
          <w:p w14:paraId="5DE5CD81" w14:textId="77777777" w:rsidR="002204A6" w:rsidRPr="006608CD" w:rsidRDefault="002204A6" w:rsidP="00752FB7">
            <w:pPr>
              <w:jc w:val="center"/>
              <w:rPr>
                <w:rFonts w:asciiTheme="minorHAnsi" w:hAnsiTheme="minorHAnsi"/>
                <w:b/>
              </w:rPr>
            </w:pPr>
            <w:r w:rsidRPr="006608CD">
              <w:rPr>
                <w:rFonts w:asciiTheme="minorHAnsi" w:hAnsiTheme="minorHAnsi"/>
                <w:b/>
                <w:sz w:val="24"/>
              </w:rPr>
              <w:t>Budget Narrative</w:t>
            </w:r>
          </w:p>
          <w:p w14:paraId="4494467E" w14:textId="236E858E" w:rsidR="002204A6" w:rsidRPr="006608CD" w:rsidRDefault="002204A6" w:rsidP="00752FB7">
            <w:pPr>
              <w:jc w:val="cente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612B7D" w14:textId="77777777" w:rsidR="002204A6" w:rsidRPr="006608CD" w:rsidRDefault="002204A6" w:rsidP="00387F2D">
            <w:pPr>
              <w:jc w:val="center"/>
              <w:rPr>
                <w:rFonts w:asciiTheme="minorHAnsi" w:hAnsiTheme="minorHAnsi"/>
                <w:b/>
                <w:sz w:val="24"/>
                <w:szCs w:val="24"/>
              </w:rPr>
            </w:pPr>
            <w:r w:rsidRPr="006608CD">
              <w:rPr>
                <w:rFonts w:asciiTheme="minorHAnsi" w:hAnsiTheme="minorHAnsi"/>
                <w:b/>
                <w:sz w:val="24"/>
                <w:szCs w:val="24"/>
              </w:rPr>
              <w:t>Does Not Meet (0-4)</w:t>
            </w:r>
          </w:p>
        </w:tc>
        <w:tc>
          <w:tcPr>
            <w:tcW w:w="5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CE1A7A" w14:textId="77777777" w:rsidR="002204A6" w:rsidRPr="006608CD" w:rsidRDefault="002204A6" w:rsidP="00387F2D">
            <w:pPr>
              <w:jc w:val="center"/>
              <w:rPr>
                <w:rFonts w:asciiTheme="minorHAnsi" w:hAnsiTheme="minorHAnsi"/>
                <w:b/>
                <w:sz w:val="24"/>
                <w:szCs w:val="24"/>
              </w:rPr>
            </w:pPr>
            <w:r w:rsidRPr="006608CD">
              <w:rPr>
                <w:rFonts w:asciiTheme="minorHAnsi" w:hAnsiTheme="minorHAnsi"/>
                <w:b/>
                <w:sz w:val="24"/>
                <w:szCs w:val="24"/>
              </w:rPr>
              <w:t>Meets (5-10)</w:t>
            </w:r>
          </w:p>
        </w:tc>
        <w:tc>
          <w:tcPr>
            <w:tcW w:w="1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DA7969" w14:textId="02367248" w:rsidR="002204A6" w:rsidRPr="006608CD" w:rsidRDefault="002204A6" w:rsidP="00387F2D">
            <w:pPr>
              <w:jc w:val="center"/>
              <w:rPr>
                <w:rFonts w:asciiTheme="minorHAnsi" w:hAnsiTheme="minorHAnsi"/>
                <w:b/>
                <w:sz w:val="24"/>
                <w:szCs w:val="24"/>
              </w:rPr>
            </w:pPr>
            <w:r w:rsidRPr="006608CD">
              <w:rPr>
                <w:rFonts w:asciiTheme="minorHAnsi" w:hAnsiTheme="minorHAnsi"/>
                <w:b/>
                <w:sz w:val="24"/>
                <w:szCs w:val="24"/>
              </w:rPr>
              <w:t>POINTS</w:t>
            </w:r>
          </w:p>
        </w:tc>
      </w:tr>
      <w:tr w:rsidR="002204A6" w:rsidRPr="006608CD" w14:paraId="68E9D91B" w14:textId="77777777" w:rsidTr="009D0214">
        <w:tc>
          <w:tcPr>
            <w:tcW w:w="1795" w:type="dxa"/>
            <w:vMerge/>
            <w:tcBorders>
              <w:left w:val="single" w:sz="4" w:space="0" w:color="auto"/>
              <w:right w:val="single" w:sz="4" w:space="0" w:color="auto"/>
            </w:tcBorders>
            <w:shd w:val="clear" w:color="auto" w:fill="CCCCCC"/>
          </w:tcPr>
          <w:p w14:paraId="1E3A7B1A" w14:textId="473AA5D1" w:rsidR="002204A6" w:rsidRPr="006608CD" w:rsidRDefault="002204A6" w:rsidP="0061243B">
            <w:pP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tcPr>
          <w:p w14:paraId="7AC35F68" w14:textId="33C64914" w:rsidR="0044022D" w:rsidRPr="006608CD" w:rsidRDefault="002D4CE2" w:rsidP="002D4CE2">
            <w:pPr>
              <w:pStyle w:val="BodyText"/>
              <w:ind w:right="20"/>
              <w:jc w:val="both"/>
              <w:rPr>
                <w:rFonts w:asciiTheme="minorHAnsi" w:hAnsiTheme="minorHAnsi"/>
              </w:rPr>
            </w:pPr>
            <w:r w:rsidRPr="006608CD">
              <w:rPr>
                <w:rFonts w:asciiTheme="minorHAnsi" w:hAnsiTheme="minorHAnsi"/>
              </w:rPr>
              <w:t>Applicant briefly or fails to describe:</w:t>
            </w:r>
          </w:p>
          <w:p w14:paraId="3430008F" w14:textId="0061C5B7" w:rsidR="0044022D" w:rsidRPr="006608CD" w:rsidRDefault="002D4CE2" w:rsidP="002D4CE2">
            <w:pPr>
              <w:pStyle w:val="BodyText"/>
              <w:numPr>
                <w:ilvl w:val="0"/>
                <w:numId w:val="20"/>
              </w:numPr>
              <w:ind w:left="335" w:right="20" w:hanging="270"/>
              <w:jc w:val="both"/>
              <w:rPr>
                <w:rFonts w:asciiTheme="minorHAnsi" w:hAnsiTheme="minorHAnsi"/>
              </w:rPr>
            </w:pPr>
            <w:r w:rsidRPr="006608CD">
              <w:rPr>
                <w:rFonts w:asciiTheme="minorHAnsi" w:hAnsiTheme="minorHAnsi"/>
              </w:rPr>
              <w:t>T</w:t>
            </w:r>
            <w:r w:rsidR="0044022D" w:rsidRPr="006608CD">
              <w:rPr>
                <w:rFonts w:asciiTheme="minorHAnsi" w:hAnsiTheme="minorHAnsi"/>
              </w:rPr>
              <w:t>he planned use of the subgrant funds for the project, including how the funds will be used for all participants in</w:t>
            </w:r>
            <w:r w:rsidRPr="006608CD">
              <w:rPr>
                <w:rFonts w:asciiTheme="minorHAnsi" w:hAnsiTheme="minorHAnsi"/>
              </w:rPr>
              <w:t>volved such as consultants. The</w:t>
            </w:r>
            <w:r w:rsidR="0044022D" w:rsidRPr="006608CD">
              <w:rPr>
                <w:rFonts w:asciiTheme="minorHAnsi" w:hAnsiTheme="minorHAnsi"/>
              </w:rPr>
              <w:t xml:space="preserve"> description </w:t>
            </w:r>
            <w:r w:rsidRPr="006608CD">
              <w:rPr>
                <w:rFonts w:asciiTheme="minorHAnsi" w:hAnsiTheme="minorHAnsi"/>
              </w:rPr>
              <w:t>fails to</w:t>
            </w:r>
            <w:r w:rsidR="0044022D" w:rsidRPr="006608CD">
              <w:rPr>
                <w:rFonts w:asciiTheme="minorHAnsi" w:hAnsiTheme="minorHAnsi"/>
              </w:rPr>
              <w:t xml:space="preserve"> address all years </w:t>
            </w:r>
            <w:r w:rsidRPr="006608CD">
              <w:rPr>
                <w:rFonts w:asciiTheme="minorHAnsi" w:hAnsiTheme="minorHAnsi"/>
              </w:rPr>
              <w:t>of the subgrant.</w:t>
            </w:r>
          </w:p>
          <w:p w14:paraId="30923775" w14:textId="64C9A70D" w:rsidR="0044022D" w:rsidRPr="006608CD" w:rsidRDefault="002D4CE2" w:rsidP="002D4CE2">
            <w:pPr>
              <w:pStyle w:val="BodyText"/>
              <w:numPr>
                <w:ilvl w:val="0"/>
                <w:numId w:val="20"/>
              </w:numPr>
              <w:ind w:left="335" w:right="20" w:hanging="270"/>
              <w:jc w:val="both"/>
              <w:rPr>
                <w:rFonts w:asciiTheme="minorHAnsi" w:hAnsiTheme="minorHAnsi"/>
              </w:rPr>
            </w:pPr>
            <w:r w:rsidRPr="006608CD">
              <w:rPr>
                <w:rFonts w:asciiTheme="minorHAnsi" w:hAnsiTheme="minorHAnsi"/>
              </w:rPr>
              <w:lastRenderedPageBreak/>
              <w:t>H</w:t>
            </w:r>
            <w:r w:rsidR="0044022D" w:rsidRPr="006608CD">
              <w:rPr>
                <w:rFonts w:asciiTheme="minorHAnsi" w:hAnsiTheme="minorHAnsi"/>
              </w:rPr>
              <w:t>ow the proposed expenses will allow the charter school to accomplish the project’s goals and objectiv</w:t>
            </w:r>
            <w:r w:rsidRPr="006608CD">
              <w:rPr>
                <w:rFonts w:asciiTheme="minorHAnsi" w:hAnsiTheme="minorHAnsi"/>
              </w:rPr>
              <w:t>es.</w:t>
            </w:r>
          </w:p>
          <w:p w14:paraId="74663E3F" w14:textId="4D1688EE" w:rsidR="0044022D" w:rsidRPr="006608CD" w:rsidRDefault="002D4CE2" w:rsidP="002D4CE2">
            <w:pPr>
              <w:pStyle w:val="BodyText"/>
              <w:numPr>
                <w:ilvl w:val="0"/>
                <w:numId w:val="20"/>
              </w:numPr>
              <w:ind w:left="335" w:right="20" w:hanging="270"/>
              <w:jc w:val="both"/>
              <w:rPr>
                <w:rFonts w:asciiTheme="minorHAnsi" w:hAnsiTheme="minorHAnsi"/>
              </w:rPr>
            </w:pPr>
            <w:r w:rsidRPr="006608CD">
              <w:rPr>
                <w:rFonts w:asciiTheme="minorHAnsi" w:hAnsiTheme="minorHAnsi"/>
              </w:rPr>
              <w:t>A</w:t>
            </w:r>
            <w:r w:rsidR="0044022D" w:rsidRPr="006608CD">
              <w:rPr>
                <w:rFonts w:asciiTheme="minorHAnsi" w:hAnsiTheme="minorHAnsi"/>
              </w:rPr>
              <w:t xml:space="preserve">ny additional grant funding for operational costs that has been or will be sought by the charter school to contribute to this project, including any federal programs administered by </w:t>
            </w:r>
            <w:r w:rsidRPr="006608CD">
              <w:rPr>
                <w:rFonts w:asciiTheme="minorHAnsi" w:hAnsiTheme="minorHAnsi"/>
              </w:rPr>
              <w:t>the U.S. Department of Education</w:t>
            </w:r>
            <w:r w:rsidR="0044022D" w:rsidRPr="006608CD">
              <w:rPr>
                <w:rFonts w:asciiTheme="minorHAnsi" w:hAnsiTheme="minorHAnsi"/>
              </w:rPr>
              <w:t>.</w:t>
            </w:r>
          </w:p>
          <w:p w14:paraId="116EE050" w14:textId="4B863A5E" w:rsidR="0044022D" w:rsidRPr="006608CD" w:rsidRDefault="002D4CE2" w:rsidP="002D4CE2">
            <w:pPr>
              <w:pStyle w:val="BodyText"/>
              <w:numPr>
                <w:ilvl w:val="0"/>
                <w:numId w:val="20"/>
              </w:numPr>
              <w:ind w:left="335" w:right="20" w:hanging="270"/>
              <w:jc w:val="both"/>
              <w:rPr>
                <w:rFonts w:asciiTheme="minorHAnsi" w:hAnsiTheme="minorHAnsi"/>
              </w:rPr>
            </w:pPr>
            <w:r w:rsidRPr="006608CD">
              <w:rPr>
                <w:rFonts w:asciiTheme="minorHAnsi" w:hAnsiTheme="minorHAnsi"/>
              </w:rPr>
              <w:t>T</w:t>
            </w:r>
            <w:r w:rsidR="0044022D" w:rsidRPr="006608CD">
              <w:rPr>
                <w:rFonts w:asciiTheme="minorHAnsi" w:hAnsiTheme="minorHAnsi"/>
              </w:rPr>
              <w:t xml:space="preserve">he charter school’s fiscal autonomy from the local district. </w:t>
            </w:r>
          </w:p>
          <w:p w14:paraId="44915003" w14:textId="7ED12048" w:rsidR="0044022D" w:rsidRPr="006608CD" w:rsidRDefault="002D4CE2" w:rsidP="002D4CE2">
            <w:pPr>
              <w:pStyle w:val="BodyText"/>
              <w:numPr>
                <w:ilvl w:val="0"/>
                <w:numId w:val="20"/>
              </w:numPr>
              <w:ind w:left="335" w:right="20" w:hanging="270"/>
              <w:jc w:val="both"/>
              <w:rPr>
                <w:rFonts w:asciiTheme="minorHAnsi" w:hAnsiTheme="minorHAnsi"/>
              </w:rPr>
            </w:pPr>
            <w:r w:rsidRPr="006608CD">
              <w:rPr>
                <w:rFonts w:asciiTheme="minorHAnsi" w:hAnsiTheme="minorHAnsi"/>
              </w:rPr>
              <w:t>T</w:t>
            </w:r>
            <w:r w:rsidR="0044022D" w:rsidRPr="006608CD">
              <w:rPr>
                <w:rFonts w:asciiTheme="minorHAnsi" w:hAnsiTheme="minorHAnsi"/>
              </w:rPr>
              <w:t>he charter school’s internal financial controls policy to ensure that expenditures will be used appropriately.</w:t>
            </w:r>
          </w:p>
        </w:tc>
        <w:tc>
          <w:tcPr>
            <w:tcW w:w="5850" w:type="dxa"/>
            <w:gridSpan w:val="2"/>
            <w:tcBorders>
              <w:top w:val="single" w:sz="4" w:space="0" w:color="auto"/>
              <w:left w:val="single" w:sz="4" w:space="0" w:color="auto"/>
              <w:bottom w:val="single" w:sz="4" w:space="0" w:color="auto"/>
              <w:right w:val="single" w:sz="4" w:space="0" w:color="auto"/>
            </w:tcBorders>
          </w:tcPr>
          <w:p w14:paraId="7AE3B9CD" w14:textId="00DA6507" w:rsidR="0044022D" w:rsidRPr="006608CD" w:rsidRDefault="002D4CE2" w:rsidP="002D4CE2">
            <w:pPr>
              <w:pStyle w:val="BodyText"/>
              <w:ind w:right="20"/>
              <w:jc w:val="both"/>
              <w:rPr>
                <w:rFonts w:asciiTheme="minorHAnsi" w:hAnsiTheme="minorHAnsi"/>
              </w:rPr>
            </w:pPr>
            <w:r w:rsidRPr="006608CD">
              <w:rPr>
                <w:rFonts w:asciiTheme="minorHAnsi" w:hAnsiTheme="minorHAnsi"/>
              </w:rPr>
              <w:lastRenderedPageBreak/>
              <w:t>Applicant describes in detail:</w:t>
            </w:r>
          </w:p>
          <w:p w14:paraId="0D5BF300" w14:textId="4077C259" w:rsidR="0044022D" w:rsidRPr="006608CD" w:rsidRDefault="002D4CE2" w:rsidP="002D4CE2">
            <w:pPr>
              <w:pStyle w:val="BodyText"/>
              <w:numPr>
                <w:ilvl w:val="0"/>
                <w:numId w:val="20"/>
              </w:numPr>
              <w:ind w:left="425" w:right="20"/>
              <w:jc w:val="both"/>
              <w:rPr>
                <w:rFonts w:asciiTheme="minorHAnsi" w:hAnsiTheme="minorHAnsi"/>
              </w:rPr>
            </w:pPr>
            <w:r w:rsidRPr="006608CD">
              <w:rPr>
                <w:rFonts w:asciiTheme="minorHAnsi" w:hAnsiTheme="minorHAnsi"/>
              </w:rPr>
              <w:t>T</w:t>
            </w:r>
            <w:r w:rsidR="0044022D" w:rsidRPr="006608CD">
              <w:rPr>
                <w:rFonts w:asciiTheme="minorHAnsi" w:hAnsiTheme="minorHAnsi"/>
              </w:rPr>
              <w:t>he planned use of the subgrant funds for the project, including how the funds will be used for all participants inv</w:t>
            </w:r>
            <w:r w:rsidRPr="006608CD">
              <w:rPr>
                <w:rFonts w:asciiTheme="minorHAnsi" w:hAnsiTheme="minorHAnsi"/>
              </w:rPr>
              <w:t xml:space="preserve">olved such as consultants. The </w:t>
            </w:r>
            <w:r w:rsidR="0044022D" w:rsidRPr="006608CD">
              <w:rPr>
                <w:rFonts w:asciiTheme="minorHAnsi" w:hAnsiTheme="minorHAnsi"/>
              </w:rPr>
              <w:t>description address</w:t>
            </w:r>
            <w:r w:rsidRPr="006608CD">
              <w:rPr>
                <w:rFonts w:asciiTheme="minorHAnsi" w:hAnsiTheme="minorHAnsi"/>
              </w:rPr>
              <w:t>es</w:t>
            </w:r>
            <w:r w:rsidR="0044022D" w:rsidRPr="006608CD">
              <w:rPr>
                <w:rFonts w:asciiTheme="minorHAnsi" w:hAnsiTheme="minorHAnsi"/>
              </w:rPr>
              <w:t xml:space="preserve"> all years of the </w:t>
            </w:r>
            <w:r w:rsidRPr="006608CD">
              <w:rPr>
                <w:rFonts w:asciiTheme="minorHAnsi" w:hAnsiTheme="minorHAnsi"/>
              </w:rPr>
              <w:t>subgrant, up to 2 years</w:t>
            </w:r>
            <w:r w:rsidR="0044022D" w:rsidRPr="006608CD">
              <w:rPr>
                <w:rFonts w:asciiTheme="minorHAnsi" w:hAnsiTheme="minorHAnsi"/>
              </w:rPr>
              <w:t xml:space="preserve">. </w:t>
            </w:r>
          </w:p>
          <w:p w14:paraId="1B85EE7D" w14:textId="0845440A" w:rsidR="0044022D" w:rsidRPr="006608CD" w:rsidRDefault="002D4CE2" w:rsidP="002D4CE2">
            <w:pPr>
              <w:pStyle w:val="BodyText"/>
              <w:numPr>
                <w:ilvl w:val="0"/>
                <w:numId w:val="20"/>
              </w:numPr>
              <w:ind w:left="425" w:right="20"/>
              <w:jc w:val="both"/>
              <w:rPr>
                <w:rFonts w:asciiTheme="minorHAnsi" w:hAnsiTheme="minorHAnsi"/>
              </w:rPr>
            </w:pPr>
            <w:r w:rsidRPr="006608CD">
              <w:rPr>
                <w:rFonts w:asciiTheme="minorHAnsi" w:hAnsiTheme="minorHAnsi"/>
              </w:rPr>
              <w:lastRenderedPageBreak/>
              <w:t>H</w:t>
            </w:r>
            <w:r w:rsidR="0044022D" w:rsidRPr="006608CD">
              <w:rPr>
                <w:rFonts w:asciiTheme="minorHAnsi" w:hAnsiTheme="minorHAnsi"/>
              </w:rPr>
              <w:t>ow the proposed expenses will allow the charter school to accomplish the project’s goals and objectiv</w:t>
            </w:r>
            <w:r w:rsidRPr="006608CD">
              <w:rPr>
                <w:rFonts w:asciiTheme="minorHAnsi" w:hAnsiTheme="minorHAnsi"/>
              </w:rPr>
              <w:t>es.</w:t>
            </w:r>
          </w:p>
          <w:p w14:paraId="7C1B00AE" w14:textId="7C986A23" w:rsidR="0044022D" w:rsidRPr="006608CD" w:rsidRDefault="002D4CE2" w:rsidP="002D4CE2">
            <w:pPr>
              <w:pStyle w:val="BodyText"/>
              <w:numPr>
                <w:ilvl w:val="0"/>
                <w:numId w:val="20"/>
              </w:numPr>
              <w:ind w:left="425" w:right="20"/>
              <w:jc w:val="both"/>
              <w:rPr>
                <w:rFonts w:asciiTheme="minorHAnsi" w:hAnsiTheme="minorHAnsi"/>
              </w:rPr>
            </w:pPr>
            <w:r w:rsidRPr="006608CD">
              <w:rPr>
                <w:rFonts w:asciiTheme="minorHAnsi" w:hAnsiTheme="minorHAnsi"/>
              </w:rPr>
              <w:t>A</w:t>
            </w:r>
            <w:r w:rsidR="0044022D" w:rsidRPr="006608CD">
              <w:rPr>
                <w:rFonts w:asciiTheme="minorHAnsi" w:hAnsiTheme="minorHAnsi"/>
              </w:rPr>
              <w:t>ny additional grant funding for operational costs that has been or will be sought by the charter school to contribute to this project, including any federal programs administered by the U.S. Department of Education.</w:t>
            </w:r>
          </w:p>
          <w:p w14:paraId="281C74A1" w14:textId="77777777" w:rsidR="002D4CE2" w:rsidRPr="006608CD" w:rsidRDefault="002D4CE2" w:rsidP="002D4CE2">
            <w:pPr>
              <w:pStyle w:val="BodyText"/>
              <w:numPr>
                <w:ilvl w:val="0"/>
                <w:numId w:val="20"/>
              </w:numPr>
              <w:ind w:left="425" w:right="20"/>
              <w:jc w:val="both"/>
              <w:rPr>
                <w:rFonts w:asciiTheme="minorHAnsi" w:hAnsiTheme="minorHAnsi"/>
              </w:rPr>
            </w:pPr>
            <w:r w:rsidRPr="006608CD">
              <w:rPr>
                <w:rFonts w:asciiTheme="minorHAnsi" w:hAnsiTheme="minorHAnsi"/>
              </w:rPr>
              <w:t>T</w:t>
            </w:r>
            <w:r w:rsidR="0044022D" w:rsidRPr="006608CD">
              <w:rPr>
                <w:rFonts w:asciiTheme="minorHAnsi" w:hAnsiTheme="minorHAnsi"/>
              </w:rPr>
              <w:t xml:space="preserve">he charter school’s fiscal autonomy from the local district. </w:t>
            </w:r>
          </w:p>
          <w:p w14:paraId="15B76C71" w14:textId="7DB6CFAE" w:rsidR="0044022D" w:rsidRPr="006608CD" w:rsidRDefault="002D4CE2" w:rsidP="002D4CE2">
            <w:pPr>
              <w:pStyle w:val="BodyText"/>
              <w:numPr>
                <w:ilvl w:val="0"/>
                <w:numId w:val="20"/>
              </w:numPr>
              <w:ind w:left="425" w:right="20"/>
              <w:jc w:val="both"/>
              <w:rPr>
                <w:rFonts w:asciiTheme="minorHAnsi" w:hAnsiTheme="minorHAnsi"/>
              </w:rPr>
            </w:pPr>
            <w:r w:rsidRPr="006608CD">
              <w:rPr>
                <w:rFonts w:asciiTheme="minorHAnsi" w:hAnsiTheme="minorHAnsi"/>
              </w:rPr>
              <w:t>T</w:t>
            </w:r>
            <w:r w:rsidR="0044022D" w:rsidRPr="006608CD">
              <w:rPr>
                <w:rFonts w:asciiTheme="minorHAnsi" w:hAnsiTheme="minorHAnsi"/>
              </w:rPr>
              <w:t>he charter school’s internal financial controls policy to ensure that expenditures will be used appropriately.</w:t>
            </w:r>
          </w:p>
        </w:tc>
        <w:tc>
          <w:tcPr>
            <w:tcW w:w="1175" w:type="dxa"/>
            <w:tcBorders>
              <w:top w:val="single" w:sz="4" w:space="0" w:color="auto"/>
              <w:left w:val="single" w:sz="4" w:space="0" w:color="auto"/>
              <w:bottom w:val="single" w:sz="4" w:space="0" w:color="auto"/>
              <w:right w:val="single" w:sz="4" w:space="0" w:color="auto"/>
            </w:tcBorders>
            <w:vAlign w:val="center"/>
          </w:tcPr>
          <w:p w14:paraId="38C7ED5D" w14:textId="148E1831" w:rsidR="002204A6" w:rsidRPr="006608CD" w:rsidRDefault="002204A6" w:rsidP="00387F2D">
            <w:pPr>
              <w:jc w:val="center"/>
              <w:rPr>
                <w:rFonts w:asciiTheme="minorHAnsi" w:hAnsiTheme="minorHAnsi"/>
              </w:rPr>
            </w:pPr>
            <w:r w:rsidRPr="006608CD">
              <w:rPr>
                <w:rFonts w:asciiTheme="minorHAnsi" w:hAnsiTheme="minorHAnsi"/>
                <w:sz w:val="24"/>
              </w:rPr>
              <w:lastRenderedPageBreak/>
              <w:t>/10</w:t>
            </w:r>
          </w:p>
        </w:tc>
      </w:tr>
      <w:tr w:rsidR="002204A6" w:rsidRPr="006608CD" w14:paraId="741F9414" w14:textId="77777777" w:rsidTr="002204A6">
        <w:trPr>
          <w:trHeight w:val="328"/>
        </w:trPr>
        <w:tc>
          <w:tcPr>
            <w:tcW w:w="1795" w:type="dxa"/>
            <w:vMerge/>
            <w:tcBorders>
              <w:left w:val="single" w:sz="4" w:space="0" w:color="auto"/>
              <w:right w:val="single" w:sz="4" w:space="0" w:color="auto"/>
            </w:tcBorders>
            <w:shd w:val="clear" w:color="auto" w:fill="CCCCCC"/>
          </w:tcPr>
          <w:p w14:paraId="2F84426E" w14:textId="0268C61B" w:rsidR="002204A6" w:rsidRPr="006608CD" w:rsidRDefault="002204A6" w:rsidP="00387F2D">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70233EE9" w14:textId="48449315" w:rsidR="002204A6" w:rsidRPr="006608CD" w:rsidRDefault="002204A6" w:rsidP="002204A6">
            <w:pPr>
              <w:rPr>
                <w:rFonts w:asciiTheme="minorHAnsi" w:hAnsiTheme="minorHAnsi"/>
              </w:rPr>
            </w:pPr>
            <w:r w:rsidRPr="006608CD">
              <w:rPr>
                <w:rFonts w:asciiTheme="minorHAnsi" w:hAnsiTheme="minorHAnsi"/>
              </w:rPr>
              <w:t>Strengths:</w:t>
            </w:r>
          </w:p>
          <w:p w14:paraId="5EC62FAB" w14:textId="0E51B897" w:rsidR="002204A6" w:rsidRPr="006608CD" w:rsidRDefault="002204A6" w:rsidP="002204A6">
            <w:pPr>
              <w:rPr>
                <w:rFonts w:asciiTheme="minorHAnsi" w:hAnsiTheme="minorHAnsi"/>
                <w:sz w:val="24"/>
              </w:rPr>
            </w:pPr>
          </w:p>
        </w:tc>
      </w:tr>
      <w:tr w:rsidR="002204A6" w:rsidRPr="006608CD" w14:paraId="715E08D6" w14:textId="77777777" w:rsidTr="002204A6">
        <w:trPr>
          <w:trHeight w:val="593"/>
        </w:trPr>
        <w:tc>
          <w:tcPr>
            <w:tcW w:w="1795" w:type="dxa"/>
            <w:vMerge/>
            <w:tcBorders>
              <w:left w:val="single" w:sz="4" w:space="0" w:color="auto"/>
              <w:bottom w:val="single" w:sz="4" w:space="0" w:color="auto"/>
              <w:right w:val="single" w:sz="4" w:space="0" w:color="auto"/>
            </w:tcBorders>
            <w:shd w:val="clear" w:color="auto" w:fill="CCCCCC"/>
          </w:tcPr>
          <w:p w14:paraId="191185BE" w14:textId="77777777" w:rsidR="002204A6" w:rsidRPr="006608CD" w:rsidRDefault="002204A6" w:rsidP="00387F2D">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5044903B" w14:textId="09CB5A2F" w:rsidR="002204A6" w:rsidRPr="006608CD" w:rsidRDefault="002204A6" w:rsidP="00387F2D">
            <w:pPr>
              <w:rPr>
                <w:rFonts w:asciiTheme="minorHAnsi" w:hAnsiTheme="minorHAnsi"/>
              </w:rPr>
            </w:pPr>
            <w:r w:rsidRPr="006608CD">
              <w:rPr>
                <w:rFonts w:asciiTheme="minorHAnsi" w:hAnsiTheme="minorHAnsi"/>
              </w:rPr>
              <w:t>Weaknesses:</w:t>
            </w:r>
          </w:p>
        </w:tc>
      </w:tr>
    </w:tbl>
    <w:p w14:paraId="16A519E1" w14:textId="7BE295E4" w:rsidR="00387F2D" w:rsidRPr="006608CD" w:rsidRDefault="00387F2D" w:rsidP="001068D6">
      <w:pPr>
        <w:rPr>
          <w:rFonts w:asciiTheme="minorHAnsi" w:hAnsiTheme="minorHAnsi"/>
        </w:rPr>
      </w:pPr>
    </w:p>
    <w:tbl>
      <w:tblPr>
        <w:tblpPr w:leftFromText="180" w:rightFromText="180" w:vertAnchor="text" w:horzAnchor="margin" w:tblpXSpec="center" w:tblpY="174"/>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1E0" w:firstRow="1" w:lastRow="1" w:firstColumn="1" w:lastColumn="1" w:noHBand="0" w:noVBand="0"/>
      </w:tblPr>
      <w:tblGrid>
        <w:gridCol w:w="1795"/>
        <w:gridCol w:w="4950"/>
        <w:gridCol w:w="6660"/>
        <w:gridCol w:w="1170"/>
      </w:tblGrid>
      <w:tr w:rsidR="00387F2D" w:rsidRPr="006608CD" w14:paraId="58C76466" w14:textId="77777777" w:rsidTr="002204A6">
        <w:trPr>
          <w:trHeight w:val="379"/>
        </w:trPr>
        <w:tc>
          <w:tcPr>
            <w:tcW w:w="14575"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4727B13E" w14:textId="76BC61D3" w:rsidR="00387F2D" w:rsidRPr="006608CD" w:rsidRDefault="00387F2D" w:rsidP="0061243B">
            <w:pPr>
              <w:jc w:val="center"/>
              <w:rPr>
                <w:rFonts w:asciiTheme="minorHAnsi" w:hAnsiTheme="minorHAnsi"/>
                <w:b/>
                <w:sz w:val="24"/>
              </w:rPr>
            </w:pPr>
            <w:r w:rsidRPr="006608CD">
              <w:rPr>
                <w:rFonts w:asciiTheme="minorHAnsi" w:hAnsiTheme="minorHAnsi"/>
                <w:b/>
                <w:sz w:val="24"/>
              </w:rPr>
              <w:t>Part III: Appendices</w:t>
            </w:r>
          </w:p>
        </w:tc>
      </w:tr>
      <w:tr w:rsidR="002204A6" w:rsidRPr="006608CD" w14:paraId="7C39FB5C" w14:textId="77777777" w:rsidTr="002204A6">
        <w:trPr>
          <w:trHeight w:val="379"/>
        </w:trPr>
        <w:tc>
          <w:tcPr>
            <w:tcW w:w="1795" w:type="dxa"/>
            <w:vMerge w:val="restart"/>
            <w:tcBorders>
              <w:top w:val="single" w:sz="4" w:space="0" w:color="auto"/>
              <w:left w:val="single" w:sz="4" w:space="0" w:color="auto"/>
              <w:right w:val="single" w:sz="4" w:space="0" w:color="auto"/>
            </w:tcBorders>
            <w:shd w:val="clear" w:color="auto" w:fill="CCCCCC"/>
            <w:vAlign w:val="center"/>
          </w:tcPr>
          <w:p w14:paraId="572B66DC" w14:textId="77777777" w:rsidR="002204A6" w:rsidRPr="006608CD" w:rsidRDefault="002204A6" w:rsidP="0061243B">
            <w:pPr>
              <w:jc w:val="center"/>
              <w:rPr>
                <w:rFonts w:asciiTheme="minorHAnsi" w:hAnsiTheme="minorHAnsi"/>
                <w:b/>
              </w:rPr>
            </w:pPr>
            <w:r w:rsidRPr="006608CD">
              <w:rPr>
                <w:rFonts w:asciiTheme="minorHAnsi" w:hAnsiTheme="minorHAnsi"/>
                <w:b/>
                <w:sz w:val="24"/>
              </w:rPr>
              <w:t>Appendix B: Budget Summary and Detail Sheets</w:t>
            </w:r>
          </w:p>
          <w:p w14:paraId="0C7F30F9" w14:textId="46DA77FA" w:rsidR="002204A6" w:rsidRPr="006608CD" w:rsidRDefault="002204A6" w:rsidP="0061243B">
            <w:pPr>
              <w:rPr>
                <w:rFonts w:asciiTheme="minorHAnsi" w:hAnsiTheme="minorHAnsi"/>
                <w:b/>
              </w:rPr>
            </w:pP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66999" w14:textId="77777777" w:rsidR="002204A6" w:rsidRPr="006608CD" w:rsidRDefault="002204A6" w:rsidP="0061243B">
            <w:pPr>
              <w:jc w:val="center"/>
              <w:rPr>
                <w:rFonts w:asciiTheme="minorHAnsi" w:hAnsiTheme="minorHAnsi"/>
                <w:b/>
                <w:sz w:val="24"/>
                <w:szCs w:val="24"/>
              </w:rPr>
            </w:pPr>
            <w:r w:rsidRPr="006608CD">
              <w:rPr>
                <w:rFonts w:asciiTheme="minorHAnsi" w:hAnsiTheme="minorHAnsi"/>
                <w:b/>
                <w:sz w:val="24"/>
                <w:szCs w:val="24"/>
              </w:rPr>
              <w:t>Does Not Meet (0-4)</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8DBB57" w14:textId="77777777" w:rsidR="002204A6" w:rsidRPr="006608CD" w:rsidRDefault="002204A6" w:rsidP="0061243B">
            <w:pPr>
              <w:jc w:val="center"/>
              <w:rPr>
                <w:rFonts w:asciiTheme="minorHAnsi" w:hAnsiTheme="minorHAnsi"/>
                <w:b/>
                <w:sz w:val="24"/>
                <w:szCs w:val="24"/>
              </w:rPr>
            </w:pPr>
            <w:r w:rsidRPr="006608CD">
              <w:rPr>
                <w:rFonts w:asciiTheme="minorHAnsi" w:hAnsiTheme="minorHAnsi"/>
                <w:b/>
                <w:sz w:val="24"/>
                <w:szCs w:val="24"/>
              </w:rPr>
              <w:t>Meets (5-10)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58F19D" w14:textId="77777777" w:rsidR="002204A6" w:rsidRPr="006608CD" w:rsidRDefault="002204A6" w:rsidP="0061243B">
            <w:pPr>
              <w:jc w:val="center"/>
              <w:rPr>
                <w:rFonts w:asciiTheme="minorHAnsi" w:hAnsiTheme="minorHAnsi"/>
                <w:b/>
                <w:sz w:val="24"/>
                <w:szCs w:val="24"/>
              </w:rPr>
            </w:pPr>
            <w:r w:rsidRPr="006608CD">
              <w:rPr>
                <w:rFonts w:asciiTheme="minorHAnsi" w:hAnsiTheme="minorHAnsi"/>
                <w:b/>
                <w:sz w:val="24"/>
                <w:szCs w:val="24"/>
              </w:rPr>
              <w:t>POINTS</w:t>
            </w:r>
          </w:p>
        </w:tc>
      </w:tr>
      <w:tr w:rsidR="002204A6" w:rsidRPr="006608CD" w14:paraId="69C1E01C" w14:textId="77777777" w:rsidTr="002204A6">
        <w:tc>
          <w:tcPr>
            <w:tcW w:w="1795" w:type="dxa"/>
            <w:vMerge/>
            <w:tcBorders>
              <w:left w:val="single" w:sz="4" w:space="0" w:color="auto"/>
              <w:right w:val="single" w:sz="4" w:space="0" w:color="auto"/>
            </w:tcBorders>
            <w:shd w:val="clear" w:color="auto" w:fill="CCCCCC"/>
          </w:tcPr>
          <w:p w14:paraId="576CE4D8" w14:textId="7716B8F7" w:rsidR="002204A6" w:rsidRPr="006608CD" w:rsidRDefault="002204A6" w:rsidP="0061243B">
            <w:pPr>
              <w:rPr>
                <w:rFonts w:asciiTheme="minorHAnsi" w:hAnsiTheme="minorHAnsi"/>
                <w:b/>
              </w:rPr>
            </w:pPr>
          </w:p>
        </w:tc>
        <w:tc>
          <w:tcPr>
            <w:tcW w:w="4950" w:type="dxa"/>
            <w:tcBorders>
              <w:top w:val="single" w:sz="4" w:space="0" w:color="auto"/>
              <w:left w:val="single" w:sz="4" w:space="0" w:color="auto"/>
              <w:bottom w:val="single" w:sz="4" w:space="0" w:color="auto"/>
              <w:right w:val="single" w:sz="4" w:space="0" w:color="auto"/>
            </w:tcBorders>
          </w:tcPr>
          <w:p w14:paraId="14127B5D" w14:textId="35174154" w:rsidR="002277B8" w:rsidRPr="006608CD" w:rsidRDefault="002D4CE2" w:rsidP="002277B8">
            <w:pPr>
              <w:pStyle w:val="ListParagraph"/>
              <w:numPr>
                <w:ilvl w:val="0"/>
                <w:numId w:val="39"/>
              </w:numPr>
              <w:rPr>
                <w:rFonts w:asciiTheme="minorHAnsi" w:hAnsiTheme="minorHAnsi" w:cs="Times New Roman"/>
              </w:rPr>
            </w:pPr>
            <w:r w:rsidRPr="006608CD">
              <w:rPr>
                <w:rFonts w:asciiTheme="minorHAnsi" w:hAnsiTheme="minorHAnsi" w:cs="Times New Roman"/>
              </w:rPr>
              <w:t>Applicant fails to submit the Georgia Budget Summary and Detail Sheets OR fails to use the budget template provided.</w:t>
            </w:r>
          </w:p>
          <w:p w14:paraId="67514D81" w14:textId="6DE948A5" w:rsidR="002277B8" w:rsidRPr="006608CD" w:rsidRDefault="002277B8" w:rsidP="002277B8">
            <w:pPr>
              <w:pStyle w:val="ListParagraph"/>
              <w:numPr>
                <w:ilvl w:val="0"/>
                <w:numId w:val="39"/>
              </w:numPr>
              <w:rPr>
                <w:rFonts w:asciiTheme="minorHAnsi" w:hAnsiTheme="minorHAnsi" w:cs="Times New Roman"/>
              </w:rPr>
            </w:pPr>
            <w:r w:rsidRPr="006608CD">
              <w:rPr>
                <w:rFonts w:asciiTheme="minorHAnsi" w:hAnsiTheme="minorHAnsi" w:cs="Times New Roman"/>
              </w:rPr>
              <w:t>The proposed budget does not support the project goals identified in the application. Applicant fails to provide evidence of the relationship between the identified goals and how the funds will be spent.</w:t>
            </w:r>
          </w:p>
          <w:p w14:paraId="00CC7B5C" w14:textId="77777777" w:rsidR="002277B8" w:rsidRPr="006608CD" w:rsidRDefault="002204A6" w:rsidP="002277B8">
            <w:pPr>
              <w:pStyle w:val="ListParagraph"/>
              <w:numPr>
                <w:ilvl w:val="0"/>
                <w:numId w:val="39"/>
              </w:numPr>
              <w:rPr>
                <w:rFonts w:asciiTheme="minorHAnsi" w:hAnsiTheme="minorHAnsi" w:cs="Times New Roman"/>
              </w:rPr>
            </w:pPr>
            <w:r w:rsidRPr="006608CD">
              <w:rPr>
                <w:rFonts w:asciiTheme="minorHAnsi" w:hAnsiTheme="minorHAnsi" w:cs="Times New Roman"/>
              </w:rPr>
              <w:t xml:space="preserve">The budget </w:t>
            </w:r>
            <w:r w:rsidR="00BA4723" w:rsidRPr="006608CD">
              <w:rPr>
                <w:rFonts w:asciiTheme="minorHAnsi" w:hAnsiTheme="minorHAnsi" w:cs="Times New Roman"/>
              </w:rPr>
              <w:t>detail</w:t>
            </w:r>
            <w:r w:rsidRPr="006608CD">
              <w:rPr>
                <w:rFonts w:asciiTheme="minorHAnsi" w:hAnsiTheme="minorHAnsi" w:cs="Times New Roman"/>
              </w:rPr>
              <w:t xml:space="preserve"> does not refl</w:t>
            </w:r>
            <w:r w:rsidR="002D4CE2" w:rsidRPr="006608CD">
              <w:rPr>
                <w:rFonts w:asciiTheme="minorHAnsi" w:hAnsiTheme="minorHAnsi" w:cs="Times New Roman"/>
              </w:rPr>
              <w:t>ect the entire project period.</w:t>
            </w:r>
          </w:p>
          <w:p w14:paraId="21F3FB74" w14:textId="77777777" w:rsidR="002277B8" w:rsidRPr="006608CD" w:rsidRDefault="002204A6" w:rsidP="002277B8">
            <w:pPr>
              <w:pStyle w:val="ListParagraph"/>
              <w:numPr>
                <w:ilvl w:val="0"/>
                <w:numId w:val="39"/>
              </w:numPr>
              <w:rPr>
                <w:rFonts w:asciiTheme="minorHAnsi" w:hAnsiTheme="minorHAnsi" w:cs="Times New Roman"/>
              </w:rPr>
            </w:pPr>
            <w:r w:rsidRPr="006608CD">
              <w:rPr>
                <w:rFonts w:asciiTheme="minorHAnsi" w:hAnsiTheme="minorHAnsi" w:cs="Times New Roman"/>
              </w:rPr>
              <w:t>Applicant does not indicate allowable costs and projects in the budget detail sheets.</w:t>
            </w:r>
          </w:p>
          <w:p w14:paraId="6538B54E" w14:textId="77777777" w:rsidR="002277B8" w:rsidRPr="006608CD" w:rsidRDefault="002277B8" w:rsidP="002277B8">
            <w:pPr>
              <w:pStyle w:val="ListParagraph"/>
              <w:numPr>
                <w:ilvl w:val="0"/>
                <w:numId w:val="39"/>
              </w:numPr>
              <w:rPr>
                <w:rFonts w:asciiTheme="minorHAnsi" w:hAnsiTheme="minorHAnsi" w:cs="Times New Roman"/>
              </w:rPr>
            </w:pPr>
            <w:r w:rsidRPr="006608CD">
              <w:rPr>
                <w:rFonts w:asciiTheme="minorHAnsi" w:hAnsiTheme="minorHAnsi" w:cs="Times New Roman"/>
              </w:rPr>
              <w:t xml:space="preserve">The projected budget summary is incomplete – expenditures are inaccurately classified by object </w:t>
            </w:r>
            <w:r w:rsidRPr="006608CD">
              <w:rPr>
                <w:rFonts w:asciiTheme="minorHAnsi" w:hAnsiTheme="minorHAnsi" w:cs="Times New Roman"/>
              </w:rPr>
              <w:lastRenderedPageBreak/>
              <w:t xml:space="preserve">code, the full term of the subgrant is not covered, and totals by year are not aligned with the funding levels in the application. </w:t>
            </w:r>
          </w:p>
          <w:p w14:paraId="07940604" w14:textId="377488CE" w:rsidR="002277B8" w:rsidRPr="006608CD" w:rsidRDefault="002277B8" w:rsidP="00BA4723">
            <w:pPr>
              <w:pStyle w:val="ListParagraph"/>
              <w:numPr>
                <w:ilvl w:val="0"/>
                <w:numId w:val="39"/>
              </w:numPr>
              <w:rPr>
                <w:rFonts w:asciiTheme="minorHAnsi" w:hAnsiTheme="minorHAnsi" w:cs="Times New Roman"/>
              </w:rPr>
            </w:pPr>
            <w:r w:rsidRPr="006608CD">
              <w:rPr>
                <w:rFonts w:asciiTheme="minorHAnsi" w:hAnsiTheme="minorHAnsi" w:cs="Times New Roman"/>
              </w:rPr>
              <w:t xml:space="preserve">Applicant charges for the products or services associated with the subgrant. </w:t>
            </w:r>
          </w:p>
        </w:tc>
        <w:tc>
          <w:tcPr>
            <w:tcW w:w="6660" w:type="dxa"/>
            <w:tcBorders>
              <w:top w:val="single" w:sz="4" w:space="0" w:color="auto"/>
              <w:left w:val="single" w:sz="4" w:space="0" w:color="auto"/>
              <w:bottom w:val="single" w:sz="4" w:space="0" w:color="auto"/>
              <w:right w:val="single" w:sz="4" w:space="0" w:color="auto"/>
            </w:tcBorders>
          </w:tcPr>
          <w:p w14:paraId="24988FEC" w14:textId="77777777" w:rsidR="004E5A79" w:rsidRPr="006608CD" w:rsidRDefault="004E5A79" w:rsidP="004E5A79">
            <w:pPr>
              <w:pStyle w:val="ListParagraph"/>
              <w:numPr>
                <w:ilvl w:val="0"/>
                <w:numId w:val="39"/>
              </w:numPr>
              <w:rPr>
                <w:rFonts w:asciiTheme="minorHAnsi" w:hAnsiTheme="minorHAnsi" w:cs="Times New Roman"/>
              </w:rPr>
            </w:pPr>
            <w:r w:rsidRPr="006608CD">
              <w:rPr>
                <w:rFonts w:asciiTheme="minorHAnsi" w:hAnsiTheme="minorHAnsi" w:cs="Times New Roman"/>
              </w:rPr>
              <w:lastRenderedPageBreak/>
              <w:t>Applicant submits the Georgia Budget Summary and Detail Sheets using the budget template provided.</w:t>
            </w:r>
          </w:p>
          <w:p w14:paraId="2DAE4ECE" w14:textId="3E8EFDCB" w:rsidR="004E5A79" w:rsidRPr="006608CD" w:rsidRDefault="004E5A79" w:rsidP="004E5A79">
            <w:pPr>
              <w:pStyle w:val="ListParagraph"/>
              <w:numPr>
                <w:ilvl w:val="0"/>
                <w:numId w:val="39"/>
              </w:numPr>
              <w:rPr>
                <w:rFonts w:asciiTheme="minorHAnsi" w:hAnsiTheme="minorHAnsi" w:cs="Times New Roman"/>
              </w:rPr>
            </w:pPr>
            <w:r w:rsidRPr="006608CD">
              <w:rPr>
                <w:rFonts w:asciiTheme="minorHAnsi" w:hAnsiTheme="minorHAnsi" w:cs="Times New Roman"/>
              </w:rPr>
              <w:t>The proposed budget supports the project goals identified in the application. Applicant provides evidence of the relationship between the identified goals and how the funds will be spent.</w:t>
            </w:r>
          </w:p>
          <w:p w14:paraId="53FD7F3D" w14:textId="77777777" w:rsidR="004E5A79" w:rsidRPr="006608CD" w:rsidRDefault="002204A6" w:rsidP="004E5A79">
            <w:pPr>
              <w:pStyle w:val="ListParagraph"/>
              <w:numPr>
                <w:ilvl w:val="0"/>
                <w:numId w:val="39"/>
              </w:numPr>
              <w:rPr>
                <w:rFonts w:asciiTheme="minorHAnsi" w:hAnsiTheme="minorHAnsi" w:cs="Times New Roman"/>
              </w:rPr>
            </w:pPr>
            <w:r w:rsidRPr="006608CD">
              <w:rPr>
                <w:rFonts w:asciiTheme="minorHAnsi" w:hAnsiTheme="minorHAnsi" w:cs="Times New Roman"/>
              </w:rPr>
              <w:t>The budget detail refle</w:t>
            </w:r>
            <w:r w:rsidR="00BA4723" w:rsidRPr="006608CD">
              <w:rPr>
                <w:rFonts w:asciiTheme="minorHAnsi" w:hAnsiTheme="minorHAnsi" w:cs="Times New Roman"/>
              </w:rPr>
              <w:t xml:space="preserve">cts the entire project period. </w:t>
            </w:r>
          </w:p>
          <w:p w14:paraId="5AF93902" w14:textId="77777777" w:rsidR="004E5A79" w:rsidRPr="006608CD" w:rsidRDefault="002204A6" w:rsidP="004E5A79">
            <w:pPr>
              <w:pStyle w:val="ListParagraph"/>
              <w:numPr>
                <w:ilvl w:val="0"/>
                <w:numId w:val="39"/>
              </w:numPr>
              <w:rPr>
                <w:rFonts w:asciiTheme="minorHAnsi" w:hAnsiTheme="minorHAnsi" w:cs="Times New Roman"/>
              </w:rPr>
            </w:pPr>
            <w:r w:rsidRPr="006608CD">
              <w:rPr>
                <w:rFonts w:asciiTheme="minorHAnsi" w:hAnsiTheme="minorHAnsi" w:cs="Times New Roman"/>
              </w:rPr>
              <w:t>Applicant indicates allowable costs and projects in the budget detail sheets.</w:t>
            </w:r>
          </w:p>
          <w:p w14:paraId="00A7A5AC" w14:textId="77777777" w:rsidR="004E5A79" w:rsidRPr="006608CD" w:rsidRDefault="002277B8" w:rsidP="004E5A79">
            <w:pPr>
              <w:pStyle w:val="ListParagraph"/>
              <w:numPr>
                <w:ilvl w:val="0"/>
                <w:numId w:val="39"/>
              </w:numPr>
              <w:rPr>
                <w:rFonts w:asciiTheme="minorHAnsi" w:hAnsiTheme="minorHAnsi" w:cs="Times New Roman"/>
              </w:rPr>
            </w:pPr>
            <w:r w:rsidRPr="006608CD">
              <w:rPr>
                <w:rFonts w:asciiTheme="minorHAnsi" w:hAnsiTheme="minorHAnsi" w:cs="Times New Roman"/>
              </w:rPr>
              <w:t xml:space="preserve">The projected budget summary is complete </w:t>
            </w:r>
            <w:r w:rsidR="004E5A79" w:rsidRPr="006608CD">
              <w:rPr>
                <w:rFonts w:asciiTheme="minorHAnsi" w:hAnsiTheme="minorHAnsi" w:cs="Times New Roman"/>
              </w:rPr>
              <w:t xml:space="preserve">– </w:t>
            </w:r>
            <w:r w:rsidRPr="006608CD">
              <w:rPr>
                <w:rFonts w:asciiTheme="minorHAnsi" w:hAnsiTheme="minorHAnsi" w:cs="Times New Roman"/>
              </w:rPr>
              <w:t xml:space="preserve">expenditures are accurately classified by object code, the full term of the subgrant is covered, and totals by year are aligned with the funding levels in the application. </w:t>
            </w:r>
          </w:p>
          <w:p w14:paraId="46F38153" w14:textId="71D550CE" w:rsidR="002277B8" w:rsidRPr="006608CD" w:rsidRDefault="004E5A79" w:rsidP="004E5A79">
            <w:pPr>
              <w:pStyle w:val="ListParagraph"/>
              <w:numPr>
                <w:ilvl w:val="0"/>
                <w:numId w:val="39"/>
              </w:numPr>
              <w:rPr>
                <w:rFonts w:asciiTheme="minorHAnsi" w:hAnsiTheme="minorHAnsi"/>
              </w:rPr>
            </w:pPr>
            <w:r w:rsidRPr="006608CD">
              <w:rPr>
                <w:rFonts w:asciiTheme="minorHAnsi" w:hAnsiTheme="minorHAnsi" w:cs="Times New Roman"/>
              </w:rPr>
              <w:t>Applicant b</w:t>
            </w:r>
            <w:r w:rsidR="002277B8" w:rsidRPr="006608CD">
              <w:rPr>
                <w:rFonts w:asciiTheme="minorHAnsi" w:hAnsiTheme="minorHAnsi" w:cs="Times New Roman"/>
              </w:rPr>
              <w:t>udget</w:t>
            </w:r>
            <w:r w:rsidRPr="006608CD">
              <w:rPr>
                <w:rFonts w:asciiTheme="minorHAnsi" w:hAnsiTheme="minorHAnsi" w:cs="Times New Roman"/>
              </w:rPr>
              <w:t>s</w:t>
            </w:r>
            <w:r w:rsidR="002277B8" w:rsidRPr="006608CD">
              <w:rPr>
                <w:rFonts w:asciiTheme="minorHAnsi" w:hAnsiTheme="minorHAnsi" w:cs="Times New Roman"/>
              </w:rPr>
              <w:t xml:space="preserve"> for </w:t>
            </w:r>
            <w:r w:rsidRPr="006608CD">
              <w:rPr>
                <w:rFonts w:asciiTheme="minorHAnsi" w:hAnsiTheme="minorHAnsi" w:cs="Times New Roman"/>
              </w:rPr>
              <w:t xml:space="preserve">the </w:t>
            </w:r>
            <w:r w:rsidR="002277B8" w:rsidRPr="006608CD">
              <w:rPr>
                <w:rFonts w:asciiTheme="minorHAnsi" w:hAnsiTheme="minorHAnsi" w:cs="Times New Roman"/>
              </w:rPr>
              <w:t xml:space="preserve">free distribution of </w:t>
            </w:r>
            <w:r w:rsidRPr="006608CD">
              <w:rPr>
                <w:rFonts w:asciiTheme="minorHAnsi" w:hAnsiTheme="minorHAnsi" w:cs="Times New Roman"/>
              </w:rPr>
              <w:t xml:space="preserve">the proposed project. Applicant does not </w:t>
            </w:r>
            <w:r w:rsidR="002277B8" w:rsidRPr="006608CD">
              <w:rPr>
                <w:rFonts w:asciiTheme="minorHAnsi" w:hAnsiTheme="minorHAnsi" w:cs="Times New Roman"/>
              </w:rPr>
              <w:t xml:space="preserve">charge for </w:t>
            </w:r>
            <w:r w:rsidRPr="006608CD">
              <w:rPr>
                <w:rFonts w:asciiTheme="minorHAnsi" w:hAnsiTheme="minorHAnsi" w:cs="Times New Roman"/>
              </w:rPr>
              <w:t>the</w:t>
            </w:r>
            <w:r w:rsidR="002277B8" w:rsidRPr="006608CD">
              <w:rPr>
                <w:rFonts w:asciiTheme="minorHAnsi" w:hAnsiTheme="minorHAnsi" w:cs="Times New Roman"/>
              </w:rPr>
              <w:t xml:space="preserve"> products or services associated </w:t>
            </w:r>
            <w:r w:rsidR="002277B8" w:rsidRPr="006608CD">
              <w:rPr>
                <w:rFonts w:asciiTheme="minorHAnsi" w:hAnsiTheme="minorHAnsi" w:cs="Times New Roman"/>
              </w:rPr>
              <w:lastRenderedPageBreak/>
              <w:t>with this subgrant.</w:t>
            </w:r>
          </w:p>
          <w:p w14:paraId="54B78F3C" w14:textId="25A2A740" w:rsidR="002204A6" w:rsidRPr="006608CD" w:rsidRDefault="002204A6" w:rsidP="002277B8">
            <w:pPr>
              <w:jc w:val="both"/>
              <w:rPr>
                <w:rFonts w:asciiTheme="minorHAnsi" w:hAnsiTheme="minorHAnsi"/>
                <w:highlight w:val="yellow"/>
              </w:rPr>
            </w:pPr>
          </w:p>
        </w:tc>
        <w:tc>
          <w:tcPr>
            <w:tcW w:w="1170" w:type="dxa"/>
            <w:tcBorders>
              <w:top w:val="single" w:sz="4" w:space="0" w:color="auto"/>
              <w:left w:val="single" w:sz="4" w:space="0" w:color="auto"/>
              <w:bottom w:val="single" w:sz="4" w:space="0" w:color="auto"/>
              <w:right w:val="single" w:sz="4" w:space="0" w:color="auto"/>
            </w:tcBorders>
            <w:vAlign w:val="center"/>
          </w:tcPr>
          <w:p w14:paraId="20FECB16" w14:textId="77777777" w:rsidR="002204A6" w:rsidRPr="006608CD" w:rsidRDefault="002204A6" w:rsidP="00387F2D">
            <w:pPr>
              <w:jc w:val="center"/>
              <w:rPr>
                <w:rFonts w:asciiTheme="minorHAnsi" w:hAnsiTheme="minorHAnsi"/>
              </w:rPr>
            </w:pPr>
            <w:r w:rsidRPr="006608CD">
              <w:rPr>
                <w:rFonts w:asciiTheme="minorHAnsi" w:hAnsiTheme="minorHAnsi"/>
                <w:sz w:val="24"/>
              </w:rPr>
              <w:lastRenderedPageBreak/>
              <w:t>/10</w:t>
            </w:r>
          </w:p>
        </w:tc>
      </w:tr>
      <w:tr w:rsidR="002204A6" w:rsidRPr="006608CD" w14:paraId="38470F77" w14:textId="77777777" w:rsidTr="00BA4723">
        <w:trPr>
          <w:trHeight w:val="655"/>
        </w:trPr>
        <w:tc>
          <w:tcPr>
            <w:tcW w:w="1795" w:type="dxa"/>
            <w:vMerge/>
            <w:tcBorders>
              <w:left w:val="single" w:sz="4" w:space="0" w:color="auto"/>
              <w:right w:val="single" w:sz="4" w:space="0" w:color="auto"/>
            </w:tcBorders>
            <w:shd w:val="clear" w:color="auto" w:fill="CCCCCC"/>
          </w:tcPr>
          <w:p w14:paraId="776F0B35" w14:textId="57AE4798" w:rsidR="002204A6" w:rsidRPr="006608CD" w:rsidRDefault="002204A6" w:rsidP="00387F2D">
            <w:pPr>
              <w:rPr>
                <w:rFonts w:asciiTheme="minorHAnsi" w:hAnsiTheme="minorHAnsi"/>
                <w:b/>
              </w:rPr>
            </w:pPr>
          </w:p>
        </w:tc>
        <w:tc>
          <w:tcPr>
            <w:tcW w:w="12780" w:type="dxa"/>
            <w:gridSpan w:val="3"/>
            <w:tcBorders>
              <w:top w:val="single" w:sz="4" w:space="0" w:color="auto"/>
              <w:left w:val="single" w:sz="4" w:space="0" w:color="auto"/>
              <w:bottom w:val="single" w:sz="4" w:space="0" w:color="auto"/>
              <w:right w:val="single" w:sz="4" w:space="0" w:color="auto"/>
            </w:tcBorders>
          </w:tcPr>
          <w:p w14:paraId="064CD9BC" w14:textId="61107E97" w:rsidR="002204A6" w:rsidRPr="006608CD" w:rsidRDefault="002204A6" w:rsidP="002204A6">
            <w:pPr>
              <w:rPr>
                <w:rFonts w:asciiTheme="minorHAnsi" w:hAnsiTheme="minorHAnsi"/>
              </w:rPr>
            </w:pPr>
            <w:r w:rsidRPr="006608CD">
              <w:rPr>
                <w:rFonts w:asciiTheme="minorHAnsi" w:hAnsiTheme="minorHAnsi"/>
              </w:rPr>
              <w:t>Strengths:</w:t>
            </w:r>
          </w:p>
          <w:p w14:paraId="3F0EDD28" w14:textId="0207F4F4" w:rsidR="002204A6" w:rsidRPr="006608CD" w:rsidRDefault="002204A6" w:rsidP="002204A6">
            <w:pPr>
              <w:rPr>
                <w:rFonts w:asciiTheme="minorHAnsi" w:hAnsiTheme="minorHAnsi"/>
                <w:sz w:val="24"/>
              </w:rPr>
            </w:pPr>
          </w:p>
        </w:tc>
      </w:tr>
      <w:tr w:rsidR="002204A6" w:rsidRPr="006608CD" w14:paraId="24F7A2FE" w14:textId="77777777" w:rsidTr="00BA4723">
        <w:trPr>
          <w:trHeight w:val="700"/>
        </w:trPr>
        <w:tc>
          <w:tcPr>
            <w:tcW w:w="1795" w:type="dxa"/>
            <w:vMerge/>
            <w:tcBorders>
              <w:left w:val="single" w:sz="4" w:space="0" w:color="auto"/>
              <w:bottom w:val="single" w:sz="4" w:space="0" w:color="auto"/>
              <w:right w:val="single" w:sz="4" w:space="0" w:color="auto"/>
            </w:tcBorders>
            <w:shd w:val="clear" w:color="auto" w:fill="CCCCCC"/>
          </w:tcPr>
          <w:p w14:paraId="60B0C1C3" w14:textId="77777777" w:rsidR="002204A6" w:rsidRPr="006608CD" w:rsidRDefault="002204A6" w:rsidP="00387F2D">
            <w:pPr>
              <w:rPr>
                <w:rFonts w:asciiTheme="minorHAnsi" w:hAnsiTheme="minorHAnsi"/>
                <w:b/>
              </w:rPr>
            </w:pPr>
          </w:p>
        </w:tc>
        <w:tc>
          <w:tcPr>
            <w:tcW w:w="12780" w:type="dxa"/>
            <w:gridSpan w:val="3"/>
            <w:tcBorders>
              <w:top w:val="single" w:sz="4" w:space="0" w:color="auto"/>
              <w:left w:val="single" w:sz="4" w:space="0" w:color="auto"/>
              <w:bottom w:val="single" w:sz="4" w:space="0" w:color="auto"/>
              <w:right w:val="single" w:sz="4" w:space="0" w:color="auto"/>
            </w:tcBorders>
          </w:tcPr>
          <w:p w14:paraId="78064E52" w14:textId="50D55FDD" w:rsidR="002204A6" w:rsidRPr="006608CD" w:rsidRDefault="002204A6" w:rsidP="00387F2D">
            <w:pPr>
              <w:rPr>
                <w:rFonts w:asciiTheme="minorHAnsi" w:hAnsiTheme="minorHAnsi"/>
              </w:rPr>
            </w:pPr>
            <w:r w:rsidRPr="006608CD">
              <w:rPr>
                <w:rFonts w:asciiTheme="minorHAnsi" w:hAnsiTheme="minorHAnsi"/>
              </w:rPr>
              <w:t>Weaknesses:</w:t>
            </w:r>
          </w:p>
        </w:tc>
      </w:tr>
    </w:tbl>
    <w:p w14:paraId="6CDDE07D" w14:textId="77777777" w:rsidR="00387F2D" w:rsidRPr="006608CD" w:rsidRDefault="00387F2D" w:rsidP="001068D6">
      <w:pPr>
        <w:rPr>
          <w:rFonts w:asciiTheme="minorHAnsi" w:hAnsiTheme="minorHAnsi"/>
        </w:rPr>
      </w:pPr>
    </w:p>
    <w:p w14:paraId="13404AE1" w14:textId="44B7C232" w:rsidR="004D3333" w:rsidRPr="00853176" w:rsidRDefault="006610EE" w:rsidP="00853176">
      <w:pPr>
        <w:jc w:val="center"/>
        <w:rPr>
          <w:rFonts w:asciiTheme="minorHAnsi" w:hAnsiTheme="minorHAnsi"/>
        </w:rPr>
        <w:sectPr w:rsidR="004D3333" w:rsidRPr="00853176" w:rsidSect="006608CD">
          <w:pgSz w:w="15840" w:h="12240" w:orient="landscape"/>
          <w:pgMar w:top="1440" w:right="1080" w:bottom="1440" w:left="1080" w:header="0" w:footer="919" w:gutter="0"/>
          <w:cols w:space="720"/>
          <w:docGrid w:linePitch="299"/>
        </w:sectPr>
      </w:pPr>
      <w:r w:rsidRPr="006608CD">
        <w:rPr>
          <w:rFonts w:asciiTheme="minorHAnsi" w:hAnsiTheme="minorHAnsi"/>
          <w:i/>
        </w:rPr>
        <w:t>Note: If necessary, this rubric may be modified by the Department of Education prior</w:t>
      </w:r>
      <w:r w:rsidR="00853176">
        <w:rPr>
          <w:rFonts w:asciiTheme="minorHAnsi" w:hAnsiTheme="minorHAnsi"/>
          <w:i/>
        </w:rPr>
        <w:t xml:space="preserve"> to the scoring of applications.</w:t>
      </w:r>
    </w:p>
    <w:p w14:paraId="66FA8894" w14:textId="6343EA1B" w:rsidR="00D06B78" w:rsidRPr="00E2288C" w:rsidRDefault="00E2288C" w:rsidP="00E2288C">
      <w:pPr>
        <w:pStyle w:val="BodyText"/>
        <w:spacing w:line="252" w:lineRule="exact"/>
        <w:ind w:right="555"/>
        <w:jc w:val="center"/>
        <w:rPr>
          <w:rFonts w:asciiTheme="minorHAnsi" w:hAnsiTheme="minorHAnsi"/>
          <w:b/>
        </w:rPr>
      </w:pPr>
      <w:bookmarkStart w:id="25" w:name="_bookmark3"/>
      <w:bookmarkEnd w:id="25"/>
      <w:r w:rsidRPr="00E2288C">
        <w:rPr>
          <w:rFonts w:asciiTheme="minorHAnsi" w:hAnsiTheme="minorHAnsi"/>
          <w:b/>
        </w:rPr>
        <w:lastRenderedPageBreak/>
        <w:t>This page intentionally left blank.</w:t>
      </w:r>
    </w:p>
    <w:sectPr w:rsidR="00D06B78" w:rsidRPr="00E2288C" w:rsidSect="006608CD">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22285" w14:textId="77777777" w:rsidR="0092259E" w:rsidRDefault="0092259E">
      <w:r>
        <w:separator/>
      </w:r>
    </w:p>
  </w:endnote>
  <w:endnote w:type="continuationSeparator" w:id="0">
    <w:p w14:paraId="51A15CF4" w14:textId="77777777" w:rsidR="0092259E" w:rsidRDefault="0092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842524"/>
      <w:docPartObj>
        <w:docPartGallery w:val="Page Numbers (Bottom of Page)"/>
        <w:docPartUnique/>
      </w:docPartObj>
    </w:sdtPr>
    <w:sdtEndPr>
      <w:rPr>
        <w:rFonts w:asciiTheme="minorHAnsi" w:hAnsiTheme="minorHAnsi"/>
        <w:noProof/>
        <w:sz w:val="24"/>
      </w:rPr>
    </w:sdtEndPr>
    <w:sdtContent>
      <w:p w14:paraId="0487BABB" w14:textId="1BB77806" w:rsidR="00712C19" w:rsidRPr="006608CD" w:rsidRDefault="00712C19">
        <w:pPr>
          <w:pStyle w:val="Footer"/>
          <w:jc w:val="right"/>
          <w:rPr>
            <w:rFonts w:asciiTheme="minorHAnsi" w:hAnsiTheme="minorHAnsi"/>
            <w:sz w:val="24"/>
          </w:rPr>
        </w:pPr>
        <w:r w:rsidRPr="006608CD">
          <w:rPr>
            <w:rFonts w:asciiTheme="minorHAnsi" w:hAnsiTheme="minorHAnsi"/>
            <w:sz w:val="24"/>
          </w:rPr>
          <w:fldChar w:fldCharType="begin"/>
        </w:r>
        <w:r w:rsidRPr="006608CD">
          <w:rPr>
            <w:rFonts w:asciiTheme="minorHAnsi" w:hAnsiTheme="minorHAnsi"/>
            <w:sz w:val="24"/>
          </w:rPr>
          <w:instrText xml:space="preserve"> PAGE   \* MERGEFORMAT </w:instrText>
        </w:r>
        <w:r w:rsidRPr="006608CD">
          <w:rPr>
            <w:rFonts w:asciiTheme="minorHAnsi" w:hAnsiTheme="minorHAnsi"/>
            <w:sz w:val="24"/>
          </w:rPr>
          <w:fldChar w:fldCharType="separate"/>
        </w:r>
        <w:r w:rsidR="009A1D8E">
          <w:rPr>
            <w:rFonts w:asciiTheme="minorHAnsi" w:hAnsiTheme="minorHAnsi"/>
            <w:noProof/>
            <w:sz w:val="24"/>
          </w:rPr>
          <w:t>11</w:t>
        </w:r>
        <w:r w:rsidRPr="006608CD">
          <w:rPr>
            <w:rFonts w:asciiTheme="minorHAnsi" w:hAnsiTheme="minorHAnsi"/>
            <w:noProof/>
            <w:sz w:val="24"/>
          </w:rPr>
          <w:fldChar w:fldCharType="end"/>
        </w:r>
      </w:p>
    </w:sdtContent>
  </w:sdt>
  <w:p w14:paraId="667749CD" w14:textId="77777777" w:rsidR="00712C19" w:rsidRDefault="00712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99A37" w14:textId="77777777" w:rsidR="00712C19" w:rsidRDefault="00712C19" w:rsidP="006608CD">
    <w:pPr>
      <w:pStyle w:val="Header"/>
    </w:pPr>
  </w:p>
  <w:p w14:paraId="6ABE0CAA" w14:textId="77777777" w:rsidR="00712C19" w:rsidRDefault="00712C19" w:rsidP="006608CD"/>
  <w:p w14:paraId="17F8CA0D" w14:textId="77777777" w:rsidR="00712C19" w:rsidRPr="00AA79F4" w:rsidRDefault="00712C19" w:rsidP="006608CD">
    <w:pPr>
      <w:pStyle w:val="Footer"/>
      <w:pBdr>
        <w:top w:val="single" w:sz="6" w:space="3" w:color="auto"/>
      </w:pBdr>
      <w:jc w:val="center"/>
      <w:rPr>
        <w:sz w:val="19"/>
        <w:szCs w:val="19"/>
      </w:rPr>
    </w:pPr>
    <w:r w:rsidRPr="00AA79F4">
      <w:rPr>
        <w:sz w:val="19"/>
        <w:szCs w:val="19"/>
      </w:rPr>
      <w:t xml:space="preserve">2053 Twin Towers East • 205 Jesse Hill Jr. Drive • Atlanta, Georgia 30334 • </w:t>
    </w:r>
    <w:r w:rsidRPr="00AA79F4">
      <w:rPr>
        <w:color w:val="000000"/>
        <w:sz w:val="19"/>
        <w:szCs w:val="19"/>
      </w:rPr>
      <w:t xml:space="preserve">(404) 657-0515 • Fax (404) 463-2393 • </w:t>
    </w:r>
    <w:r w:rsidRPr="00AA79F4">
      <w:rPr>
        <w:sz w:val="19"/>
        <w:szCs w:val="19"/>
      </w:rPr>
      <w:t>www.gadoe.org</w:t>
    </w:r>
  </w:p>
  <w:p w14:paraId="3E6C049A" w14:textId="77777777" w:rsidR="00712C19" w:rsidRPr="005100E8" w:rsidRDefault="00712C19" w:rsidP="006608CD">
    <w:pPr>
      <w:pStyle w:val="Footer"/>
      <w:spacing w:before="60"/>
      <w:ind w:left="-720" w:right="-720"/>
      <w:jc w:val="center"/>
      <w:rPr>
        <w:sz w:val="18"/>
        <w:szCs w:val="20"/>
      </w:rPr>
    </w:pPr>
    <w:r w:rsidRPr="000B731A">
      <w:rPr>
        <w:sz w:val="18"/>
        <w:szCs w:val="20"/>
      </w:rPr>
      <w:t>An Equal Opportunity Employer</w:t>
    </w:r>
  </w:p>
  <w:p w14:paraId="0A3C551B" w14:textId="77777777" w:rsidR="00712C19" w:rsidRDefault="00712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726268"/>
      <w:docPartObj>
        <w:docPartGallery w:val="Page Numbers (Bottom of Page)"/>
        <w:docPartUnique/>
      </w:docPartObj>
    </w:sdtPr>
    <w:sdtEndPr>
      <w:rPr>
        <w:rFonts w:asciiTheme="minorHAnsi" w:hAnsiTheme="minorHAnsi"/>
        <w:noProof/>
        <w:sz w:val="24"/>
      </w:rPr>
    </w:sdtEndPr>
    <w:sdtContent>
      <w:p w14:paraId="762EED66" w14:textId="6B6A49DA" w:rsidR="00712C19" w:rsidRPr="00853176" w:rsidRDefault="00712C19">
        <w:pPr>
          <w:pStyle w:val="Footer"/>
          <w:jc w:val="right"/>
          <w:rPr>
            <w:rFonts w:asciiTheme="minorHAnsi" w:hAnsiTheme="minorHAnsi"/>
            <w:sz w:val="24"/>
          </w:rPr>
        </w:pPr>
        <w:r w:rsidRPr="00853176">
          <w:rPr>
            <w:rFonts w:asciiTheme="minorHAnsi" w:hAnsiTheme="minorHAnsi"/>
            <w:sz w:val="24"/>
          </w:rPr>
          <w:fldChar w:fldCharType="begin"/>
        </w:r>
        <w:r w:rsidRPr="00853176">
          <w:rPr>
            <w:rFonts w:asciiTheme="minorHAnsi" w:hAnsiTheme="minorHAnsi"/>
            <w:sz w:val="24"/>
          </w:rPr>
          <w:instrText xml:space="preserve"> PAGE   \* MERGEFORMAT </w:instrText>
        </w:r>
        <w:r w:rsidRPr="00853176">
          <w:rPr>
            <w:rFonts w:asciiTheme="minorHAnsi" w:hAnsiTheme="minorHAnsi"/>
            <w:sz w:val="24"/>
          </w:rPr>
          <w:fldChar w:fldCharType="separate"/>
        </w:r>
        <w:r w:rsidR="009A1D8E">
          <w:rPr>
            <w:rFonts w:asciiTheme="minorHAnsi" w:hAnsiTheme="minorHAnsi"/>
            <w:noProof/>
            <w:sz w:val="24"/>
          </w:rPr>
          <w:t>13</w:t>
        </w:r>
        <w:r w:rsidRPr="00853176">
          <w:rPr>
            <w:rFonts w:asciiTheme="minorHAnsi" w:hAnsiTheme="minorHAnsi"/>
            <w:noProof/>
            <w:sz w:val="24"/>
          </w:rPr>
          <w:fldChar w:fldCharType="end"/>
        </w:r>
      </w:p>
    </w:sdtContent>
  </w:sdt>
  <w:p w14:paraId="4F482F91" w14:textId="5C376E80" w:rsidR="00712C19" w:rsidRPr="006608CD" w:rsidRDefault="00712C19" w:rsidP="006608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15421"/>
      <w:docPartObj>
        <w:docPartGallery w:val="Page Numbers (Bottom of Page)"/>
        <w:docPartUnique/>
      </w:docPartObj>
    </w:sdtPr>
    <w:sdtEndPr>
      <w:rPr>
        <w:noProof/>
      </w:rPr>
    </w:sdtEndPr>
    <w:sdtContent>
      <w:p w14:paraId="1591247C" w14:textId="5D24C7C9" w:rsidR="00712C19" w:rsidRDefault="00712C19">
        <w:pPr>
          <w:pStyle w:val="Footer"/>
          <w:jc w:val="right"/>
        </w:pPr>
        <w:r>
          <w:fldChar w:fldCharType="begin"/>
        </w:r>
        <w:r>
          <w:instrText xml:space="preserve"> PAGE   \* MERGEFORMAT </w:instrText>
        </w:r>
        <w:r>
          <w:fldChar w:fldCharType="separate"/>
        </w:r>
        <w:r w:rsidR="009A1D8E" w:rsidRPr="009A1D8E">
          <w:rPr>
            <w:rFonts w:asciiTheme="minorHAnsi" w:hAnsiTheme="minorHAnsi"/>
            <w:noProof/>
            <w:sz w:val="24"/>
          </w:rPr>
          <w:t>18</w:t>
        </w:r>
        <w:r>
          <w:rPr>
            <w:noProof/>
          </w:rPr>
          <w:fldChar w:fldCharType="end"/>
        </w:r>
      </w:p>
    </w:sdtContent>
  </w:sdt>
  <w:p w14:paraId="3F995D9E" w14:textId="7517D8B4" w:rsidR="00712C19" w:rsidRDefault="00712C19">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620272"/>
      <w:docPartObj>
        <w:docPartGallery w:val="Page Numbers (Bottom of Page)"/>
        <w:docPartUnique/>
      </w:docPartObj>
    </w:sdtPr>
    <w:sdtEndPr>
      <w:rPr>
        <w:rFonts w:asciiTheme="minorHAnsi" w:hAnsiTheme="minorHAnsi"/>
        <w:noProof/>
        <w:sz w:val="24"/>
      </w:rPr>
    </w:sdtEndPr>
    <w:sdtContent>
      <w:p w14:paraId="2EF4D650" w14:textId="44309F3C" w:rsidR="00712C19" w:rsidRPr="00853176" w:rsidRDefault="00712C19">
        <w:pPr>
          <w:pStyle w:val="Footer"/>
          <w:jc w:val="right"/>
          <w:rPr>
            <w:rFonts w:asciiTheme="minorHAnsi" w:hAnsiTheme="minorHAnsi"/>
            <w:sz w:val="24"/>
          </w:rPr>
        </w:pPr>
        <w:r w:rsidRPr="00853176">
          <w:rPr>
            <w:rFonts w:asciiTheme="minorHAnsi" w:hAnsiTheme="minorHAnsi"/>
            <w:sz w:val="24"/>
          </w:rPr>
          <w:fldChar w:fldCharType="begin"/>
        </w:r>
        <w:r w:rsidRPr="00853176">
          <w:rPr>
            <w:rFonts w:asciiTheme="minorHAnsi" w:hAnsiTheme="minorHAnsi"/>
            <w:sz w:val="24"/>
          </w:rPr>
          <w:instrText xml:space="preserve"> PAGE   \* MERGEFORMAT </w:instrText>
        </w:r>
        <w:r w:rsidRPr="00853176">
          <w:rPr>
            <w:rFonts w:asciiTheme="minorHAnsi" w:hAnsiTheme="minorHAnsi"/>
            <w:sz w:val="24"/>
          </w:rPr>
          <w:fldChar w:fldCharType="separate"/>
        </w:r>
        <w:r w:rsidR="009A1D8E">
          <w:rPr>
            <w:rFonts w:asciiTheme="minorHAnsi" w:hAnsiTheme="minorHAnsi"/>
            <w:noProof/>
            <w:sz w:val="24"/>
          </w:rPr>
          <w:t>26</w:t>
        </w:r>
        <w:r w:rsidRPr="00853176">
          <w:rPr>
            <w:rFonts w:asciiTheme="minorHAnsi" w:hAnsiTheme="minorHAnsi"/>
            <w:noProof/>
            <w:sz w:val="24"/>
          </w:rPr>
          <w:fldChar w:fldCharType="end"/>
        </w:r>
      </w:p>
    </w:sdtContent>
  </w:sdt>
  <w:p w14:paraId="6CFFA248" w14:textId="55D8E5FA" w:rsidR="00712C19" w:rsidRDefault="00712C19">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01822"/>
      <w:docPartObj>
        <w:docPartGallery w:val="Page Numbers (Bottom of Page)"/>
        <w:docPartUnique/>
      </w:docPartObj>
    </w:sdtPr>
    <w:sdtEndPr>
      <w:rPr>
        <w:noProof/>
      </w:rPr>
    </w:sdtEndPr>
    <w:sdtContent>
      <w:p w14:paraId="14D993A5" w14:textId="73CB5BF2" w:rsidR="00712C19" w:rsidRDefault="00712C19">
        <w:pPr>
          <w:pStyle w:val="Footer"/>
          <w:jc w:val="right"/>
        </w:pPr>
        <w:r w:rsidRPr="00853176">
          <w:rPr>
            <w:rFonts w:asciiTheme="minorHAnsi" w:hAnsiTheme="minorHAnsi"/>
            <w:sz w:val="24"/>
          </w:rPr>
          <w:fldChar w:fldCharType="begin"/>
        </w:r>
        <w:r w:rsidRPr="00853176">
          <w:rPr>
            <w:rFonts w:asciiTheme="minorHAnsi" w:hAnsiTheme="minorHAnsi"/>
            <w:sz w:val="24"/>
          </w:rPr>
          <w:instrText xml:space="preserve"> PAGE   \* MERGEFORMAT </w:instrText>
        </w:r>
        <w:r w:rsidRPr="00853176">
          <w:rPr>
            <w:rFonts w:asciiTheme="minorHAnsi" w:hAnsiTheme="minorHAnsi"/>
            <w:sz w:val="24"/>
          </w:rPr>
          <w:fldChar w:fldCharType="separate"/>
        </w:r>
        <w:r w:rsidR="009A1D8E">
          <w:rPr>
            <w:rFonts w:asciiTheme="minorHAnsi" w:hAnsiTheme="minorHAnsi"/>
            <w:noProof/>
            <w:sz w:val="24"/>
          </w:rPr>
          <w:t>38</w:t>
        </w:r>
        <w:r w:rsidRPr="00853176">
          <w:rPr>
            <w:rFonts w:asciiTheme="minorHAnsi" w:hAnsiTheme="minorHAnsi"/>
            <w:noProof/>
            <w:sz w:val="24"/>
          </w:rPr>
          <w:fldChar w:fldCharType="end"/>
        </w:r>
      </w:p>
    </w:sdtContent>
  </w:sdt>
  <w:p w14:paraId="6AE7471E" w14:textId="07982284" w:rsidR="00712C19" w:rsidRDefault="00712C1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39131" w14:textId="77777777" w:rsidR="0092259E" w:rsidRDefault="0092259E">
      <w:r>
        <w:separator/>
      </w:r>
    </w:p>
  </w:footnote>
  <w:footnote w:type="continuationSeparator" w:id="0">
    <w:p w14:paraId="7FCB6CAB" w14:textId="77777777" w:rsidR="0092259E" w:rsidRDefault="0092259E">
      <w:r>
        <w:continuationSeparator/>
      </w:r>
    </w:p>
  </w:footnote>
  <w:footnote w:id="1">
    <w:p w14:paraId="6C560BE9" w14:textId="21ABD234" w:rsidR="00712C19" w:rsidRPr="00610F6B" w:rsidRDefault="00712C19" w:rsidP="00D847FC">
      <w:pPr>
        <w:pStyle w:val="BodyText"/>
        <w:tabs>
          <w:tab w:val="left" w:pos="5240"/>
        </w:tabs>
        <w:ind w:right="115"/>
        <w:jc w:val="both"/>
        <w:rPr>
          <w:rFonts w:ascii="Times New Roman" w:hAnsi="Times New Roman" w:cs="Times New Roman"/>
        </w:rPr>
      </w:pPr>
      <w:r>
        <w:rPr>
          <w:rStyle w:val="FootnoteReference"/>
        </w:rPr>
        <w:footnoteRef/>
      </w:r>
      <w:r>
        <w:t xml:space="preserve"> </w:t>
      </w:r>
      <w:r w:rsidRPr="00D847FC">
        <w:rPr>
          <w:rFonts w:ascii="Times New Roman" w:hAnsi="Times New Roman" w:cs="Times New Roman"/>
          <w:sz w:val="20"/>
        </w:rPr>
        <w:t>The U.S. Department of Education publishes Education Department General Administrative Regulations</w:t>
      </w:r>
      <w:r w:rsidRPr="00D847FC">
        <w:rPr>
          <w:rFonts w:ascii="Times New Roman" w:hAnsi="Times New Roman" w:cs="Times New Roman"/>
          <w:spacing w:val="-6"/>
          <w:sz w:val="20"/>
        </w:rPr>
        <w:t xml:space="preserve"> </w:t>
      </w:r>
      <w:r w:rsidRPr="00D847FC">
        <w:rPr>
          <w:rFonts w:ascii="Times New Roman" w:hAnsi="Times New Roman" w:cs="Times New Roman"/>
          <w:sz w:val="20"/>
        </w:rPr>
        <w:t>(EDGAR)</w:t>
      </w:r>
      <w:r w:rsidRPr="00D847FC">
        <w:rPr>
          <w:rFonts w:ascii="Times New Roman" w:hAnsi="Times New Roman" w:cs="Times New Roman"/>
          <w:spacing w:val="-4"/>
          <w:sz w:val="20"/>
        </w:rPr>
        <w:t xml:space="preserve"> </w:t>
      </w:r>
      <w:r w:rsidRPr="00D847FC">
        <w:rPr>
          <w:rFonts w:ascii="Times New Roman" w:hAnsi="Times New Roman" w:cs="Times New Roman"/>
          <w:sz w:val="20"/>
        </w:rPr>
        <w:t>that</w:t>
      </w:r>
      <w:r w:rsidRPr="00D847FC">
        <w:rPr>
          <w:rFonts w:ascii="Times New Roman" w:hAnsi="Times New Roman" w:cs="Times New Roman"/>
          <w:spacing w:val="-6"/>
          <w:sz w:val="20"/>
        </w:rPr>
        <w:t xml:space="preserve"> </w:t>
      </w:r>
      <w:r w:rsidRPr="00D847FC">
        <w:rPr>
          <w:rFonts w:ascii="Times New Roman" w:hAnsi="Times New Roman" w:cs="Times New Roman"/>
          <w:sz w:val="20"/>
        </w:rPr>
        <w:t>includes</w:t>
      </w:r>
      <w:r w:rsidRPr="00D847FC">
        <w:rPr>
          <w:rFonts w:ascii="Times New Roman" w:hAnsi="Times New Roman" w:cs="Times New Roman"/>
          <w:spacing w:val="-6"/>
          <w:sz w:val="20"/>
        </w:rPr>
        <w:t xml:space="preserve"> </w:t>
      </w:r>
      <w:r w:rsidRPr="00D847FC">
        <w:rPr>
          <w:rFonts w:ascii="Times New Roman" w:hAnsi="Times New Roman" w:cs="Times New Roman"/>
          <w:sz w:val="20"/>
        </w:rPr>
        <w:t>regulations</w:t>
      </w:r>
      <w:r w:rsidRPr="00D847FC">
        <w:rPr>
          <w:rFonts w:ascii="Times New Roman" w:hAnsi="Times New Roman" w:cs="Times New Roman"/>
          <w:spacing w:val="-6"/>
          <w:sz w:val="20"/>
        </w:rPr>
        <w:t xml:space="preserve"> </w:t>
      </w:r>
      <w:r w:rsidRPr="00D847FC">
        <w:rPr>
          <w:rFonts w:ascii="Times New Roman" w:hAnsi="Times New Roman" w:cs="Times New Roman"/>
          <w:sz w:val="20"/>
        </w:rPr>
        <w:t>concerning</w:t>
      </w:r>
      <w:r w:rsidRPr="00D847FC">
        <w:rPr>
          <w:rFonts w:ascii="Times New Roman" w:hAnsi="Times New Roman" w:cs="Times New Roman"/>
          <w:spacing w:val="-7"/>
          <w:sz w:val="20"/>
        </w:rPr>
        <w:t xml:space="preserve"> </w:t>
      </w:r>
      <w:r w:rsidRPr="00D847FC">
        <w:rPr>
          <w:rFonts w:ascii="Times New Roman" w:hAnsi="Times New Roman" w:cs="Times New Roman"/>
          <w:sz w:val="20"/>
        </w:rPr>
        <w:t>income</w:t>
      </w:r>
      <w:r w:rsidRPr="00D847FC">
        <w:rPr>
          <w:rFonts w:ascii="Times New Roman" w:hAnsi="Times New Roman" w:cs="Times New Roman"/>
          <w:spacing w:val="-4"/>
          <w:sz w:val="20"/>
        </w:rPr>
        <w:t xml:space="preserve"> </w:t>
      </w:r>
      <w:r w:rsidRPr="00D847FC">
        <w:rPr>
          <w:rFonts w:ascii="Times New Roman" w:hAnsi="Times New Roman" w:cs="Times New Roman"/>
          <w:sz w:val="20"/>
        </w:rPr>
        <w:t>generated</w:t>
      </w:r>
      <w:r w:rsidRPr="00D847FC">
        <w:rPr>
          <w:rFonts w:ascii="Times New Roman" w:hAnsi="Times New Roman" w:cs="Times New Roman"/>
          <w:spacing w:val="-4"/>
          <w:sz w:val="20"/>
        </w:rPr>
        <w:t xml:space="preserve"> </w:t>
      </w:r>
      <w:r w:rsidRPr="00D847FC">
        <w:rPr>
          <w:rFonts w:ascii="Times New Roman" w:hAnsi="Times New Roman" w:cs="Times New Roman"/>
          <w:sz w:val="20"/>
        </w:rPr>
        <w:t>by</w:t>
      </w:r>
      <w:r w:rsidRPr="00D847FC">
        <w:rPr>
          <w:rFonts w:ascii="Times New Roman" w:hAnsi="Times New Roman" w:cs="Times New Roman"/>
          <w:spacing w:val="-7"/>
          <w:sz w:val="20"/>
        </w:rPr>
        <w:t xml:space="preserve"> </w:t>
      </w:r>
      <w:r w:rsidRPr="00D847FC">
        <w:rPr>
          <w:rFonts w:ascii="Times New Roman" w:hAnsi="Times New Roman" w:cs="Times New Roman"/>
          <w:sz w:val="20"/>
        </w:rPr>
        <w:t>the</w:t>
      </w:r>
      <w:r w:rsidRPr="00D847FC">
        <w:rPr>
          <w:rFonts w:ascii="Times New Roman" w:hAnsi="Times New Roman" w:cs="Times New Roman"/>
          <w:spacing w:val="-4"/>
          <w:sz w:val="20"/>
        </w:rPr>
        <w:t xml:space="preserve"> </w:t>
      </w:r>
      <w:r w:rsidRPr="00D847FC">
        <w:rPr>
          <w:rFonts w:ascii="Times New Roman" w:hAnsi="Times New Roman" w:cs="Times New Roman"/>
          <w:sz w:val="20"/>
        </w:rPr>
        <w:t>grant</w:t>
      </w:r>
      <w:r w:rsidRPr="00D847FC">
        <w:rPr>
          <w:rFonts w:ascii="Times New Roman" w:hAnsi="Times New Roman" w:cs="Times New Roman"/>
          <w:spacing w:val="-6"/>
          <w:sz w:val="20"/>
        </w:rPr>
        <w:t xml:space="preserve"> </w:t>
      </w:r>
      <w:r w:rsidRPr="00D847FC">
        <w:rPr>
          <w:rFonts w:ascii="Times New Roman" w:hAnsi="Times New Roman" w:cs="Times New Roman"/>
          <w:sz w:val="20"/>
        </w:rPr>
        <w:t>recipient</w:t>
      </w:r>
      <w:r w:rsidRPr="00D847FC">
        <w:rPr>
          <w:rFonts w:ascii="Times New Roman" w:hAnsi="Times New Roman" w:cs="Times New Roman"/>
          <w:spacing w:val="-4"/>
          <w:sz w:val="20"/>
        </w:rPr>
        <w:t xml:space="preserve"> </w:t>
      </w:r>
      <w:r w:rsidRPr="00D847FC">
        <w:rPr>
          <w:rFonts w:ascii="Times New Roman" w:hAnsi="Times New Roman" w:cs="Times New Roman"/>
          <w:sz w:val="20"/>
        </w:rPr>
        <w:t xml:space="preserve">as a result of grant-funded activities. EDGAR may be accessed at </w:t>
      </w:r>
      <w:hyperlink r:id="rId1" w:history="1">
        <w:r w:rsidRPr="00D847FC">
          <w:rPr>
            <w:rStyle w:val="Hyperlink"/>
            <w:rFonts w:ascii="Times New Roman" w:hAnsi="Times New Roman" w:cs="Times New Roman"/>
            <w:sz w:val="20"/>
          </w:rPr>
          <w:t>http://www2.ed.gov/policy/fund/reg/edgarReg/edgar.html</w:t>
        </w:r>
      </w:hyperlink>
      <w:r>
        <w:rPr>
          <w:rFonts w:ascii="Times New Roman" w:hAnsi="Times New Roman" w:cs="Times New Roman"/>
          <w:sz w:val="20"/>
        </w:rPr>
        <w:t xml:space="preserve"> or by calling (202) 260-9895.</w:t>
      </w:r>
    </w:p>
    <w:p w14:paraId="191ECFFE" w14:textId="7061A078" w:rsidR="00712C19" w:rsidRDefault="00712C1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37BA5" w14:textId="77777777" w:rsidR="00712C19" w:rsidRDefault="00712C19" w:rsidP="006608CD">
    <w:pPr>
      <w:jc w:val="center"/>
    </w:pPr>
  </w:p>
  <w:p w14:paraId="71EB0789" w14:textId="61D353BA" w:rsidR="00712C19" w:rsidRPr="000B731A" w:rsidRDefault="00712C19" w:rsidP="006608CD">
    <w:pPr>
      <w:tabs>
        <w:tab w:val="center" w:pos="4610"/>
        <w:tab w:val="left" w:pos="7815"/>
      </w:tabs>
      <w:spacing w:before="40"/>
      <w:rPr>
        <w:i/>
        <w:sz w:val="18"/>
        <w:szCs w:val="20"/>
      </w:rPr>
    </w:pPr>
    <w:r>
      <w:rPr>
        <w:i/>
        <w:sz w:val="18"/>
        <w:szCs w:val="20"/>
      </w:rPr>
      <w:tab/>
    </w:r>
  </w:p>
  <w:p w14:paraId="25F10953" w14:textId="77777777" w:rsidR="00712C19" w:rsidRDefault="00712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7AA6D" w14:textId="77777777" w:rsidR="00712C19" w:rsidRDefault="00712C19" w:rsidP="006608CD">
    <w:pPr>
      <w:jc w:val="center"/>
    </w:pPr>
  </w:p>
  <w:p w14:paraId="117E760C" w14:textId="77777777" w:rsidR="00712C19" w:rsidRDefault="00712C19" w:rsidP="006608CD">
    <w:pPr>
      <w:jc w:val="center"/>
    </w:pPr>
    <w:r>
      <w:rPr>
        <w:noProof/>
      </w:rPr>
      <w:drawing>
        <wp:inline distT="0" distB="0" distL="0" distR="0" wp14:anchorId="0DEE9631" wp14:editId="15049292">
          <wp:extent cx="2286000" cy="11704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 cstate="print">
                    <a:extLst>
                      <a:ext uri="{28A0092B-C50C-407E-A947-70E740481C1C}">
                        <a14:useLocalDpi xmlns:a14="http://schemas.microsoft.com/office/drawing/2010/main" val="0"/>
                      </a:ext>
                    </a:extLst>
                  </a:blip>
                  <a:srcRect l="6897" b="22379"/>
                  <a:stretch/>
                </pic:blipFill>
                <pic:spPr bwMode="auto">
                  <a:xfrm>
                    <a:off x="0" y="0"/>
                    <a:ext cx="2286000" cy="1170432"/>
                  </a:xfrm>
                  <a:prstGeom prst="rect">
                    <a:avLst/>
                  </a:prstGeom>
                  <a:ln>
                    <a:noFill/>
                  </a:ln>
                  <a:extLst>
                    <a:ext uri="{53640926-AAD7-44D8-BBD7-CCE9431645EC}">
                      <a14:shadowObscured xmlns:a14="http://schemas.microsoft.com/office/drawing/2010/main"/>
                    </a:ext>
                  </a:extLst>
                </pic:spPr>
              </pic:pic>
            </a:graphicData>
          </a:graphic>
        </wp:inline>
      </w:drawing>
    </w:r>
  </w:p>
  <w:p w14:paraId="3B8352AC" w14:textId="77777777" w:rsidR="00712C19" w:rsidRPr="000B731A" w:rsidRDefault="00712C19" w:rsidP="006608CD">
    <w:pPr>
      <w:pBdr>
        <w:top w:val="single" w:sz="6" w:space="5" w:color="auto"/>
      </w:pBdr>
      <w:spacing w:before="120"/>
      <w:jc w:val="center"/>
      <w:rPr>
        <w:b/>
        <w:i/>
        <w:szCs w:val="20"/>
      </w:rPr>
    </w:pPr>
    <w:r w:rsidRPr="000B731A">
      <w:rPr>
        <w:b/>
        <w:i/>
        <w:szCs w:val="20"/>
      </w:rPr>
      <w:t>Richard Woods, Georgia’s School Superintendent</w:t>
    </w:r>
  </w:p>
  <w:p w14:paraId="38075FAF" w14:textId="77777777" w:rsidR="00712C19" w:rsidRPr="000B731A" w:rsidRDefault="00712C19" w:rsidP="006608CD">
    <w:pPr>
      <w:spacing w:before="40"/>
      <w:jc w:val="center"/>
      <w:rPr>
        <w:i/>
        <w:sz w:val="18"/>
        <w:szCs w:val="20"/>
      </w:rPr>
    </w:pPr>
    <w:r w:rsidRPr="000B731A">
      <w:rPr>
        <w:i/>
        <w:sz w:val="18"/>
        <w:szCs w:val="20"/>
      </w:rPr>
      <w:t>“Educating Georgia’s Future”</w:t>
    </w:r>
  </w:p>
  <w:p w14:paraId="52C252FA" w14:textId="77777777" w:rsidR="00712C19" w:rsidRDefault="00712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EC2"/>
    <w:multiLevelType w:val="hybridMultilevel"/>
    <w:tmpl w:val="AD74CD7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0265AC"/>
    <w:multiLevelType w:val="hybridMultilevel"/>
    <w:tmpl w:val="7BCE03AC"/>
    <w:lvl w:ilvl="0" w:tplc="0409000F">
      <w:start w:val="1"/>
      <w:numFmt w:val="decimal"/>
      <w:lvlText w:val="%1."/>
      <w:lvlJc w:val="left"/>
      <w:pPr>
        <w:ind w:left="720" w:hanging="360"/>
      </w:pPr>
    </w:lvl>
    <w:lvl w:ilvl="1" w:tplc="3AF2DD2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612B5"/>
    <w:multiLevelType w:val="hybridMultilevel"/>
    <w:tmpl w:val="9378EB2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B56DE4"/>
    <w:multiLevelType w:val="hybridMultilevel"/>
    <w:tmpl w:val="35543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5D0244"/>
    <w:multiLevelType w:val="hybridMultilevel"/>
    <w:tmpl w:val="537640BA"/>
    <w:lvl w:ilvl="0" w:tplc="7CECFB2C">
      <w:start w:val="1"/>
      <w:numFmt w:val="upperRoman"/>
      <w:lvlText w:val="%1."/>
      <w:lvlJc w:val="left"/>
      <w:pPr>
        <w:ind w:left="1160" w:hanging="809"/>
        <w:jc w:val="right"/>
      </w:pPr>
      <w:rPr>
        <w:rFonts w:hint="default"/>
        <w:b/>
        <w:bCs/>
        <w:w w:val="99"/>
      </w:rPr>
    </w:lvl>
    <w:lvl w:ilvl="1" w:tplc="04090003">
      <w:start w:val="1"/>
      <w:numFmt w:val="bullet"/>
      <w:lvlText w:val="o"/>
      <w:lvlJc w:val="left"/>
      <w:pPr>
        <w:ind w:left="1160" w:hanging="360"/>
      </w:pPr>
      <w:rPr>
        <w:rFonts w:ascii="Courier New" w:hAnsi="Courier New" w:cs="Courier New" w:hint="default"/>
        <w:w w:val="100"/>
        <w:sz w:val="22"/>
        <w:szCs w:val="22"/>
      </w:rPr>
    </w:lvl>
    <w:lvl w:ilvl="2" w:tplc="6E2C26BE">
      <w:numFmt w:val="bullet"/>
      <w:lvlText w:val="•"/>
      <w:lvlJc w:val="left"/>
      <w:pPr>
        <w:ind w:left="2776" w:hanging="360"/>
      </w:pPr>
      <w:rPr>
        <w:rFonts w:hint="default"/>
      </w:rPr>
    </w:lvl>
    <w:lvl w:ilvl="3" w:tplc="AC2CB836">
      <w:numFmt w:val="bullet"/>
      <w:lvlText w:val="•"/>
      <w:lvlJc w:val="left"/>
      <w:pPr>
        <w:ind w:left="3584" w:hanging="360"/>
      </w:pPr>
      <w:rPr>
        <w:rFonts w:hint="default"/>
      </w:rPr>
    </w:lvl>
    <w:lvl w:ilvl="4" w:tplc="9DE83F28">
      <w:numFmt w:val="bullet"/>
      <w:lvlText w:val="•"/>
      <w:lvlJc w:val="left"/>
      <w:pPr>
        <w:ind w:left="4392" w:hanging="360"/>
      </w:pPr>
      <w:rPr>
        <w:rFonts w:hint="default"/>
      </w:rPr>
    </w:lvl>
    <w:lvl w:ilvl="5" w:tplc="4BE4F416">
      <w:numFmt w:val="bullet"/>
      <w:lvlText w:val="•"/>
      <w:lvlJc w:val="left"/>
      <w:pPr>
        <w:ind w:left="5200" w:hanging="360"/>
      </w:pPr>
      <w:rPr>
        <w:rFonts w:hint="default"/>
      </w:rPr>
    </w:lvl>
    <w:lvl w:ilvl="6" w:tplc="926A5C7E">
      <w:numFmt w:val="bullet"/>
      <w:lvlText w:val="•"/>
      <w:lvlJc w:val="left"/>
      <w:pPr>
        <w:ind w:left="6008" w:hanging="360"/>
      </w:pPr>
      <w:rPr>
        <w:rFonts w:hint="default"/>
      </w:rPr>
    </w:lvl>
    <w:lvl w:ilvl="7" w:tplc="D172A92C">
      <w:numFmt w:val="bullet"/>
      <w:lvlText w:val="•"/>
      <w:lvlJc w:val="left"/>
      <w:pPr>
        <w:ind w:left="6816" w:hanging="360"/>
      </w:pPr>
      <w:rPr>
        <w:rFonts w:hint="default"/>
      </w:rPr>
    </w:lvl>
    <w:lvl w:ilvl="8" w:tplc="70281578">
      <w:numFmt w:val="bullet"/>
      <w:lvlText w:val="•"/>
      <w:lvlJc w:val="left"/>
      <w:pPr>
        <w:ind w:left="7624" w:hanging="360"/>
      </w:pPr>
      <w:rPr>
        <w:rFonts w:hint="default"/>
      </w:rPr>
    </w:lvl>
  </w:abstractNum>
  <w:abstractNum w:abstractNumId="5" w15:restartNumberingAfterBreak="0">
    <w:nsid w:val="0E0509F2"/>
    <w:multiLevelType w:val="hybridMultilevel"/>
    <w:tmpl w:val="C3DC5660"/>
    <w:lvl w:ilvl="0" w:tplc="247C3470">
      <w:numFmt w:val="bullet"/>
      <w:lvlText w:val=""/>
      <w:lvlJc w:val="left"/>
      <w:pPr>
        <w:ind w:left="720" w:hanging="360"/>
      </w:pPr>
      <w:rPr>
        <w:rFonts w:ascii="Wingdings" w:eastAsia="Wingdings" w:hAnsi="Wingdings" w:cs="Wingdings"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00563"/>
    <w:multiLevelType w:val="hybridMultilevel"/>
    <w:tmpl w:val="0A444FD2"/>
    <w:lvl w:ilvl="0" w:tplc="04090001">
      <w:start w:val="1"/>
      <w:numFmt w:val="bullet"/>
      <w:lvlText w:val=""/>
      <w:lvlJc w:val="left"/>
      <w:pPr>
        <w:ind w:left="620" w:hanging="360"/>
      </w:pPr>
      <w:rPr>
        <w:rFonts w:ascii="Symbol" w:hAnsi="Symbol" w:hint="default"/>
      </w:rPr>
    </w:lvl>
    <w:lvl w:ilvl="1" w:tplc="04090003">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7" w15:restartNumberingAfterBreak="0">
    <w:nsid w:val="0E8700D5"/>
    <w:multiLevelType w:val="hybridMultilevel"/>
    <w:tmpl w:val="525CF3BE"/>
    <w:lvl w:ilvl="0" w:tplc="42E26328">
      <w:start w:val="1"/>
      <w:numFmt w:val="lowerLetter"/>
      <w:lvlText w:val="(%1)"/>
      <w:lvlJc w:val="left"/>
      <w:pPr>
        <w:ind w:left="100" w:hanging="384"/>
      </w:pPr>
      <w:rPr>
        <w:rFonts w:ascii="Times New Roman" w:hAnsi="Times New Roman" w:cs="Times New Roman" w:hint="default"/>
        <w:b w:val="0"/>
        <w:bCs/>
        <w:spacing w:val="-12"/>
        <w:w w:val="100"/>
        <w:sz w:val="22"/>
        <w:szCs w:val="22"/>
      </w:rPr>
    </w:lvl>
    <w:lvl w:ilvl="1" w:tplc="94261BEE">
      <w:start w:val="1"/>
      <w:numFmt w:val="decimal"/>
      <w:lvlText w:val="(%2)"/>
      <w:lvlJc w:val="left"/>
      <w:pPr>
        <w:ind w:left="100" w:hanging="286"/>
      </w:pPr>
      <w:rPr>
        <w:rFonts w:ascii="Calibri" w:eastAsia="Calibri" w:hAnsi="Calibri" w:cs="Calibri" w:hint="default"/>
        <w:spacing w:val="-1"/>
        <w:w w:val="100"/>
        <w:sz w:val="22"/>
        <w:szCs w:val="22"/>
      </w:rPr>
    </w:lvl>
    <w:lvl w:ilvl="2" w:tplc="FADC4C84">
      <w:numFmt w:val="bullet"/>
      <w:lvlText w:val="•"/>
      <w:lvlJc w:val="left"/>
      <w:pPr>
        <w:ind w:left="1996" w:hanging="286"/>
      </w:pPr>
      <w:rPr>
        <w:rFonts w:hint="default"/>
      </w:rPr>
    </w:lvl>
    <w:lvl w:ilvl="3" w:tplc="E6B433E6">
      <w:numFmt w:val="bullet"/>
      <w:lvlText w:val="•"/>
      <w:lvlJc w:val="left"/>
      <w:pPr>
        <w:ind w:left="2944" w:hanging="286"/>
      </w:pPr>
      <w:rPr>
        <w:rFonts w:hint="default"/>
      </w:rPr>
    </w:lvl>
    <w:lvl w:ilvl="4" w:tplc="44B4189C">
      <w:numFmt w:val="bullet"/>
      <w:lvlText w:val="•"/>
      <w:lvlJc w:val="left"/>
      <w:pPr>
        <w:ind w:left="3892" w:hanging="286"/>
      </w:pPr>
      <w:rPr>
        <w:rFonts w:hint="default"/>
      </w:rPr>
    </w:lvl>
    <w:lvl w:ilvl="5" w:tplc="8646D08C">
      <w:numFmt w:val="bullet"/>
      <w:lvlText w:val="•"/>
      <w:lvlJc w:val="left"/>
      <w:pPr>
        <w:ind w:left="4840" w:hanging="286"/>
      </w:pPr>
      <w:rPr>
        <w:rFonts w:hint="default"/>
      </w:rPr>
    </w:lvl>
    <w:lvl w:ilvl="6" w:tplc="059A4542">
      <w:numFmt w:val="bullet"/>
      <w:lvlText w:val="•"/>
      <w:lvlJc w:val="left"/>
      <w:pPr>
        <w:ind w:left="5788" w:hanging="286"/>
      </w:pPr>
      <w:rPr>
        <w:rFonts w:hint="default"/>
      </w:rPr>
    </w:lvl>
    <w:lvl w:ilvl="7" w:tplc="7D0A5F48">
      <w:numFmt w:val="bullet"/>
      <w:lvlText w:val="•"/>
      <w:lvlJc w:val="left"/>
      <w:pPr>
        <w:ind w:left="6736" w:hanging="286"/>
      </w:pPr>
      <w:rPr>
        <w:rFonts w:hint="default"/>
      </w:rPr>
    </w:lvl>
    <w:lvl w:ilvl="8" w:tplc="B00A139A">
      <w:numFmt w:val="bullet"/>
      <w:lvlText w:val="•"/>
      <w:lvlJc w:val="left"/>
      <w:pPr>
        <w:ind w:left="7684" w:hanging="286"/>
      </w:pPr>
      <w:rPr>
        <w:rFonts w:hint="default"/>
      </w:rPr>
    </w:lvl>
  </w:abstractNum>
  <w:abstractNum w:abstractNumId="8" w15:restartNumberingAfterBreak="0">
    <w:nsid w:val="0F462B44"/>
    <w:multiLevelType w:val="hybridMultilevel"/>
    <w:tmpl w:val="43B011FC"/>
    <w:lvl w:ilvl="0" w:tplc="8D7C6C14">
      <w:start w:val="1"/>
      <w:numFmt w:val="lowerLetter"/>
      <w:lvlText w:val="(%1)"/>
      <w:lvlJc w:val="left"/>
      <w:pPr>
        <w:ind w:left="100" w:hanging="288"/>
      </w:pPr>
      <w:rPr>
        <w:rFonts w:ascii="Times New Roman" w:eastAsia="Calibri" w:hAnsi="Times New Roman" w:cs="Times New Roman" w:hint="default"/>
        <w:spacing w:val="-1"/>
        <w:w w:val="100"/>
        <w:sz w:val="22"/>
        <w:szCs w:val="22"/>
      </w:rPr>
    </w:lvl>
    <w:lvl w:ilvl="1" w:tplc="84344CE2">
      <w:start w:val="1"/>
      <w:numFmt w:val="decimal"/>
      <w:lvlText w:val="(%2)"/>
      <w:lvlJc w:val="left"/>
      <w:pPr>
        <w:ind w:left="757" w:hanging="298"/>
      </w:pPr>
      <w:rPr>
        <w:rFonts w:ascii="Times New Roman" w:eastAsia="Calibri" w:hAnsi="Times New Roman" w:cs="Times New Roman" w:hint="default"/>
        <w:spacing w:val="-1"/>
        <w:w w:val="100"/>
        <w:sz w:val="22"/>
        <w:szCs w:val="22"/>
      </w:rPr>
    </w:lvl>
    <w:lvl w:ilvl="2" w:tplc="BFAEF046">
      <w:start w:val="1"/>
      <w:numFmt w:val="lowerRoman"/>
      <w:lvlText w:val="(%3)"/>
      <w:lvlJc w:val="left"/>
      <w:pPr>
        <w:ind w:left="100" w:hanging="235"/>
      </w:pPr>
      <w:rPr>
        <w:rFonts w:ascii="Times New Roman" w:eastAsia="Calibri" w:hAnsi="Times New Roman" w:cs="Times New Roman" w:hint="default"/>
        <w:spacing w:val="-1"/>
        <w:w w:val="100"/>
        <w:sz w:val="22"/>
        <w:szCs w:val="22"/>
      </w:rPr>
    </w:lvl>
    <w:lvl w:ilvl="3" w:tplc="0D74794A">
      <w:start w:val="1"/>
      <w:numFmt w:val="upperLetter"/>
      <w:lvlText w:val="(%4)"/>
      <w:lvlJc w:val="left"/>
      <w:pPr>
        <w:ind w:left="100" w:hanging="327"/>
      </w:pPr>
      <w:rPr>
        <w:rFonts w:ascii="Calibri" w:eastAsia="Calibri" w:hAnsi="Calibri" w:cs="Calibri" w:hint="default"/>
        <w:spacing w:val="-1"/>
        <w:w w:val="100"/>
        <w:sz w:val="22"/>
        <w:szCs w:val="22"/>
      </w:rPr>
    </w:lvl>
    <w:lvl w:ilvl="4" w:tplc="524A5BF8">
      <w:start w:val="1"/>
      <w:numFmt w:val="lowerLetter"/>
      <w:lvlText w:val="(%5)"/>
      <w:lvlJc w:val="left"/>
      <w:pPr>
        <w:ind w:left="100" w:hanging="281"/>
      </w:pPr>
      <w:rPr>
        <w:rFonts w:ascii="Times New Roman" w:eastAsia="Calibri" w:hAnsi="Times New Roman" w:cs="Times New Roman" w:hint="default"/>
        <w:spacing w:val="-1"/>
        <w:w w:val="100"/>
        <w:sz w:val="22"/>
        <w:szCs w:val="22"/>
      </w:rPr>
    </w:lvl>
    <w:lvl w:ilvl="5" w:tplc="1F0C757E">
      <w:numFmt w:val="bullet"/>
      <w:lvlText w:val="•"/>
      <w:lvlJc w:val="left"/>
      <w:pPr>
        <w:ind w:left="4680" w:hanging="281"/>
      </w:pPr>
      <w:rPr>
        <w:rFonts w:hint="default"/>
      </w:rPr>
    </w:lvl>
    <w:lvl w:ilvl="6" w:tplc="D590748E">
      <w:numFmt w:val="bullet"/>
      <w:lvlText w:val="•"/>
      <w:lvlJc w:val="left"/>
      <w:pPr>
        <w:ind w:left="5660" w:hanging="281"/>
      </w:pPr>
      <w:rPr>
        <w:rFonts w:hint="default"/>
      </w:rPr>
    </w:lvl>
    <w:lvl w:ilvl="7" w:tplc="D64CCD8E">
      <w:numFmt w:val="bullet"/>
      <w:lvlText w:val="•"/>
      <w:lvlJc w:val="left"/>
      <w:pPr>
        <w:ind w:left="6640" w:hanging="281"/>
      </w:pPr>
      <w:rPr>
        <w:rFonts w:hint="default"/>
      </w:rPr>
    </w:lvl>
    <w:lvl w:ilvl="8" w:tplc="4BCC26B4">
      <w:numFmt w:val="bullet"/>
      <w:lvlText w:val="•"/>
      <w:lvlJc w:val="left"/>
      <w:pPr>
        <w:ind w:left="7620" w:hanging="281"/>
      </w:pPr>
      <w:rPr>
        <w:rFonts w:hint="default"/>
      </w:rPr>
    </w:lvl>
  </w:abstractNum>
  <w:abstractNum w:abstractNumId="9" w15:restartNumberingAfterBreak="0">
    <w:nsid w:val="0F4A3C60"/>
    <w:multiLevelType w:val="hybridMultilevel"/>
    <w:tmpl w:val="FDB4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FD69DC"/>
    <w:multiLevelType w:val="hybridMultilevel"/>
    <w:tmpl w:val="19A2DF5A"/>
    <w:lvl w:ilvl="0" w:tplc="4516B502">
      <w:start w:val="1"/>
      <w:numFmt w:val="bullet"/>
      <w:lvlText w:val=""/>
      <w:lvlJc w:val="left"/>
      <w:pPr>
        <w:ind w:left="720" w:hanging="360"/>
      </w:pPr>
      <w:rPr>
        <w:rFonts w:ascii="Wingdings" w:hAnsi="Wingdings" w:hint="default"/>
        <w:sz w:val="24"/>
      </w:rPr>
    </w:lvl>
    <w:lvl w:ilvl="1" w:tplc="4516B502">
      <w:start w:val="1"/>
      <w:numFmt w:val="bullet"/>
      <w:lvlText w:val=""/>
      <w:lvlJc w:val="left"/>
      <w:pPr>
        <w:ind w:left="1440" w:hanging="360"/>
      </w:pPr>
      <w:rPr>
        <w:rFonts w:ascii="Wingdings" w:hAnsi="Wingdings"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D7208"/>
    <w:multiLevelType w:val="hybridMultilevel"/>
    <w:tmpl w:val="EFCE7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46B73"/>
    <w:multiLevelType w:val="hybridMultilevel"/>
    <w:tmpl w:val="0F1E671A"/>
    <w:lvl w:ilvl="0" w:tplc="3922251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E688C"/>
    <w:multiLevelType w:val="hybridMultilevel"/>
    <w:tmpl w:val="2DDA7DAE"/>
    <w:lvl w:ilvl="0" w:tplc="0409000F">
      <w:start w:val="1"/>
      <w:numFmt w:val="decimal"/>
      <w:lvlText w:val="%1."/>
      <w:lvlJc w:val="left"/>
      <w:pPr>
        <w:ind w:left="620" w:hanging="360"/>
      </w:p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4" w15:restartNumberingAfterBreak="0">
    <w:nsid w:val="20790A9B"/>
    <w:multiLevelType w:val="hybridMultilevel"/>
    <w:tmpl w:val="0714D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56834"/>
    <w:multiLevelType w:val="hybridMultilevel"/>
    <w:tmpl w:val="5AA4A252"/>
    <w:lvl w:ilvl="0" w:tplc="AF7011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E02C2"/>
    <w:multiLevelType w:val="hybridMultilevel"/>
    <w:tmpl w:val="C158EC14"/>
    <w:lvl w:ilvl="0" w:tplc="A678ED76">
      <w:start w:val="1"/>
      <w:numFmt w:val="lowerLetter"/>
      <w:lvlText w:val="(%1)"/>
      <w:lvlJc w:val="left"/>
      <w:pPr>
        <w:ind w:left="100" w:hanging="284"/>
      </w:pPr>
      <w:rPr>
        <w:rFonts w:ascii="Times New Roman" w:eastAsia="Calibri" w:hAnsi="Times New Roman" w:cs="Times New Roman" w:hint="default"/>
        <w:spacing w:val="-1"/>
        <w:w w:val="100"/>
        <w:sz w:val="22"/>
        <w:szCs w:val="22"/>
      </w:rPr>
    </w:lvl>
    <w:lvl w:ilvl="1" w:tplc="4184F7A0">
      <w:start w:val="1"/>
      <w:numFmt w:val="decimal"/>
      <w:lvlText w:val="(%2)"/>
      <w:lvlJc w:val="left"/>
      <w:pPr>
        <w:ind w:left="755" w:hanging="295"/>
      </w:pPr>
      <w:rPr>
        <w:rFonts w:ascii="Times New Roman" w:eastAsia="Calibri" w:hAnsi="Times New Roman" w:cs="Times New Roman" w:hint="default"/>
        <w:spacing w:val="-1"/>
        <w:w w:val="100"/>
        <w:sz w:val="22"/>
        <w:szCs w:val="22"/>
      </w:rPr>
    </w:lvl>
    <w:lvl w:ilvl="2" w:tplc="A6AC95D8">
      <w:numFmt w:val="bullet"/>
      <w:lvlText w:val="•"/>
      <w:lvlJc w:val="left"/>
      <w:pPr>
        <w:ind w:left="1740" w:hanging="295"/>
      </w:pPr>
      <w:rPr>
        <w:rFonts w:hint="default"/>
      </w:rPr>
    </w:lvl>
    <w:lvl w:ilvl="3" w:tplc="0234CE40">
      <w:numFmt w:val="bullet"/>
      <w:lvlText w:val="•"/>
      <w:lvlJc w:val="left"/>
      <w:pPr>
        <w:ind w:left="2720" w:hanging="295"/>
      </w:pPr>
      <w:rPr>
        <w:rFonts w:hint="default"/>
      </w:rPr>
    </w:lvl>
    <w:lvl w:ilvl="4" w:tplc="E7BEF01C">
      <w:numFmt w:val="bullet"/>
      <w:lvlText w:val="•"/>
      <w:lvlJc w:val="left"/>
      <w:pPr>
        <w:ind w:left="3700" w:hanging="295"/>
      </w:pPr>
      <w:rPr>
        <w:rFonts w:hint="default"/>
      </w:rPr>
    </w:lvl>
    <w:lvl w:ilvl="5" w:tplc="ED72E286">
      <w:numFmt w:val="bullet"/>
      <w:lvlText w:val="•"/>
      <w:lvlJc w:val="left"/>
      <w:pPr>
        <w:ind w:left="4680" w:hanging="295"/>
      </w:pPr>
      <w:rPr>
        <w:rFonts w:hint="default"/>
      </w:rPr>
    </w:lvl>
    <w:lvl w:ilvl="6" w:tplc="E94EEF6E">
      <w:numFmt w:val="bullet"/>
      <w:lvlText w:val="•"/>
      <w:lvlJc w:val="left"/>
      <w:pPr>
        <w:ind w:left="5660" w:hanging="295"/>
      </w:pPr>
      <w:rPr>
        <w:rFonts w:hint="default"/>
      </w:rPr>
    </w:lvl>
    <w:lvl w:ilvl="7" w:tplc="D6028FB2">
      <w:numFmt w:val="bullet"/>
      <w:lvlText w:val="•"/>
      <w:lvlJc w:val="left"/>
      <w:pPr>
        <w:ind w:left="6640" w:hanging="295"/>
      </w:pPr>
      <w:rPr>
        <w:rFonts w:hint="default"/>
      </w:rPr>
    </w:lvl>
    <w:lvl w:ilvl="8" w:tplc="4CC82BA8">
      <w:numFmt w:val="bullet"/>
      <w:lvlText w:val="•"/>
      <w:lvlJc w:val="left"/>
      <w:pPr>
        <w:ind w:left="7620" w:hanging="295"/>
      </w:pPr>
      <w:rPr>
        <w:rFonts w:hint="default"/>
      </w:rPr>
    </w:lvl>
  </w:abstractNum>
  <w:abstractNum w:abstractNumId="17" w15:restartNumberingAfterBreak="0">
    <w:nsid w:val="236A4435"/>
    <w:multiLevelType w:val="hybridMultilevel"/>
    <w:tmpl w:val="8EE8D600"/>
    <w:lvl w:ilvl="0" w:tplc="7CECFB2C">
      <w:start w:val="1"/>
      <w:numFmt w:val="upperRoman"/>
      <w:lvlText w:val="%1."/>
      <w:lvlJc w:val="left"/>
      <w:pPr>
        <w:ind w:left="1160" w:hanging="809"/>
        <w:jc w:val="right"/>
      </w:pPr>
      <w:rPr>
        <w:rFonts w:hint="default"/>
        <w:b/>
        <w:bCs/>
        <w:w w:val="99"/>
      </w:rPr>
    </w:lvl>
    <w:lvl w:ilvl="1" w:tplc="894CC614">
      <w:numFmt w:val="bullet"/>
      <w:lvlText w:val=""/>
      <w:lvlJc w:val="left"/>
      <w:pPr>
        <w:ind w:left="1160" w:hanging="360"/>
      </w:pPr>
      <w:rPr>
        <w:rFonts w:ascii="Symbol" w:eastAsia="Symbol" w:hAnsi="Symbol" w:cs="Symbol" w:hint="default"/>
        <w:w w:val="100"/>
        <w:sz w:val="22"/>
        <w:szCs w:val="22"/>
      </w:rPr>
    </w:lvl>
    <w:lvl w:ilvl="2" w:tplc="6E2C26BE">
      <w:numFmt w:val="bullet"/>
      <w:lvlText w:val="•"/>
      <w:lvlJc w:val="left"/>
      <w:pPr>
        <w:ind w:left="2776" w:hanging="360"/>
      </w:pPr>
      <w:rPr>
        <w:rFonts w:hint="default"/>
      </w:rPr>
    </w:lvl>
    <w:lvl w:ilvl="3" w:tplc="AC2CB836">
      <w:numFmt w:val="bullet"/>
      <w:lvlText w:val="•"/>
      <w:lvlJc w:val="left"/>
      <w:pPr>
        <w:ind w:left="3584" w:hanging="360"/>
      </w:pPr>
      <w:rPr>
        <w:rFonts w:hint="default"/>
      </w:rPr>
    </w:lvl>
    <w:lvl w:ilvl="4" w:tplc="9DE83F28">
      <w:numFmt w:val="bullet"/>
      <w:lvlText w:val="•"/>
      <w:lvlJc w:val="left"/>
      <w:pPr>
        <w:ind w:left="4392" w:hanging="360"/>
      </w:pPr>
      <w:rPr>
        <w:rFonts w:hint="default"/>
      </w:rPr>
    </w:lvl>
    <w:lvl w:ilvl="5" w:tplc="4BE4F416">
      <w:numFmt w:val="bullet"/>
      <w:lvlText w:val="•"/>
      <w:lvlJc w:val="left"/>
      <w:pPr>
        <w:ind w:left="5200" w:hanging="360"/>
      </w:pPr>
      <w:rPr>
        <w:rFonts w:hint="default"/>
      </w:rPr>
    </w:lvl>
    <w:lvl w:ilvl="6" w:tplc="926A5C7E">
      <w:numFmt w:val="bullet"/>
      <w:lvlText w:val="•"/>
      <w:lvlJc w:val="left"/>
      <w:pPr>
        <w:ind w:left="6008" w:hanging="360"/>
      </w:pPr>
      <w:rPr>
        <w:rFonts w:hint="default"/>
      </w:rPr>
    </w:lvl>
    <w:lvl w:ilvl="7" w:tplc="D172A92C">
      <w:numFmt w:val="bullet"/>
      <w:lvlText w:val="•"/>
      <w:lvlJc w:val="left"/>
      <w:pPr>
        <w:ind w:left="6816" w:hanging="360"/>
      </w:pPr>
      <w:rPr>
        <w:rFonts w:hint="default"/>
      </w:rPr>
    </w:lvl>
    <w:lvl w:ilvl="8" w:tplc="70281578">
      <w:numFmt w:val="bullet"/>
      <w:lvlText w:val="•"/>
      <w:lvlJc w:val="left"/>
      <w:pPr>
        <w:ind w:left="7624" w:hanging="360"/>
      </w:pPr>
      <w:rPr>
        <w:rFonts w:hint="default"/>
      </w:rPr>
    </w:lvl>
  </w:abstractNum>
  <w:abstractNum w:abstractNumId="18" w15:restartNumberingAfterBreak="0">
    <w:nsid w:val="24D826FC"/>
    <w:multiLevelType w:val="hybridMultilevel"/>
    <w:tmpl w:val="8E8C025A"/>
    <w:lvl w:ilvl="0" w:tplc="04090001">
      <w:start w:val="1"/>
      <w:numFmt w:val="bullet"/>
      <w:lvlText w:val=""/>
      <w:lvlJc w:val="left"/>
      <w:pPr>
        <w:ind w:left="1160" w:hanging="809"/>
        <w:jc w:val="right"/>
      </w:pPr>
      <w:rPr>
        <w:rFonts w:ascii="Symbol" w:hAnsi="Symbol" w:hint="default"/>
        <w:b/>
        <w:bCs/>
        <w:w w:val="99"/>
      </w:rPr>
    </w:lvl>
    <w:lvl w:ilvl="1" w:tplc="894CC614">
      <w:numFmt w:val="bullet"/>
      <w:lvlText w:val=""/>
      <w:lvlJc w:val="left"/>
      <w:pPr>
        <w:ind w:left="1160" w:hanging="360"/>
      </w:pPr>
      <w:rPr>
        <w:rFonts w:ascii="Symbol" w:eastAsia="Symbol" w:hAnsi="Symbol" w:cs="Symbol" w:hint="default"/>
        <w:w w:val="100"/>
        <w:sz w:val="22"/>
        <w:szCs w:val="22"/>
      </w:rPr>
    </w:lvl>
    <w:lvl w:ilvl="2" w:tplc="6E2C26BE">
      <w:numFmt w:val="bullet"/>
      <w:lvlText w:val="•"/>
      <w:lvlJc w:val="left"/>
      <w:pPr>
        <w:ind w:left="2776" w:hanging="360"/>
      </w:pPr>
      <w:rPr>
        <w:rFonts w:hint="default"/>
      </w:rPr>
    </w:lvl>
    <w:lvl w:ilvl="3" w:tplc="AC2CB836">
      <w:numFmt w:val="bullet"/>
      <w:lvlText w:val="•"/>
      <w:lvlJc w:val="left"/>
      <w:pPr>
        <w:ind w:left="3584" w:hanging="360"/>
      </w:pPr>
      <w:rPr>
        <w:rFonts w:hint="default"/>
      </w:rPr>
    </w:lvl>
    <w:lvl w:ilvl="4" w:tplc="9DE83F28">
      <w:numFmt w:val="bullet"/>
      <w:lvlText w:val="•"/>
      <w:lvlJc w:val="left"/>
      <w:pPr>
        <w:ind w:left="4392" w:hanging="360"/>
      </w:pPr>
      <w:rPr>
        <w:rFonts w:hint="default"/>
      </w:rPr>
    </w:lvl>
    <w:lvl w:ilvl="5" w:tplc="4BE4F416">
      <w:numFmt w:val="bullet"/>
      <w:lvlText w:val="•"/>
      <w:lvlJc w:val="left"/>
      <w:pPr>
        <w:ind w:left="5200" w:hanging="360"/>
      </w:pPr>
      <w:rPr>
        <w:rFonts w:hint="default"/>
      </w:rPr>
    </w:lvl>
    <w:lvl w:ilvl="6" w:tplc="926A5C7E">
      <w:numFmt w:val="bullet"/>
      <w:lvlText w:val="•"/>
      <w:lvlJc w:val="left"/>
      <w:pPr>
        <w:ind w:left="6008" w:hanging="360"/>
      </w:pPr>
      <w:rPr>
        <w:rFonts w:hint="default"/>
      </w:rPr>
    </w:lvl>
    <w:lvl w:ilvl="7" w:tplc="D172A92C">
      <w:numFmt w:val="bullet"/>
      <w:lvlText w:val="•"/>
      <w:lvlJc w:val="left"/>
      <w:pPr>
        <w:ind w:left="6816" w:hanging="360"/>
      </w:pPr>
      <w:rPr>
        <w:rFonts w:hint="default"/>
      </w:rPr>
    </w:lvl>
    <w:lvl w:ilvl="8" w:tplc="70281578">
      <w:numFmt w:val="bullet"/>
      <w:lvlText w:val="•"/>
      <w:lvlJc w:val="left"/>
      <w:pPr>
        <w:ind w:left="7624" w:hanging="360"/>
      </w:pPr>
      <w:rPr>
        <w:rFonts w:hint="default"/>
      </w:rPr>
    </w:lvl>
  </w:abstractNum>
  <w:abstractNum w:abstractNumId="19" w15:restartNumberingAfterBreak="0">
    <w:nsid w:val="266074DE"/>
    <w:multiLevelType w:val="hybridMultilevel"/>
    <w:tmpl w:val="8EE8D600"/>
    <w:lvl w:ilvl="0" w:tplc="7CECFB2C">
      <w:start w:val="1"/>
      <w:numFmt w:val="upperRoman"/>
      <w:lvlText w:val="%1."/>
      <w:lvlJc w:val="left"/>
      <w:pPr>
        <w:ind w:left="1160" w:hanging="809"/>
        <w:jc w:val="right"/>
      </w:pPr>
      <w:rPr>
        <w:rFonts w:hint="default"/>
        <w:b/>
        <w:bCs/>
        <w:w w:val="99"/>
      </w:rPr>
    </w:lvl>
    <w:lvl w:ilvl="1" w:tplc="894CC614">
      <w:numFmt w:val="bullet"/>
      <w:lvlText w:val=""/>
      <w:lvlJc w:val="left"/>
      <w:pPr>
        <w:ind w:left="1160" w:hanging="360"/>
      </w:pPr>
      <w:rPr>
        <w:rFonts w:ascii="Symbol" w:eastAsia="Symbol" w:hAnsi="Symbol" w:cs="Symbol" w:hint="default"/>
        <w:w w:val="100"/>
        <w:sz w:val="22"/>
        <w:szCs w:val="22"/>
      </w:rPr>
    </w:lvl>
    <w:lvl w:ilvl="2" w:tplc="6E2C26BE">
      <w:numFmt w:val="bullet"/>
      <w:lvlText w:val="•"/>
      <w:lvlJc w:val="left"/>
      <w:pPr>
        <w:ind w:left="2776" w:hanging="360"/>
      </w:pPr>
      <w:rPr>
        <w:rFonts w:hint="default"/>
      </w:rPr>
    </w:lvl>
    <w:lvl w:ilvl="3" w:tplc="AC2CB836">
      <w:numFmt w:val="bullet"/>
      <w:lvlText w:val="•"/>
      <w:lvlJc w:val="left"/>
      <w:pPr>
        <w:ind w:left="3584" w:hanging="360"/>
      </w:pPr>
      <w:rPr>
        <w:rFonts w:hint="default"/>
      </w:rPr>
    </w:lvl>
    <w:lvl w:ilvl="4" w:tplc="9DE83F28">
      <w:numFmt w:val="bullet"/>
      <w:lvlText w:val="•"/>
      <w:lvlJc w:val="left"/>
      <w:pPr>
        <w:ind w:left="4392" w:hanging="360"/>
      </w:pPr>
      <w:rPr>
        <w:rFonts w:hint="default"/>
      </w:rPr>
    </w:lvl>
    <w:lvl w:ilvl="5" w:tplc="4BE4F416">
      <w:numFmt w:val="bullet"/>
      <w:lvlText w:val="•"/>
      <w:lvlJc w:val="left"/>
      <w:pPr>
        <w:ind w:left="5200" w:hanging="360"/>
      </w:pPr>
      <w:rPr>
        <w:rFonts w:hint="default"/>
      </w:rPr>
    </w:lvl>
    <w:lvl w:ilvl="6" w:tplc="926A5C7E">
      <w:numFmt w:val="bullet"/>
      <w:lvlText w:val="•"/>
      <w:lvlJc w:val="left"/>
      <w:pPr>
        <w:ind w:left="6008" w:hanging="360"/>
      </w:pPr>
      <w:rPr>
        <w:rFonts w:hint="default"/>
      </w:rPr>
    </w:lvl>
    <w:lvl w:ilvl="7" w:tplc="D172A92C">
      <w:numFmt w:val="bullet"/>
      <w:lvlText w:val="•"/>
      <w:lvlJc w:val="left"/>
      <w:pPr>
        <w:ind w:left="6816" w:hanging="360"/>
      </w:pPr>
      <w:rPr>
        <w:rFonts w:hint="default"/>
      </w:rPr>
    </w:lvl>
    <w:lvl w:ilvl="8" w:tplc="70281578">
      <w:numFmt w:val="bullet"/>
      <w:lvlText w:val="•"/>
      <w:lvlJc w:val="left"/>
      <w:pPr>
        <w:ind w:left="7624" w:hanging="360"/>
      </w:pPr>
      <w:rPr>
        <w:rFonts w:hint="default"/>
      </w:rPr>
    </w:lvl>
  </w:abstractNum>
  <w:abstractNum w:abstractNumId="20" w15:restartNumberingAfterBreak="0">
    <w:nsid w:val="27B6399B"/>
    <w:multiLevelType w:val="hybridMultilevel"/>
    <w:tmpl w:val="577CB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86183D"/>
    <w:multiLevelType w:val="hybridMultilevel"/>
    <w:tmpl w:val="1754716C"/>
    <w:lvl w:ilvl="0" w:tplc="D7BA72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D580A"/>
    <w:multiLevelType w:val="hybridMultilevel"/>
    <w:tmpl w:val="8E9EB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245872"/>
    <w:multiLevelType w:val="hybridMultilevel"/>
    <w:tmpl w:val="C80287AE"/>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7793C"/>
    <w:multiLevelType w:val="hybridMultilevel"/>
    <w:tmpl w:val="94B68158"/>
    <w:lvl w:ilvl="0" w:tplc="7CECFB2C">
      <w:start w:val="1"/>
      <w:numFmt w:val="upperRoman"/>
      <w:lvlText w:val="%1."/>
      <w:lvlJc w:val="left"/>
      <w:pPr>
        <w:ind w:left="1160" w:hanging="809"/>
        <w:jc w:val="right"/>
      </w:pPr>
      <w:rPr>
        <w:rFonts w:hint="default"/>
        <w:b/>
        <w:bCs/>
        <w:w w:val="99"/>
      </w:rPr>
    </w:lvl>
    <w:lvl w:ilvl="1" w:tplc="894CC614">
      <w:numFmt w:val="bullet"/>
      <w:lvlText w:val=""/>
      <w:lvlJc w:val="left"/>
      <w:pPr>
        <w:ind w:left="1160" w:hanging="360"/>
      </w:pPr>
      <w:rPr>
        <w:rFonts w:ascii="Symbol" w:eastAsia="Symbol" w:hAnsi="Symbol" w:cs="Symbol" w:hint="default"/>
        <w:w w:val="100"/>
        <w:sz w:val="22"/>
        <w:szCs w:val="22"/>
      </w:rPr>
    </w:lvl>
    <w:lvl w:ilvl="2" w:tplc="04090003">
      <w:start w:val="1"/>
      <w:numFmt w:val="bullet"/>
      <w:lvlText w:val="o"/>
      <w:lvlJc w:val="left"/>
      <w:pPr>
        <w:ind w:left="2776" w:hanging="360"/>
      </w:pPr>
      <w:rPr>
        <w:rFonts w:ascii="Courier New" w:hAnsi="Courier New" w:cs="Courier New" w:hint="default"/>
      </w:rPr>
    </w:lvl>
    <w:lvl w:ilvl="3" w:tplc="AC2CB836">
      <w:numFmt w:val="bullet"/>
      <w:lvlText w:val="•"/>
      <w:lvlJc w:val="left"/>
      <w:pPr>
        <w:ind w:left="3584" w:hanging="360"/>
      </w:pPr>
      <w:rPr>
        <w:rFonts w:hint="default"/>
      </w:rPr>
    </w:lvl>
    <w:lvl w:ilvl="4" w:tplc="9DE83F28">
      <w:numFmt w:val="bullet"/>
      <w:lvlText w:val="•"/>
      <w:lvlJc w:val="left"/>
      <w:pPr>
        <w:ind w:left="4392" w:hanging="360"/>
      </w:pPr>
      <w:rPr>
        <w:rFonts w:hint="default"/>
      </w:rPr>
    </w:lvl>
    <w:lvl w:ilvl="5" w:tplc="4BE4F416">
      <w:numFmt w:val="bullet"/>
      <w:lvlText w:val="•"/>
      <w:lvlJc w:val="left"/>
      <w:pPr>
        <w:ind w:left="5200" w:hanging="360"/>
      </w:pPr>
      <w:rPr>
        <w:rFonts w:hint="default"/>
      </w:rPr>
    </w:lvl>
    <w:lvl w:ilvl="6" w:tplc="926A5C7E">
      <w:numFmt w:val="bullet"/>
      <w:lvlText w:val="•"/>
      <w:lvlJc w:val="left"/>
      <w:pPr>
        <w:ind w:left="6008" w:hanging="360"/>
      </w:pPr>
      <w:rPr>
        <w:rFonts w:hint="default"/>
      </w:rPr>
    </w:lvl>
    <w:lvl w:ilvl="7" w:tplc="D172A92C">
      <w:numFmt w:val="bullet"/>
      <w:lvlText w:val="•"/>
      <w:lvlJc w:val="left"/>
      <w:pPr>
        <w:ind w:left="6816" w:hanging="360"/>
      </w:pPr>
      <w:rPr>
        <w:rFonts w:hint="default"/>
      </w:rPr>
    </w:lvl>
    <w:lvl w:ilvl="8" w:tplc="70281578">
      <w:numFmt w:val="bullet"/>
      <w:lvlText w:val="•"/>
      <w:lvlJc w:val="left"/>
      <w:pPr>
        <w:ind w:left="7624" w:hanging="360"/>
      </w:pPr>
      <w:rPr>
        <w:rFonts w:hint="default"/>
      </w:rPr>
    </w:lvl>
  </w:abstractNum>
  <w:abstractNum w:abstractNumId="25" w15:restartNumberingAfterBreak="0">
    <w:nsid w:val="45BE3EB0"/>
    <w:multiLevelType w:val="hybridMultilevel"/>
    <w:tmpl w:val="2A4055CA"/>
    <w:lvl w:ilvl="0" w:tplc="3AF2DD24">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D6590"/>
    <w:multiLevelType w:val="hybridMultilevel"/>
    <w:tmpl w:val="C8589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D80ECE"/>
    <w:multiLevelType w:val="hybridMultilevel"/>
    <w:tmpl w:val="37C25732"/>
    <w:lvl w:ilvl="0" w:tplc="34C01DAE">
      <w:start w:val="2"/>
      <w:numFmt w:val="decimal"/>
      <w:lvlText w:val="(%1)"/>
      <w:lvlJc w:val="left"/>
      <w:pPr>
        <w:ind w:left="755" w:hanging="295"/>
      </w:pPr>
      <w:rPr>
        <w:rFonts w:ascii="Times New Roman" w:eastAsia="Calibri" w:hAnsi="Times New Roman" w:cs="Times New Roman" w:hint="default"/>
        <w:spacing w:val="-1"/>
        <w:w w:val="100"/>
        <w:sz w:val="22"/>
        <w:szCs w:val="22"/>
      </w:rPr>
    </w:lvl>
    <w:lvl w:ilvl="1" w:tplc="347CD836">
      <w:start w:val="1"/>
      <w:numFmt w:val="lowerRoman"/>
      <w:lvlText w:val="(%2)"/>
      <w:lvlJc w:val="left"/>
      <w:pPr>
        <w:ind w:left="100" w:hanging="264"/>
      </w:pPr>
      <w:rPr>
        <w:rFonts w:ascii="Times New Roman" w:eastAsia="Calibri" w:hAnsi="Times New Roman" w:cs="Times New Roman" w:hint="default"/>
        <w:spacing w:val="-1"/>
        <w:w w:val="100"/>
        <w:sz w:val="22"/>
        <w:szCs w:val="22"/>
      </w:rPr>
    </w:lvl>
    <w:lvl w:ilvl="2" w:tplc="A23E95D8">
      <w:start w:val="1"/>
      <w:numFmt w:val="upperLetter"/>
      <w:lvlText w:val="(%3)"/>
      <w:lvlJc w:val="left"/>
      <w:pPr>
        <w:ind w:left="100" w:hanging="303"/>
      </w:pPr>
      <w:rPr>
        <w:rFonts w:ascii="Times New Roman" w:eastAsia="Calibri" w:hAnsi="Times New Roman" w:cs="Times New Roman" w:hint="default"/>
        <w:spacing w:val="-1"/>
        <w:w w:val="100"/>
        <w:sz w:val="22"/>
        <w:szCs w:val="22"/>
      </w:rPr>
    </w:lvl>
    <w:lvl w:ilvl="3" w:tplc="BFBE4FBC">
      <w:numFmt w:val="bullet"/>
      <w:lvlText w:val="•"/>
      <w:lvlJc w:val="left"/>
      <w:pPr>
        <w:ind w:left="2720" w:hanging="303"/>
      </w:pPr>
      <w:rPr>
        <w:rFonts w:hint="default"/>
      </w:rPr>
    </w:lvl>
    <w:lvl w:ilvl="4" w:tplc="58088A6A">
      <w:numFmt w:val="bullet"/>
      <w:lvlText w:val="•"/>
      <w:lvlJc w:val="left"/>
      <w:pPr>
        <w:ind w:left="3700" w:hanging="303"/>
      </w:pPr>
      <w:rPr>
        <w:rFonts w:hint="default"/>
      </w:rPr>
    </w:lvl>
    <w:lvl w:ilvl="5" w:tplc="A756FF2A">
      <w:numFmt w:val="bullet"/>
      <w:lvlText w:val="•"/>
      <w:lvlJc w:val="left"/>
      <w:pPr>
        <w:ind w:left="4680" w:hanging="303"/>
      </w:pPr>
      <w:rPr>
        <w:rFonts w:hint="default"/>
      </w:rPr>
    </w:lvl>
    <w:lvl w:ilvl="6" w:tplc="79BA47F2">
      <w:numFmt w:val="bullet"/>
      <w:lvlText w:val="•"/>
      <w:lvlJc w:val="left"/>
      <w:pPr>
        <w:ind w:left="5660" w:hanging="303"/>
      </w:pPr>
      <w:rPr>
        <w:rFonts w:hint="default"/>
      </w:rPr>
    </w:lvl>
    <w:lvl w:ilvl="7" w:tplc="6DFA6938">
      <w:numFmt w:val="bullet"/>
      <w:lvlText w:val="•"/>
      <w:lvlJc w:val="left"/>
      <w:pPr>
        <w:ind w:left="6640" w:hanging="303"/>
      </w:pPr>
      <w:rPr>
        <w:rFonts w:hint="default"/>
      </w:rPr>
    </w:lvl>
    <w:lvl w:ilvl="8" w:tplc="FCD6551A">
      <w:numFmt w:val="bullet"/>
      <w:lvlText w:val="•"/>
      <w:lvlJc w:val="left"/>
      <w:pPr>
        <w:ind w:left="7620" w:hanging="303"/>
      </w:pPr>
      <w:rPr>
        <w:rFonts w:hint="default"/>
      </w:rPr>
    </w:lvl>
  </w:abstractNum>
  <w:abstractNum w:abstractNumId="28" w15:restartNumberingAfterBreak="0">
    <w:nsid w:val="48942871"/>
    <w:multiLevelType w:val="hybridMultilevel"/>
    <w:tmpl w:val="477E2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E1BE1"/>
    <w:multiLevelType w:val="hybridMultilevel"/>
    <w:tmpl w:val="1754716C"/>
    <w:lvl w:ilvl="0" w:tplc="D7BA72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0633F1"/>
    <w:multiLevelType w:val="hybridMultilevel"/>
    <w:tmpl w:val="59FED8A8"/>
    <w:lvl w:ilvl="0" w:tplc="95882748">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1" w15:restartNumberingAfterBreak="0">
    <w:nsid w:val="52FD7995"/>
    <w:multiLevelType w:val="hybridMultilevel"/>
    <w:tmpl w:val="5CE4019C"/>
    <w:lvl w:ilvl="0" w:tplc="7CECFB2C">
      <w:start w:val="1"/>
      <w:numFmt w:val="upperRoman"/>
      <w:lvlText w:val="%1."/>
      <w:lvlJc w:val="left"/>
      <w:pPr>
        <w:ind w:left="1160" w:hanging="809"/>
        <w:jc w:val="right"/>
      </w:pPr>
      <w:rPr>
        <w:rFonts w:hint="default"/>
        <w:b/>
        <w:bCs/>
        <w:w w:val="99"/>
      </w:rPr>
    </w:lvl>
    <w:lvl w:ilvl="1" w:tplc="04090003">
      <w:start w:val="1"/>
      <w:numFmt w:val="bullet"/>
      <w:lvlText w:val="o"/>
      <w:lvlJc w:val="left"/>
      <w:pPr>
        <w:ind w:left="1160" w:hanging="360"/>
      </w:pPr>
      <w:rPr>
        <w:rFonts w:ascii="Courier New" w:hAnsi="Courier New" w:cs="Courier New" w:hint="default"/>
        <w:w w:val="100"/>
        <w:sz w:val="22"/>
        <w:szCs w:val="22"/>
      </w:rPr>
    </w:lvl>
    <w:lvl w:ilvl="2" w:tplc="6E2C26BE">
      <w:numFmt w:val="bullet"/>
      <w:lvlText w:val="•"/>
      <w:lvlJc w:val="left"/>
      <w:pPr>
        <w:ind w:left="2776" w:hanging="360"/>
      </w:pPr>
      <w:rPr>
        <w:rFonts w:hint="default"/>
      </w:rPr>
    </w:lvl>
    <w:lvl w:ilvl="3" w:tplc="AC2CB836">
      <w:numFmt w:val="bullet"/>
      <w:lvlText w:val="•"/>
      <w:lvlJc w:val="left"/>
      <w:pPr>
        <w:ind w:left="3584" w:hanging="360"/>
      </w:pPr>
      <w:rPr>
        <w:rFonts w:hint="default"/>
      </w:rPr>
    </w:lvl>
    <w:lvl w:ilvl="4" w:tplc="9DE83F28">
      <w:numFmt w:val="bullet"/>
      <w:lvlText w:val="•"/>
      <w:lvlJc w:val="left"/>
      <w:pPr>
        <w:ind w:left="4392" w:hanging="360"/>
      </w:pPr>
      <w:rPr>
        <w:rFonts w:hint="default"/>
      </w:rPr>
    </w:lvl>
    <w:lvl w:ilvl="5" w:tplc="4BE4F416">
      <w:numFmt w:val="bullet"/>
      <w:lvlText w:val="•"/>
      <w:lvlJc w:val="left"/>
      <w:pPr>
        <w:ind w:left="5200" w:hanging="360"/>
      </w:pPr>
      <w:rPr>
        <w:rFonts w:hint="default"/>
      </w:rPr>
    </w:lvl>
    <w:lvl w:ilvl="6" w:tplc="926A5C7E">
      <w:numFmt w:val="bullet"/>
      <w:lvlText w:val="•"/>
      <w:lvlJc w:val="left"/>
      <w:pPr>
        <w:ind w:left="6008" w:hanging="360"/>
      </w:pPr>
      <w:rPr>
        <w:rFonts w:hint="default"/>
      </w:rPr>
    </w:lvl>
    <w:lvl w:ilvl="7" w:tplc="D172A92C">
      <w:numFmt w:val="bullet"/>
      <w:lvlText w:val="•"/>
      <w:lvlJc w:val="left"/>
      <w:pPr>
        <w:ind w:left="6816" w:hanging="360"/>
      </w:pPr>
      <w:rPr>
        <w:rFonts w:hint="default"/>
      </w:rPr>
    </w:lvl>
    <w:lvl w:ilvl="8" w:tplc="70281578">
      <w:numFmt w:val="bullet"/>
      <w:lvlText w:val="•"/>
      <w:lvlJc w:val="left"/>
      <w:pPr>
        <w:ind w:left="7624" w:hanging="360"/>
      </w:pPr>
      <w:rPr>
        <w:rFonts w:hint="default"/>
      </w:rPr>
    </w:lvl>
  </w:abstractNum>
  <w:abstractNum w:abstractNumId="32" w15:restartNumberingAfterBreak="0">
    <w:nsid w:val="565B27C0"/>
    <w:multiLevelType w:val="hybridMultilevel"/>
    <w:tmpl w:val="488A67B2"/>
    <w:lvl w:ilvl="0" w:tplc="7CECFB2C">
      <w:start w:val="1"/>
      <w:numFmt w:val="upperRoman"/>
      <w:lvlText w:val="%1."/>
      <w:lvlJc w:val="left"/>
      <w:pPr>
        <w:ind w:left="1160" w:hanging="809"/>
        <w:jc w:val="right"/>
      </w:pPr>
      <w:rPr>
        <w:rFonts w:hint="default"/>
        <w:b/>
        <w:bCs/>
        <w:w w:val="99"/>
      </w:rPr>
    </w:lvl>
    <w:lvl w:ilvl="1" w:tplc="894CC614">
      <w:numFmt w:val="bullet"/>
      <w:lvlText w:val=""/>
      <w:lvlJc w:val="left"/>
      <w:pPr>
        <w:ind w:left="1160" w:hanging="360"/>
      </w:pPr>
      <w:rPr>
        <w:rFonts w:ascii="Symbol" w:eastAsia="Symbol" w:hAnsi="Symbol" w:cs="Symbol" w:hint="default"/>
        <w:w w:val="100"/>
        <w:sz w:val="22"/>
        <w:szCs w:val="22"/>
      </w:rPr>
    </w:lvl>
    <w:lvl w:ilvl="2" w:tplc="04090003">
      <w:start w:val="1"/>
      <w:numFmt w:val="bullet"/>
      <w:lvlText w:val="o"/>
      <w:lvlJc w:val="left"/>
      <w:pPr>
        <w:ind w:left="2776" w:hanging="360"/>
      </w:pPr>
      <w:rPr>
        <w:rFonts w:ascii="Courier New" w:hAnsi="Courier New" w:cs="Courier New" w:hint="default"/>
      </w:rPr>
    </w:lvl>
    <w:lvl w:ilvl="3" w:tplc="AC2CB836">
      <w:numFmt w:val="bullet"/>
      <w:lvlText w:val="•"/>
      <w:lvlJc w:val="left"/>
      <w:pPr>
        <w:ind w:left="3584" w:hanging="360"/>
      </w:pPr>
      <w:rPr>
        <w:rFonts w:hint="default"/>
      </w:rPr>
    </w:lvl>
    <w:lvl w:ilvl="4" w:tplc="9DE83F28">
      <w:numFmt w:val="bullet"/>
      <w:lvlText w:val="•"/>
      <w:lvlJc w:val="left"/>
      <w:pPr>
        <w:ind w:left="4392" w:hanging="360"/>
      </w:pPr>
      <w:rPr>
        <w:rFonts w:hint="default"/>
      </w:rPr>
    </w:lvl>
    <w:lvl w:ilvl="5" w:tplc="4BE4F416">
      <w:numFmt w:val="bullet"/>
      <w:lvlText w:val="•"/>
      <w:lvlJc w:val="left"/>
      <w:pPr>
        <w:ind w:left="5200" w:hanging="360"/>
      </w:pPr>
      <w:rPr>
        <w:rFonts w:hint="default"/>
      </w:rPr>
    </w:lvl>
    <w:lvl w:ilvl="6" w:tplc="926A5C7E">
      <w:numFmt w:val="bullet"/>
      <w:lvlText w:val="•"/>
      <w:lvlJc w:val="left"/>
      <w:pPr>
        <w:ind w:left="6008" w:hanging="360"/>
      </w:pPr>
      <w:rPr>
        <w:rFonts w:hint="default"/>
      </w:rPr>
    </w:lvl>
    <w:lvl w:ilvl="7" w:tplc="D172A92C">
      <w:numFmt w:val="bullet"/>
      <w:lvlText w:val="•"/>
      <w:lvlJc w:val="left"/>
      <w:pPr>
        <w:ind w:left="6816" w:hanging="360"/>
      </w:pPr>
      <w:rPr>
        <w:rFonts w:hint="default"/>
      </w:rPr>
    </w:lvl>
    <w:lvl w:ilvl="8" w:tplc="70281578">
      <w:numFmt w:val="bullet"/>
      <w:lvlText w:val="•"/>
      <w:lvlJc w:val="left"/>
      <w:pPr>
        <w:ind w:left="7624" w:hanging="360"/>
      </w:pPr>
      <w:rPr>
        <w:rFonts w:hint="default"/>
      </w:rPr>
    </w:lvl>
  </w:abstractNum>
  <w:abstractNum w:abstractNumId="33" w15:restartNumberingAfterBreak="0">
    <w:nsid w:val="5AEE2879"/>
    <w:multiLevelType w:val="hybridMultilevel"/>
    <w:tmpl w:val="A3F8C956"/>
    <w:lvl w:ilvl="0" w:tplc="7766E79E">
      <w:numFmt w:val="bullet"/>
      <w:lvlText w:val=""/>
      <w:lvlJc w:val="left"/>
      <w:pPr>
        <w:ind w:left="6540" w:hanging="360"/>
      </w:pPr>
      <w:rPr>
        <w:rFonts w:ascii="Wingdings" w:eastAsia="Wingdings" w:hAnsi="Wingdings" w:cs="Wingdings" w:hint="default"/>
        <w:w w:val="99"/>
        <w:sz w:val="24"/>
        <w:szCs w:val="24"/>
      </w:rPr>
    </w:lvl>
    <w:lvl w:ilvl="1" w:tplc="04090003" w:tentative="1">
      <w:start w:val="1"/>
      <w:numFmt w:val="bullet"/>
      <w:lvlText w:val="o"/>
      <w:lvlJc w:val="left"/>
      <w:pPr>
        <w:ind w:left="7260" w:hanging="360"/>
      </w:pPr>
      <w:rPr>
        <w:rFonts w:ascii="Courier New" w:hAnsi="Courier New" w:cs="Courier New" w:hint="default"/>
      </w:rPr>
    </w:lvl>
    <w:lvl w:ilvl="2" w:tplc="04090005" w:tentative="1">
      <w:start w:val="1"/>
      <w:numFmt w:val="bullet"/>
      <w:lvlText w:val=""/>
      <w:lvlJc w:val="left"/>
      <w:pPr>
        <w:ind w:left="7980" w:hanging="360"/>
      </w:pPr>
      <w:rPr>
        <w:rFonts w:ascii="Wingdings" w:hAnsi="Wingdings" w:hint="default"/>
      </w:rPr>
    </w:lvl>
    <w:lvl w:ilvl="3" w:tplc="04090001" w:tentative="1">
      <w:start w:val="1"/>
      <w:numFmt w:val="bullet"/>
      <w:lvlText w:val=""/>
      <w:lvlJc w:val="left"/>
      <w:pPr>
        <w:ind w:left="8700" w:hanging="360"/>
      </w:pPr>
      <w:rPr>
        <w:rFonts w:ascii="Symbol" w:hAnsi="Symbol" w:hint="default"/>
      </w:rPr>
    </w:lvl>
    <w:lvl w:ilvl="4" w:tplc="04090003" w:tentative="1">
      <w:start w:val="1"/>
      <w:numFmt w:val="bullet"/>
      <w:lvlText w:val="o"/>
      <w:lvlJc w:val="left"/>
      <w:pPr>
        <w:ind w:left="9420" w:hanging="360"/>
      </w:pPr>
      <w:rPr>
        <w:rFonts w:ascii="Courier New" w:hAnsi="Courier New" w:cs="Courier New" w:hint="default"/>
      </w:rPr>
    </w:lvl>
    <w:lvl w:ilvl="5" w:tplc="04090005" w:tentative="1">
      <w:start w:val="1"/>
      <w:numFmt w:val="bullet"/>
      <w:lvlText w:val=""/>
      <w:lvlJc w:val="left"/>
      <w:pPr>
        <w:ind w:left="10140" w:hanging="360"/>
      </w:pPr>
      <w:rPr>
        <w:rFonts w:ascii="Wingdings" w:hAnsi="Wingdings" w:hint="default"/>
      </w:rPr>
    </w:lvl>
    <w:lvl w:ilvl="6" w:tplc="04090001" w:tentative="1">
      <w:start w:val="1"/>
      <w:numFmt w:val="bullet"/>
      <w:lvlText w:val=""/>
      <w:lvlJc w:val="left"/>
      <w:pPr>
        <w:ind w:left="10860" w:hanging="360"/>
      </w:pPr>
      <w:rPr>
        <w:rFonts w:ascii="Symbol" w:hAnsi="Symbol" w:hint="default"/>
      </w:rPr>
    </w:lvl>
    <w:lvl w:ilvl="7" w:tplc="04090003" w:tentative="1">
      <w:start w:val="1"/>
      <w:numFmt w:val="bullet"/>
      <w:lvlText w:val="o"/>
      <w:lvlJc w:val="left"/>
      <w:pPr>
        <w:ind w:left="11580" w:hanging="360"/>
      </w:pPr>
      <w:rPr>
        <w:rFonts w:ascii="Courier New" w:hAnsi="Courier New" w:cs="Courier New" w:hint="default"/>
      </w:rPr>
    </w:lvl>
    <w:lvl w:ilvl="8" w:tplc="04090005" w:tentative="1">
      <w:start w:val="1"/>
      <w:numFmt w:val="bullet"/>
      <w:lvlText w:val=""/>
      <w:lvlJc w:val="left"/>
      <w:pPr>
        <w:ind w:left="12300" w:hanging="360"/>
      </w:pPr>
      <w:rPr>
        <w:rFonts w:ascii="Wingdings" w:hAnsi="Wingdings" w:hint="default"/>
      </w:rPr>
    </w:lvl>
  </w:abstractNum>
  <w:abstractNum w:abstractNumId="34" w15:restartNumberingAfterBreak="0">
    <w:nsid w:val="5C3F298A"/>
    <w:multiLevelType w:val="hybridMultilevel"/>
    <w:tmpl w:val="477E2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AE5859"/>
    <w:multiLevelType w:val="hybridMultilevel"/>
    <w:tmpl w:val="535E99A0"/>
    <w:lvl w:ilvl="0" w:tplc="7CECFB2C">
      <w:start w:val="1"/>
      <w:numFmt w:val="upperRoman"/>
      <w:lvlText w:val="%1."/>
      <w:lvlJc w:val="left"/>
      <w:pPr>
        <w:ind w:left="1160" w:hanging="809"/>
        <w:jc w:val="right"/>
      </w:pPr>
      <w:rPr>
        <w:rFonts w:hint="default"/>
        <w:b/>
        <w:bCs/>
        <w:w w:val="99"/>
      </w:rPr>
    </w:lvl>
    <w:lvl w:ilvl="1" w:tplc="894CC614">
      <w:numFmt w:val="bullet"/>
      <w:lvlText w:val=""/>
      <w:lvlJc w:val="left"/>
      <w:pPr>
        <w:ind w:left="1160" w:hanging="360"/>
      </w:pPr>
      <w:rPr>
        <w:rFonts w:ascii="Symbol" w:eastAsia="Symbol" w:hAnsi="Symbol" w:cs="Symbol" w:hint="default"/>
        <w:w w:val="100"/>
        <w:sz w:val="22"/>
        <w:szCs w:val="22"/>
      </w:rPr>
    </w:lvl>
    <w:lvl w:ilvl="2" w:tplc="04090003">
      <w:start w:val="1"/>
      <w:numFmt w:val="bullet"/>
      <w:lvlText w:val="o"/>
      <w:lvlJc w:val="left"/>
      <w:pPr>
        <w:ind w:left="2776" w:hanging="360"/>
      </w:pPr>
      <w:rPr>
        <w:rFonts w:ascii="Courier New" w:hAnsi="Courier New" w:cs="Courier New" w:hint="default"/>
      </w:rPr>
    </w:lvl>
    <w:lvl w:ilvl="3" w:tplc="AC2CB836">
      <w:numFmt w:val="bullet"/>
      <w:lvlText w:val="•"/>
      <w:lvlJc w:val="left"/>
      <w:pPr>
        <w:ind w:left="3584" w:hanging="360"/>
      </w:pPr>
      <w:rPr>
        <w:rFonts w:hint="default"/>
      </w:rPr>
    </w:lvl>
    <w:lvl w:ilvl="4" w:tplc="9DE83F28">
      <w:numFmt w:val="bullet"/>
      <w:lvlText w:val="•"/>
      <w:lvlJc w:val="left"/>
      <w:pPr>
        <w:ind w:left="4392" w:hanging="360"/>
      </w:pPr>
      <w:rPr>
        <w:rFonts w:hint="default"/>
      </w:rPr>
    </w:lvl>
    <w:lvl w:ilvl="5" w:tplc="4BE4F416">
      <w:numFmt w:val="bullet"/>
      <w:lvlText w:val="•"/>
      <w:lvlJc w:val="left"/>
      <w:pPr>
        <w:ind w:left="5200" w:hanging="360"/>
      </w:pPr>
      <w:rPr>
        <w:rFonts w:hint="default"/>
      </w:rPr>
    </w:lvl>
    <w:lvl w:ilvl="6" w:tplc="926A5C7E">
      <w:numFmt w:val="bullet"/>
      <w:lvlText w:val="•"/>
      <w:lvlJc w:val="left"/>
      <w:pPr>
        <w:ind w:left="6008" w:hanging="360"/>
      </w:pPr>
      <w:rPr>
        <w:rFonts w:hint="default"/>
      </w:rPr>
    </w:lvl>
    <w:lvl w:ilvl="7" w:tplc="D172A92C">
      <w:numFmt w:val="bullet"/>
      <w:lvlText w:val="•"/>
      <w:lvlJc w:val="left"/>
      <w:pPr>
        <w:ind w:left="6816" w:hanging="360"/>
      </w:pPr>
      <w:rPr>
        <w:rFonts w:hint="default"/>
      </w:rPr>
    </w:lvl>
    <w:lvl w:ilvl="8" w:tplc="70281578">
      <w:numFmt w:val="bullet"/>
      <w:lvlText w:val="•"/>
      <w:lvlJc w:val="left"/>
      <w:pPr>
        <w:ind w:left="7624" w:hanging="360"/>
      </w:pPr>
      <w:rPr>
        <w:rFonts w:hint="default"/>
      </w:rPr>
    </w:lvl>
  </w:abstractNum>
  <w:abstractNum w:abstractNumId="36" w15:restartNumberingAfterBreak="0">
    <w:nsid w:val="60CB2606"/>
    <w:multiLevelType w:val="hybridMultilevel"/>
    <w:tmpl w:val="B838D7F2"/>
    <w:lvl w:ilvl="0" w:tplc="04090003">
      <w:start w:val="1"/>
      <w:numFmt w:val="bullet"/>
      <w:lvlText w:val="o"/>
      <w:lvlJc w:val="left"/>
      <w:pPr>
        <w:ind w:left="620" w:hanging="360"/>
      </w:pPr>
      <w:rPr>
        <w:rFonts w:ascii="Courier New" w:hAnsi="Courier New" w:cs="Courier New"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37" w15:restartNumberingAfterBreak="0">
    <w:nsid w:val="660F158D"/>
    <w:multiLevelType w:val="hybridMultilevel"/>
    <w:tmpl w:val="E51C22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6F6F0F"/>
    <w:multiLevelType w:val="hybridMultilevel"/>
    <w:tmpl w:val="FBF8F208"/>
    <w:lvl w:ilvl="0" w:tplc="3AF2DD24">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C2889"/>
    <w:multiLevelType w:val="hybridMultilevel"/>
    <w:tmpl w:val="54A6CC5C"/>
    <w:lvl w:ilvl="0" w:tplc="5FE09BE2">
      <w:start w:val="1"/>
      <w:numFmt w:val="decimal"/>
      <w:lvlText w:val="%1."/>
      <w:lvlJc w:val="left"/>
      <w:pPr>
        <w:ind w:left="720" w:hanging="360"/>
      </w:pPr>
      <w:rPr>
        <w:rFonts w:asciiTheme="minorHAnsi" w:hAnsiTheme="minorHAnsi"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D422D"/>
    <w:multiLevelType w:val="hybridMultilevel"/>
    <w:tmpl w:val="FBF8F208"/>
    <w:lvl w:ilvl="0" w:tplc="3AF2DD24">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C6060"/>
    <w:multiLevelType w:val="hybridMultilevel"/>
    <w:tmpl w:val="B9DA567A"/>
    <w:lvl w:ilvl="0" w:tplc="05F604CA">
      <w:start w:val="1"/>
      <w:numFmt w:val="lowerLetter"/>
      <w:lvlText w:val="(%1)"/>
      <w:lvlJc w:val="left"/>
      <w:pPr>
        <w:ind w:left="460" w:hanging="360"/>
      </w:pPr>
      <w:rPr>
        <w:rFonts w:hint="default"/>
        <w:b w:val="0"/>
        <w:w w:val="100"/>
      </w:rPr>
    </w:lvl>
    <w:lvl w:ilvl="1" w:tplc="7766E79E">
      <w:numFmt w:val="bullet"/>
      <w:lvlText w:val=""/>
      <w:lvlJc w:val="left"/>
      <w:pPr>
        <w:ind w:left="820" w:hanging="360"/>
      </w:pPr>
      <w:rPr>
        <w:rFonts w:ascii="Wingdings" w:eastAsia="Wingdings" w:hAnsi="Wingdings" w:cs="Wingdings" w:hint="default"/>
        <w:w w:val="99"/>
        <w:sz w:val="24"/>
        <w:szCs w:val="24"/>
      </w:rPr>
    </w:lvl>
    <w:lvl w:ilvl="2" w:tplc="7766E79E">
      <w:numFmt w:val="bullet"/>
      <w:lvlText w:val=""/>
      <w:lvlJc w:val="left"/>
      <w:pPr>
        <w:ind w:left="1580" w:hanging="360"/>
      </w:pPr>
      <w:rPr>
        <w:rFonts w:ascii="Wingdings" w:eastAsia="Wingdings" w:hAnsi="Wingdings" w:cs="Wingdings" w:hint="default"/>
        <w:w w:val="99"/>
        <w:sz w:val="24"/>
        <w:szCs w:val="24"/>
      </w:rPr>
    </w:lvl>
    <w:lvl w:ilvl="3" w:tplc="247C3470">
      <w:numFmt w:val="bullet"/>
      <w:lvlText w:val=""/>
      <w:lvlJc w:val="left"/>
      <w:pPr>
        <w:ind w:left="2300" w:hanging="360"/>
      </w:pPr>
      <w:rPr>
        <w:rFonts w:ascii="Wingdings" w:eastAsia="Wingdings" w:hAnsi="Wingdings" w:cs="Wingdings" w:hint="default"/>
        <w:w w:val="100"/>
        <w:sz w:val="22"/>
        <w:szCs w:val="22"/>
      </w:rPr>
    </w:lvl>
    <w:lvl w:ilvl="4" w:tplc="30AEECB0">
      <w:numFmt w:val="bullet"/>
      <w:lvlText w:val="•"/>
      <w:lvlJc w:val="left"/>
      <w:pPr>
        <w:ind w:left="3288" w:hanging="360"/>
      </w:pPr>
      <w:rPr>
        <w:rFonts w:hint="default"/>
      </w:rPr>
    </w:lvl>
    <w:lvl w:ilvl="5" w:tplc="BE1CD0F6">
      <w:numFmt w:val="bullet"/>
      <w:lvlText w:val="•"/>
      <w:lvlJc w:val="left"/>
      <w:pPr>
        <w:ind w:left="4277" w:hanging="360"/>
      </w:pPr>
      <w:rPr>
        <w:rFonts w:hint="default"/>
      </w:rPr>
    </w:lvl>
    <w:lvl w:ilvl="6" w:tplc="1C449C36">
      <w:numFmt w:val="bullet"/>
      <w:lvlText w:val="•"/>
      <w:lvlJc w:val="left"/>
      <w:pPr>
        <w:ind w:left="5265" w:hanging="360"/>
      </w:pPr>
      <w:rPr>
        <w:rFonts w:hint="default"/>
      </w:rPr>
    </w:lvl>
    <w:lvl w:ilvl="7" w:tplc="2E643B40">
      <w:numFmt w:val="bullet"/>
      <w:lvlText w:val="•"/>
      <w:lvlJc w:val="left"/>
      <w:pPr>
        <w:ind w:left="6254" w:hanging="360"/>
      </w:pPr>
      <w:rPr>
        <w:rFonts w:hint="default"/>
      </w:rPr>
    </w:lvl>
    <w:lvl w:ilvl="8" w:tplc="5FF8329C">
      <w:numFmt w:val="bullet"/>
      <w:lvlText w:val="•"/>
      <w:lvlJc w:val="left"/>
      <w:pPr>
        <w:ind w:left="7242" w:hanging="360"/>
      </w:pPr>
      <w:rPr>
        <w:rFonts w:hint="default"/>
      </w:rPr>
    </w:lvl>
  </w:abstractNum>
  <w:abstractNum w:abstractNumId="42" w15:restartNumberingAfterBreak="0">
    <w:nsid w:val="771E0279"/>
    <w:multiLevelType w:val="hybridMultilevel"/>
    <w:tmpl w:val="2A661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B3FEA"/>
    <w:multiLevelType w:val="hybridMultilevel"/>
    <w:tmpl w:val="6E66D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B3D11"/>
    <w:multiLevelType w:val="hybridMultilevel"/>
    <w:tmpl w:val="01264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15579"/>
    <w:multiLevelType w:val="hybridMultilevel"/>
    <w:tmpl w:val="AAECA164"/>
    <w:lvl w:ilvl="0" w:tplc="7D4C3E3E">
      <w:start w:val="1"/>
      <w:numFmt w:val="decimal"/>
      <w:lvlText w:val="(%1)"/>
      <w:lvlJc w:val="left"/>
      <w:pPr>
        <w:ind w:left="460" w:hanging="360"/>
      </w:pPr>
      <w:rPr>
        <w:rFonts w:hint="default"/>
      </w:rPr>
    </w:lvl>
    <w:lvl w:ilvl="1" w:tplc="F8768C5C">
      <w:start w:val="1"/>
      <w:numFmt w:val="decimal"/>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7"/>
  </w:num>
  <w:num w:numId="2">
    <w:abstractNumId w:val="16"/>
  </w:num>
  <w:num w:numId="3">
    <w:abstractNumId w:val="8"/>
  </w:num>
  <w:num w:numId="4">
    <w:abstractNumId w:val="7"/>
  </w:num>
  <w:num w:numId="5">
    <w:abstractNumId w:val="19"/>
  </w:num>
  <w:num w:numId="6">
    <w:abstractNumId w:val="41"/>
  </w:num>
  <w:num w:numId="7">
    <w:abstractNumId w:val="39"/>
  </w:num>
  <w:num w:numId="8">
    <w:abstractNumId w:val="45"/>
  </w:num>
  <w:num w:numId="9">
    <w:abstractNumId w:val="30"/>
  </w:num>
  <w:num w:numId="10">
    <w:abstractNumId w:val="20"/>
  </w:num>
  <w:num w:numId="11">
    <w:abstractNumId w:val="1"/>
  </w:num>
  <w:num w:numId="12">
    <w:abstractNumId w:val="42"/>
  </w:num>
  <w:num w:numId="13">
    <w:abstractNumId w:val="44"/>
  </w:num>
  <w:num w:numId="14">
    <w:abstractNumId w:val="2"/>
  </w:num>
  <w:num w:numId="15">
    <w:abstractNumId w:val="26"/>
  </w:num>
  <w:num w:numId="16">
    <w:abstractNumId w:val="12"/>
  </w:num>
  <w:num w:numId="17">
    <w:abstractNumId w:val="37"/>
  </w:num>
  <w:num w:numId="18">
    <w:abstractNumId w:val="17"/>
  </w:num>
  <w:num w:numId="19">
    <w:abstractNumId w:val="24"/>
  </w:num>
  <w:num w:numId="20">
    <w:abstractNumId w:val="22"/>
  </w:num>
  <w:num w:numId="21">
    <w:abstractNumId w:val="14"/>
  </w:num>
  <w:num w:numId="22">
    <w:abstractNumId w:val="15"/>
  </w:num>
  <w:num w:numId="23">
    <w:abstractNumId w:val="35"/>
  </w:num>
  <w:num w:numId="24">
    <w:abstractNumId w:val="6"/>
  </w:num>
  <w:num w:numId="25">
    <w:abstractNumId w:val="43"/>
  </w:num>
  <w:num w:numId="26">
    <w:abstractNumId w:val="32"/>
  </w:num>
  <w:num w:numId="27">
    <w:abstractNumId w:val="0"/>
  </w:num>
  <w:num w:numId="28">
    <w:abstractNumId w:val="5"/>
  </w:num>
  <w:num w:numId="29">
    <w:abstractNumId w:val="36"/>
  </w:num>
  <w:num w:numId="30">
    <w:abstractNumId w:val="31"/>
  </w:num>
  <w:num w:numId="31">
    <w:abstractNumId w:val="18"/>
  </w:num>
  <w:num w:numId="32">
    <w:abstractNumId w:val="9"/>
  </w:num>
  <w:num w:numId="33">
    <w:abstractNumId w:val="4"/>
  </w:num>
  <w:num w:numId="34">
    <w:abstractNumId w:val="33"/>
  </w:num>
  <w:num w:numId="35">
    <w:abstractNumId w:val="21"/>
  </w:num>
  <w:num w:numId="36">
    <w:abstractNumId w:val="29"/>
  </w:num>
  <w:num w:numId="37">
    <w:abstractNumId w:val="40"/>
  </w:num>
  <w:num w:numId="38">
    <w:abstractNumId w:val="38"/>
  </w:num>
  <w:num w:numId="39">
    <w:abstractNumId w:val="3"/>
  </w:num>
  <w:num w:numId="40">
    <w:abstractNumId w:val="25"/>
  </w:num>
  <w:num w:numId="41">
    <w:abstractNumId w:val="23"/>
  </w:num>
  <w:num w:numId="42">
    <w:abstractNumId w:val="11"/>
  </w:num>
  <w:num w:numId="43">
    <w:abstractNumId w:val="28"/>
  </w:num>
  <w:num w:numId="44">
    <w:abstractNumId w:val="13"/>
  </w:num>
  <w:num w:numId="45">
    <w:abstractNumId w:val="34"/>
  </w:num>
  <w:num w:numId="4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78"/>
    <w:rsid w:val="00005E7B"/>
    <w:rsid w:val="00006BBA"/>
    <w:rsid w:val="000076A7"/>
    <w:rsid w:val="00034E42"/>
    <w:rsid w:val="00051CD2"/>
    <w:rsid w:val="00054035"/>
    <w:rsid w:val="00060676"/>
    <w:rsid w:val="000A18F4"/>
    <w:rsid w:val="000A2A1D"/>
    <w:rsid w:val="000A2F43"/>
    <w:rsid w:val="000A313C"/>
    <w:rsid w:val="000D5222"/>
    <w:rsid w:val="000E24B4"/>
    <w:rsid w:val="00101CDE"/>
    <w:rsid w:val="001068D6"/>
    <w:rsid w:val="00114644"/>
    <w:rsid w:val="001208C3"/>
    <w:rsid w:val="001319B3"/>
    <w:rsid w:val="00131B24"/>
    <w:rsid w:val="00132F95"/>
    <w:rsid w:val="00154553"/>
    <w:rsid w:val="00157920"/>
    <w:rsid w:val="00157FA8"/>
    <w:rsid w:val="0016094C"/>
    <w:rsid w:val="00160F79"/>
    <w:rsid w:val="001647EF"/>
    <w:rsid w:val="00185690"/>
    <w:rsid w:val="0019698A"/>
    <w:rsid w:val="00197B2A"/>
    <w:rsid w:val="001F2A6A"/>
    <w:rsid w:val="001F52EC"/>
    <w:rsid w:val="001F6D0A"/>
    <w:rsid w:val="001F7DE5"/>
    <w:rsid w:val="00206641"/>
    <w:rsid w:val="002079B1"/>
    <w:rsid w:val="002204A6"/>
    <w:rsid w:val="00226E0C"/>
    <w:rsid w:val="002277B8"/>
    <w:rsid w:val="002529FE"/>
    <w:rsid w:val="002564E3"/>
    <w:rsid w:val="00264849"/>
    <w:rsid w:val="00277FC9"/>
    <w:rsid w:val="00285535"/>
    <w:rsid w:val="00292CB6"/>
    <w:rsid w:val="00293CD9"/>
    <w:rsid w:val="002977ED"/>
    <w:rsid w:val="002A531A"/>
    <w:rsid w:val="002A79AF"/>
    <w:rsid w:val="002B4A12"/>
    <w:rsid w:val="002B7933"/>
    <w:rsid w:val="002D0DBD"/>
    <w:rsid w:val="002D39C7"/>
    <w:rsid w:val="002D4CE2"/>
    <w:rsid w:val="002D577E"/>
    <w:rsid w:val="002F0727"/>
    <w:rsid w:val="002F5D40"/>
    <w:rsid w:val="0034377B"/>
    <w:rsid w:val="00364BA1"/>
    <w:rsid w:val="003838C8"/>
    <w:rsid w:val="00387F2D"/>
    <w:rsid w:val="003A3314"/>
    <w:rsid w:val="003C7519"/>
    <w:rsid w:val="003D0ADD"/>
    <w:rsid w:val="003D1678"/>
    <w:rsid w:val="003D1901"/>
    <w:rsid w:val="003E4643"/>
    <w:rsid w:val="003E5F6F"/>
    <w:rsid w:val="003F1E7D"/>
    <w:rsid w:val="00417F25"/>
    <w:rsid w:val="00433747"/>
    <w:rsid w:val="0044022D"/>
    <w:rsid w:val="0044140C"/>
    <w:rsid w:val="0044738D"/>
    <w:rsid w:val="00452426"/>
    <w:rsid w:val="004539AB"/>
    <w:rsid w:val="00467416"/>
    <w:rsid w:val="004769A6"/>
    <w:rsid w:val="004822DB"/>
    <w:rsid w:val="00486F90"/>
    <w:rsid w:val="00490B4D"/>
    <w:rsid w:val="0049306B"/>
    <w:rsid w:val="004B4440"/>
    <w:rsid w:val="004D3333"/>
    <w:rsid w:val="004D4DD5"/>
    <w:rsid w:val="004D56FD"/>
    <w:rsid w:val="004E2998"/>
    <w:rsid w:val="004E5A79"/>
    <w:rsid w:val="005038CB"/>
    <w:rsid w:val="00505896"/>
    <w:rsid w:val="00547666"/>
    <w:rsid w:val="00547777"/>
    <w:rsid w:val="005510DD"/>
    <w:rsid w:val="00551122"/>
    <w:rsid w:val="0055636B"/>
    <w:rsid w:val="0056578E"/>
    <w:rsid w:val="00566222"/>
    <w:rsid w:val="00575302"/>
    <w:rsid w:val="005773BC"/>
    <w:rsid w:val="005D5EA9"/>
    <w:rsid w:val="005E331E"/>
    <w:rsid w:val="005E6E54"/>
    <w:rsid w:val="00610F6B"/>
    <w:rsid w:val="0061243B"/>
    <w:rsid w:val="00620049"/>
    <w:rsid w:val="0064082C"/>
    <w:rsid w:val="0064597A"/>
    <w:rsid w:val="006608CD"/>
    <w:rsid w:val="006610EE"/>
    <w:rsid w:val="006634B6"/>
    <w:rsid w:val="00666A12"/>
    <w:rsid w:val="00674B75"/>
    <w:rsid w:val="006762D9"/>
    <w:rsid w:val="006813A6"/>
    <w:rsid w:val="00684FD0"/>
    <w:rsid w:val="00695812"/>
    <w:rsid w:val="006B0D9C"/>
    <w:rsid w:val="006B1407"/>
    <w:rsid w:val="006B7279"/>
    <w:rsid w:val="006D1425"/>
    <w:rsid w:val="006E798A"/>
    <w:rsid w:val="006F2F5E"/>
    <w:rsid w:val="00701898"/>
    <w:rsid w:val="00703547"/>
    <w:rsid w:val="007123F3"/>
    <w:rsid w:val="00712C19"/>
    <w:rsid w:val="007148E8"/>
    <w:rsid w:val="007173DE"/>
    <w:rsid w:val="00720AAC"/>
    <w:rsid w:val="00745DBC"/>
    <w:rsid w:val="007462D7"/>
    <w:rsid w:val="00752FB7"/>
    <w:rsid w:val="0075490A"/>
    <w:rsid w:val="007C139C"/>
    <w:rsid w:val="007C1D92"/>
    <w:rsid w:val="007D0C8A"/>
    <w:rsid w:val="007D187A"/>
    <w:rsid w:val="007D7F31"/>
    <w:rsid w:val="007E106E"/>
    <w:rsid w:val="007E3677"/>
    <w:rsid w:val="007F2473"/>
    <w:rsid w:val="007F3E50"/>
    <w:rsid w:val="007F4A2A"/>
    <w:rsid w:val="00811163"/>
    <w:rsid w:val="00813326"/>
    <w:rsid w:val="008159A0"/>
    <w:rsid w:val="00832B88"/>
    <w:rsid w:val="00853176"/>
    <w:rsid w:val="008535EB"/>
    <w:rsid w:val="00866853"/>
    <w:rsid w:val="00867D10"/>
    <w:rsid w:val="00886274"/>
    <w:rsid w:val="00886727"/>
    <w:rsid w:val="008A3C3C"/>
    <w:rsid w:val="008A589F"/>
    <w:rsid w:val="008B0F24"/>
    <w:rsid w:val="008C4F60"/>
    <w:rsid w:val="008D4EE9"/>
    <w:rsid w:val="008D5DA3"/>
    <w:rsid w:val="008F2612"/>
    <w:rsid w:val="00915E25"/>
    <w:rsid w:val="00921147"/>
    <w:rsid w:val="0092259E"/>
    <w:rsid w:val="00924EA9"/>
    <w:rsid w:val="00957E39"/>
    <w:rsid w:val="00964542"/>
    <w:rsid w:val="00965313"/>
    <w:rsid w:val="0098158D"/>
    <w:rsid w:val="00984BAB"/>
    <w:rsid w:val="00991F82"/>
    <w:rsid w:val="00996E94"/>
    <w:rsid w:val="0099775E"/>
    <w:rsid w:val="009A1D8E"/>
    <w:rsid w:val="009A747F"/>
    <w:rsid w:val="009B1599"/>
    <w:rsid w:val="009B3670"/>
    <w:rsid w:val="009B56A4"/>
    <w:rsid w:val="009C0892"/>
    <w:rsid w:val="009C13D1"/>
    <w:rsid w:val="009C6378"/>
    <w:rsid w:val="009D0214"/>
    <w:rsid w:val="009D25EF"/>
    <w:rsid w:val="009E65F5"/>
    <w:rsid w:val="009F3AE2"/>
    <w:rsid w:val="009F6351"/>
    <w:rsid w:val="009F746C"/>
    <w:rsid w:val="00A040FF"/>
    <w:rsid w:val="00A3768D"/>
    <w:rsid w:val="00A42822"/>
    <w:rsid w:val="00A42826"/>
    <w:rsid w:val="00A447D9"/>
    <w:rsid w:val="00A45BF6"/>
    <w:rsid w:val="00A46709"/>
    <w:rsid w:val="00A505D3"/>
    <w:rsid w:val="00A57367"/>
    <w:rsid w:val="00A713FE"/>
    <w:rsid w:val="00A719B2"/>
    <w:rsid w:val="00A76CD7"/>
    <w:rsid w:val="00A76F68"/>
    <w:rsid w:val="00A9417F"/>
    <w:rsid w:val="00AB6D3B"/>
    <w:rsid w:val="00AD66D2"/>
    <w:rsid w:val="00AD6B48"/>
    <w:rsid w:val="00AF1107"/>
    <w:rsid w:val="00B05B20"/>
    <w:rsid w:val="00B11E0F"/>
    <w:rsid w:val="00B1231E"/>
    <w:rsid w:val="00B20416"/>
    <w:rsid w:val="00B20FC4"/>
    <w:rsid w:val="00B26F70"/>
    <w:rsid w:val="00B37DA5"/>
    <w:rsid w:val="00B65302"/>
    <w:rsid w:val="00B83738"/>
    <w:rsid w:val="00B94724"/>
    <w:rsid w:val="00BA4723"/>
    <w:rsid w:val="00BB1466"/>
    <w:rsid w:val="00BD6C2B"/>
    <w:rsid w:val="00BF4212"/>
    <w:rsid w:val="00C05B64"/>
    <w:rsid w:val="00C06CBB"/>
    <w:rsid w:val="00C25481"/>
    <w:rsid w:val="00C424A8"/>
    <w:rsid w:val="00C641B2"/>
    <w:rsid w:val="00C77EEF"/>
    <w:rsid w:val="00C82318"/>
    <w:rsid w:val="00C83D6E"/>
    <w:rsid w:val="00C9347E"/>
    <w:rsid w:val="00CA3015"/>
    <w:rsid w:val="00CA4219"/>
    <w:rsid w:val="00CC36A2"/>
    <w:rsid w:val="00CD0AF7"/>
    <w:rsid w:val="00CF15D0"/>
    <w:rsid w:val="00D06B78"/>
    <w:rsid w:val="00D12EE3"/>
    <w:rsid w:val="00D14D38"/>
    <w:rsid w:val="00D22C76"/>
    <w:rsid w:val="00D33ED3"/>
    <w:rsid w:val="00D34D53"/>
    <w:rsid w:val="00D4199C"/>
    <w:rsid w:val="00D4676F"/>
    <w:rsid w:val="00D46D48"/>
    <w:rsid w:val="00D55936"/>
    <w:rsid w:val="00D71F04"/>
    <w:rsid w:val="00D847FC"/>
    <w:rsid w:val="00D9483C"/>
    <w:rsid w:val="00DA6413"/>
    <w:rsid w:val="00DC1E22"/>
    <w:rsid w:val="00DD0A44"/>
    <w:rsid w:val="00DD2854"/>
    <w:rsid w:val="00DD39AB"/>
    <w:rsid w:val="00DD3DBD"/>
    <w:rsid w:val="00DE5335"/>
    <w:rsid w:val="00DE57F3"/>
    <w:rsid w:val="00DF1AA8"/>
    <w:rsid w:val="00DF66DE"/>
    <w:rsid w:val="00E00864"/>
    <w:rsid w:val="00E02D2E"/>
    <w:rsid w:val="00E17CA8"/>
    <w:rsid w:val="00E2288C"/>
    <w:rsid w:val="00E32CA8"/>
    <w:rsid w:val="00E36CC0"/>
    <w:rsid w:val="00E45A04"/>
    <w:rsid w:val="00E519A7"/>
    <w:rsid w:val="00E55864"/>
    <w:rsid w:val="00E63028"/>
    <w:rsid w:val="00E63369"/>
    <w:rsid w:val="00E8004C"/>
    <w:rsid w:val="00E91E33"/>
    <w:rsid w:val="00E96C42"/>
    <w:rsid w:val="00EA4FBE"/>
    <w:rsid w:val="00EA5D02"/>
    <w:rsid w:val="00EA6B02"/>
    <w:rsid w:val="00EB0416"/>
    <w:rsid w:val="00EB1622"/>
    <w:rsid w:val="00EB1FC4"/>
    <w:rsid w:val="00EB7BA3"/>
    <w:rsid w:val="00EC170A"/>
    <w:rsid w:val="00EC1AE5"/>
    <w:rsid w:val="00EC321D"/>
    <w:rsid w:val="00ED073E"/>
    <w:rsid w:val="00ED0C54"/>
    <w:rsid w:val="00EF1882"/>
    <w:rsid w:val="00EF341D"/>
    <w:rsid w:val="00EF3C9A"/>
    <w:rsid w:val="00F319AA"/>
    <w:rsid w:val="00F35900"/>
    <w:rsid w:val="00F3609F"/>
    <w:rsid w:val="00F413C7"/>
    <w:rsid w:val="00F4194E"/>
    <w:rsid w:val="00F43FEF"/>
    <w:rsid w:val="00F54157"/>
    <w:rsid w:val="00F5511B"/>
    <w:rsid w:val="00F5773A"/>
    <w:rsid w:val="00F73CBD"/>
    <w:rsid w:val="00F75B64"/>
    <w:rsid w:val="00F9180A"/>
    <w:rsid w:val="00F95251"/>
    <w:rsid w:val="00F97DBC"/>
    <w:rsid w:val="00FD39FB"/>
    <w:rsid w:val="00FE2439"/>
    <w:rsid w:val="00FE563F"/>
    <w:rsid w:val="00FE5BF4"/>
    <w:rsid w:val="00FE6568"/>
    <w:rsid w:val="00FF59F0"/>
    <w:rsid w:val="00FF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738AA"/>
  <w15:docId w15:val="{C31E0003-7F51-4EF2-BEFA-4F8659A9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06" w:hanging="2340"/>
      <w:outlineLvl w:val="0"/>
    </w:pPr>
    <w:rPr>
      <w:rFonts w:ascii="Calibri" w:eastAsia="Calibri" w:hAnsi="Calibri" w:cs="Calibri"/>
      <w:b/>
      <w:bCs/>
      <w:sz w:val="44"/>
      <w:szCs w:val="44"/>
    </w:rPr>
  </w:style>
  <w:style w:type="paragraph" w:styleId="Heading2">
    <w:name w:val="heading 2"/>
    <w:basedOn w:val="Normal"/>
    <w:uiPriority w:val="1"/>
    <w:qFormat/>
    <w:pPr>
      <w:ind w:left="3178" w:right="2432" w:hanging="2082"/>
      <w:outlineLvl w:val="1"/>
    </w:pPr>
    <w:rPr>
      <w:b/>
      <w:bCs/>
      <w:sz w:val="28"/>
      <w:szCs w:val="28"/>
    </w:rPr>
  </w:style>
  <w:style w:type="paragraph" w:styleId="Heading3">
    <w:name w:val="heading 3"/>
    <w:basedOn w:val="Normal"/>
    <w:uiPriority w:val="1"/>
    <w:qFormat/>
    <w:pPr>
      <w:spacing w:before="19"/>
      <w:ind w:left="1160" w:hanging="809"/>
      <w:jc w:val="both"/>
      <w:outlineLvl w:val="2"/>
    </w:pPr>
    <w:rPr>
      <w:b/>
      <w:bCs/>
      <w:sz w:val="24"/>
      <w:szCs w:val="24"/>
    </w:rPr>
  </w:style>
  <w:style w:type="paragraph" w:styleId="Heading4">
    <w:name w:val="heading 4"/>
    <w:basedOn w:val="Normal"/>
    <w:uiPriority w:val="1"/>
    <w:qFormat/>
    <w:pPr>
      <w:ind w:left="100" w:hanging="720"/>
      <w:jc w:val="both"/>
      <w:outlineLvl w:val="3"/>
    </w:pPr>
    <w:rPr>
      <w:b/>
      <w:bCs/>
    </w:rPr>
  </w:style>
  <w:style w:type="paragraph" w:styleId="Heading5">
    <w:name w:val="heading 5"/>
    <w:basedOn w:val="Normal"/>
    <w:uiPriority w:val="1"/>
    <w:qFormat/>
    <w:pPr>
      <w:ind w:left="100" w:right="115"/>
      <w:jc w:val="both"/>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34"/>
    <w:qFormat/>
    <w:pPr>
      <w:ind w:left="100" w:hanging="360"/>
      <w:jc w:val="both"/>
    </w:pPr>
    <w:rPr>
      <w:rFonts w:ascii="Calibri" w:eastAsia="Calibri" w:hAnsi="Calibri" w:cs="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3326"/>
    <w:pPr>
      <w:tabs>
        <w:tab w:val="center" w:pos="4680"/>
        <w:tab w:val="right" w:pos="9360"/>
      </w:tabs>
    </w:pPr>
  </w:style>
  <w:style w:type="character" w:customStyle="1" w:styleId="HeaderChar">
    <w:name w:val="Header Char"/>
    <w:basedOn w:val="DefaultParagraphFont"/>
    <w:link w:val="Header"/>
    <w:uiPriority w:val="99"/>
    <w:rsid w:val="00813326"/>
    <w:rPr>
      <w:rFonts w:ascii="Times New Roman" w:eastAsia="Times New Roman" w:hAnsi="Times New Roman" w:cs="Times New Roman"/>
    </w:rPr>
  </w:style>
  <w:style w:type="paragraph" w:styleId="Footer">
    <w:name w:val="footer"/>
    <w:basedOn w:val="Normal"/>
    <w:link w:val="FooterChar"/>
    <w:uiPriority w:val="99"/>
    <w:unhideWhenUsed/>
    <w:rsid w:val="00813326"/>
    <w:pPr>
      <w:tabs>
        <w:tab w:val="center" w:pos="4680"/>
        <w:tab w:val="right" w:pos="9360"/>
      </w:tabs>
    </w:pPr>
  </w:style>
  <w:style w:type="character" w:customStyle="1" w:styleId="FooterChar">
    <w:name w:val="Footer Char"/>
    <w:basedOn w:val="DefaultParagraphFont"/>
    <w:link w:val="Footer"/>
    <w:uiPriority w:val="99"/>
    <w:rsid w:val="00813326"/>
    <w:rPr>
      <w:rFonts w:ascii="Times New Roman" w:eastAsia="Times New Roman" w:hAnsi="Times New Roman" w:cs="Times New Roman"/>
    </w:rPr>
  </w:style>
  <w:style w:type="character" w:styleId="Hyperlink">
    <w:name w:val="Hyperlink"/>
    <w:basedOn w:val="DefaultParagraphFont"/>
    <w:uiPriority w:val="99"/>
    <w:unhideWhenUsed/>
    <w:rsid w:val="00AD66D2"/>
    <w:rPr>
      <w:color w:val="0000FF" w:themeColor="hyperlink"/>
      <w:u w:val="single"/>
    </w:rPr>
  </w:style>
  <w:style w:type="paragraph" w:styleId="TOCHeading">
    <w:name w:val="TOC Heading"/>
    <w:basedOn w:val="Heading1"/>
    <w:next w:val="Normal"/>
    <w:uiPriority w:val="39"/>
    <w:unhideWhenUsed/>
    <w:qFormat/>
    <w:rsid w:val="004769A6"/>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4769A6"/>
    <w:pPr>
      <w:spacing w:after="100"/>
      <w:ind w:left="220"/>
    </w:pPr>
  </w:style>
  <w:style w:type="paragraph" w:styleId="TOC3">
    <w:name w:val="toc 3"/>
    <w:basedOn w:val="Normal"/>
    <w:next w:val="Normal"/>
    <w:autoRedefine/>
    <w:uiPriority w:val="39"/>
    <w:unhideWhenUsed/>
    <w:rsid w:val="004769A6"/>
    <w:pPr>
      <w:spacing w:after="100"/>
      <w:ind w:left="440"/>
    </w:pPr>
  </w:style>
  <w:style w:type="paragraph" w:styleId="TOC1">
    <w:name w:val="toc 1"/>
    <w:basedOn w:val="Normal"/>
    <w:next w:val="Normal"/>
    <w:autoRedefine/>
    <w:uiPriority w:val="39"/>
    <w:unhideWhenUsed/>
    <w:rsid w:val="004769A6"/>
    <w:pPr>
      <w:widowControl/>
      <w:spacing w:after="100" w:line="259" w:lineRule="auto"/>
    </w:pPr>
    <w:rPr>
      <w:rFonts w:asciiTheme="minorHAnsi" w:eastAsiaTheme="minorEastAsia" w:hAnsiTheme="minorHAnsi"/>
    </w:rPr>
  </w:style>
  <w:style w:type="character" w:styleId="CommentReference">
    <w:name w:val="annotation reference"/>
    <w:basedOn w:val="DefaultParagraphFont"/>
    <w:uiPriority w:val="99"/>
    <w:semiHidden/>
    <w:unhideWhenUsed/>
    <w:rsid w:val="00DD0A44"/>
    <w:rPr>
      <w:sz w:val="16"/>
      <w:szCs w:val="16"/>
    </w:rPr>
  </w:style>
  <w:style w:type="paragraph" w:styleId="CommentText">
    <w:name w:val="annotation text"/>
    <w:basedOn w:val="Normal"/>
    <w:link w:val="CommentTextChar"/>
    <w:uiPriority w:val="99"/>
    <w:semiHidden/>
    <w:unhideWhenUsed/>
    <w:rsid w:val="00DD0A44"/>
    <w:rPr>
      <w:sz w:val="20"/>
      <w:szCs w:val="20"/>
    </w:rPr>
  </w:style>
  <w:style w:type="character" w:customStyle="1" w:styleId="CommentTextChar">
    <w:name w:val="Comment Text Char"/>
    <w:basedOn w:val="DefaultParagraphFont"/>
    <w:link w:val="CommentText"/>
    <w:uiPriority w:val="99"/>
    <w:semiHidden/>
    <w:rsid w:val="00DD0A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0A44"/>
    <w:rPr>
      <w:b/>
      <w:bCs/>
    </w:rPr>
  </w:style>
  <w:style w:type="character" w:customStyle="1" w:styleId="CommentSubjectChar">
    <w:name w:val="Comment Subject Char"/>
    <w:basedOn w:val="CommentTextChar"/>
    <w:link w:val="CommentSubject"/>
    <w:uiPriority w:val="99"/>
    <w:semiHidden/>
    <w:rsid w:val="00DD0A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0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A44"/>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F1AA8"/>
    <w:rPr>
      <w:color w:val="800080" w:themeColor="followedHyperlink"/>
      <w:u w:val="single"/>
    </w:rPr>
  </w:style>
  <w:style w:type="paragraph" w:styleId="FootnoteText">
    <w:name w:val="footnote text"/>
    <w:basedOn w:val="Normal"/>
    <w:link w:val="FootnoteTextChar"/>
    <w:uiPriority w:val="99"/>
    <w:semiHidden/>
    <w:unhideWhenUsed/>
    <w:rsid w:val="00D847FC"/>
    <w:rPr>
      <w:sz w:val="20"/>
      <w:szCs w:val="20"/>
    </w:rPr>
  </w:style>
  <w:style w:type="character" w:customStyle="1" w:styleId="FootnoteTextChar">
    <w:name w:val="Footnote Text Char"/>
    <w:basedOn w:val="DefaultParagraphFont"/>
    <w:link w:val="FootnoteText"/>
    <w:uiPriority w:val="99"/>
    <w:semiHidden/>
    <w:rsid w:val="00D847F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847FC"/>
    <w:rPr>
      <w:vertAlign w:val="superscript"/>
    </w:rPr>
  </w:style>
  <w:style w:type="table" w:styleId="TableGrid">
    <w:name w:val="Table Grid"/>
    <w:basedOn w:val="TableNormal"/>
    <w:uiPriority w:val="39"/>
    <w:rsid w:val="006B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7DBC"/>
    <w:pPr>
      <w:widowControl/>
      <w:autoSpaceDE w:val="0"/>
      <w:autoSpaceDN w:val="0"/>
      <w:adjustRightInd w:val="0"/>
    </w:pPr>
    <w:rPr>
      <w:rFonts w:ascii="Times New Roman" w:hAnsi="Times New Roman" w:cs="Times New Roman"/>
      <w:color w:val="000000"/>
      <w:sz w:val="24"/>
      <w:szCs w:val="24"/>
    </w:rPr>
  </w:style>
  <w:style w:type="character" w:customStyle="1" w:styleId="Mention">
    <w:name w:val="Mention"/>
    <w:basedOn w:val="DefaultParagraphFont"/>
    <w:uiPriority w:val="99"/>
    <w:semiHidden/>
    <w:unhideWhenUsed/>
    <w:rsid w:val="00A76CD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98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cornwall@doe.k12.ga.us"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adoe.org/External-Affairs-and-Policy/Charter-Schools/Documents/Attorney%20General%20-%20Secure%20and%20verifiable%20document%20list%202012.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yperlink" Target="https://www.gadoe.org/External-Affairs-and-Policy/Charter-Schools/Pages/default.aspx"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ecfr.gov/cgi-bin/text-idx?SID=143da2ec8d714f1c52f7c4bcbc2ea9fa&amp;mc=true&amp;node=pt2.1.200&amp;rgn=div5" TargetMode="External"/><Relationship Id="rId14" Type="http://schemas.openxmlformats.org/officeDocument/2006/relationships/footer" Target="footer2.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2.ed.gov/policy/fund/reg/edgarReg/edgar.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99cf10377661f8c5f4628255fcfce755">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9bbe5b0a5525ca4da7e25b2f2d53f0b"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5849E4-6B76-4E4F-8C43-4AF76BDFC547}"/>
</file>

<file path=customXml/itemProps2.xml><?xml version="1.0" encoding="utf-8"?>
<ds:datastoreItem xmlns:ds="http://schemas.openxmlformats.org/officeDocument/2006/customXml" ds:itemID="{BDEBC664-672F-49B0-B295-FF2E120C7213}"/>
</file>

<file path=customXml/itemProps3.xml><?xml version="1.0" encoding="utf-8"?>
<ds:datastoreItem xmlns:ds="http://schemas.openxmlformats.org/officeDocument/2006/customXml" ds:itemID="{8F0B272E-81FB-4BBA-8365-3CAAC70E9A5E}"/>
</file>

<file path=customXml/itemProps4.xml><?xml version="1.0" encoding="utf-8"?>
<ds:datastoreItem xmlns:ds="http://schemas.openxmlformats.org/officeDocument/2006/customXml" ds:itemID="{0ED4E760-BC89-4840-8DCA-98CB68EB6A35}"/>
</file>

<file path=docProps/app.xml><?xml version="1.0" encoding="utf-8"?>
<Properties xmlns="http://schemas.openxmlformats.org/officeDocument/2006/extended-properties" xmlns:vt="http://schemas.openxmlformats.org/officeDocument/2006/docPropsVTypes">
  <Template>Normal.dotm</Template>
  <TotalTime>75</TotalTime>
  <Pages>39</Pages>
  <Words>14243</Words>
  <Characters>81191</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95244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Janelle Cornwall</dc:creator>
  <cp:lastModifiedBy>Janelle Cornwall</cp:lastModifiedBy>
  <cp:revision>18</cp:revision>
  <cp:lastPrinted>2017-05-17T20:29:00Z</cp:lastPrinted>
  <dcterms:created xsi:type="dcterms:W3CDTF">2017-04-07T13:32:00Z</dcterms:created>
  <dcterms:modified xsi:type="dcterms:W3CDTF">2017-06-16T14:12:00Z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2016-11-03T00:00:00Z</vt:filetime>
  </property>
  <property fmtid="{D5CDD505-2E9C-101B-9397-08002B2CF9AE}" pid="3" name="ContentTypeId">
    <vt:lpwstr>0x0101002F49C064F8845244873184980B8CB82D</vt:lpwstr>
  </property>
</Properties>
</file>