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F448" w14:textId="77777777" w:rsidR="002F7C08" w:rsidRPr="007E299A" w:rsidRDefault="002F7C08" w:rsidP="002F7C08">
      <w:pPr>
        <w:spacing w:before="121" w:line="256" w:lineRule="auto"/>
        <w:ind w:left="2114" w:right="2178"/>
        <w:jc w:val="center"/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/>
          <w:sz w:val="20"/>
          <w:szCs w:val="20"/>
        </w:rPr>
        <w:t>Teacher Recruitment Tax Credit Program Participating Schools Criteria</w:t>
      </w:r>
    </w:p>
    <w:p w14:paraId="6BBF351C" w14:textId="77777777" w:rsidR="002F7C08" w:rsidRPr="007E299A" w:rsidRDefault="002F7C08" w:rsidP="002F7C08">
      <w:pPr>
        <w:pStyle w:val="BodyText"/>
        <w:spacing w:before="6"/>
        <w:rPr>
          <w:rFonts w:ascii="Helvetica LT Std" w:hAnsi="Helvetica LT Std"/>
          <w:bCs/>
          <w:sz w:val="20"/>
          <w:szCs w:val="20"/>
        </w:rPr>
      </w:pPr>
    </w:p>
    <w:p w14:paraId="216573E7" w14:textId="77777777" w:rsidR="002F7C08" w:rsidRPr="007E299A" w:rsidRDefault="002F7C08" w:rsidP="002F7C08">
      <w:pPr>
        <w:pStyle w:val="BodyText"/>
        <w:spacing w:before="93" w:line="252" w:lineRule="auto"/>
        <w:ind w:left="124" w:right="286" w:firstLine="3"/>
        <w:rPr>
          <w:rFonts w:ascii="Helvetica LT Std" w:hAnsi="Helvetica LT Std"/>
          <w:bCs/>
          <w:sz w:val="20"/>
          <w:szCs w:val="20"/>
        </w:rPr>
      </w:pPr>
      <w:r w:rsidRPr="007E299A">
        <w:rPr>
          <w:rFonts w:ascii="Helvetica LT Std" w:hAnsi="Helvetica LT Std"/>
          <w:bCs/>
          <w:w w:val="105"/>
          <w:sz w:val="20"/>
          <w:szCs w:val="20"/>
        </w:rPr>
        <w:t>During the 2021 legislative session, the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Georgia General Assembly passed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hyperlink r:id="rId10">
        <w:r w:rsidRPr="007E299A">
          <w:rPr>
            <w:rFonts w:ascii="Helvetica LT Std" w:hAnsi="Helvetica LT Std"/>
            <w:bCs/>
            <w:color w:val="0362C1"/>
            <w:w w:val="105"/>
            <w:sz w:val="20"/>
            <w:szCs w:val="20"/>
            <w:u w:val="single"/>
          </w:rPr>
          <w:t>House Bill 32</w:t>
        </w:r>
      </w:hyperlink>
      <w:r w:rsidRPr="007E299A">
        <w:rPr>
          <w:rFonts w:ascii="Helvetica LT Std" w:hAnsi="Helvetica LT Std"/>
          <w:bCs/>
          <w:w w:val="105"/>
          <w:sz w:val="20"/>
          <w:szCs w:val="20"/>
        </w:rPr>
        <w:t>, sponsored by Rep. Dave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Belton, to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establish an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income tax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credit for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teachers of high-need subject areas who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agree to</w:t>
      </w:r>
      <w:r w:rsidRPr="007E299A">
        <w:rPr>
          <w:rFonts w:ascii="Helvetica LT Std" w:hAnsi="Helvetica LT Std"/>
          <w:bCs/>
          <w:spacing w:val="-5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teach in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certain rural</w:t>
      </w:r>
      <w:r w:rsidRPr="007E299A">
        <w:rPr>
          <w:rFonts w:ascii="Helvetica LT Std" w:hAnsi="Helvetica LT Std"/>
          <w:bCs/>
          <w:spacing w:val="4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or</w:t>
      </w:r>
      <w:r w:rsidRPr="007E299A">
        <w:rPr>
          <w:rFonts w:ascii="Helvetica LT Std" w:hAnsi="Helvetica LT Std"/>
          <w:bCs/>
          <w:spacing w:val="4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low-performing</w:t>
      </w:r>
      <w:r w:rsidRPr="007E299A">
        <w:rPr>
          <w:rFonts w:ascii="Helvetica LT Std" w:hAnsi="Helvetica LT Std"/>
          <w:bCs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schools. This tax credit will</w:t>
      </w:r>
      <w:r w:rsidRPr="007E299A">
        <w:rPr>
          <w:rFonts w:ascii="Helvetica LT Std" w:hAnsi="Helvetica LT Std"/>
          <w:bCs/>
          <w:spacing w:val="-1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be</w:t>
      </w:r>
      <w:r w:rsidRPr="007E299A">
        <w:rPr>
          <w:rFonts w:ascii="Helvetica LT Std" w:hAnsi="Helvetica LT Std"/>
          <w:bCs/>
          <w:spacing w:val="-1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available to</w:t>
      </w:r>
      <w:r w:rsidRPr="007E299A">
        <w:rPr>
          <w:rFonts w:ascii="Helvetica LT Std" w:hAnsi="Helvetica LT Std"/>
          <w:bCs/>
          <w:spacing w:val="-1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any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eligible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teacher recently hired</w:t>
      </w:r>
      <w:r w:rsidRPr="007E299A">
        <w:rPr>
          <w:rFonts w:ascii="Helvetica LT Std" w:hAnsi="Helvetica LT Std"/>
          <w:bCs/>
          <w:spacing w:val="-1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to</w:t>
      </w:r>
      <w:r w:rsidRPr="007E299A">
        <w:rPr>
          <w:rFonts w:ascii="Helvetica LT Std" w:hAnsi="Helvetica LT Std"/>
          <w:bCs/>
          <w:spacing w:val="-1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teach in</w:t>
      </w:r>
      <w:r w:rsidRPr="007E299A">
        <w:rPr>
          <w:rFonts w:ascii="Helvetica LT Std" w:hAnsi="Helvetica LT Std"/>
          <w:bCs/>
          <w:spacing w:val="-1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</w:t>
      </w:r>
      <w:r w:rsidRPr="007E299A">
        <w:rPr>
          <w:rFonts w:ascii="Helvetica LT Std" w:hAnsi="Helvetica LT Std"/>
          <w:bCs/>
          <w:spacing w:val="-1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high-need subject area</w:t>
      </w:r>
      <w:r w:rsidRPr="007E299A">
        <w:rPr>
          <w:rFonts w:ascii="Helvetica LT Std" w:hAnsi="Helvetica LT Std"/>
          <w:bCs/>
          <w:spacing w:val="-8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at</w:t>
      </w:r>
      <w:r w:rsidRPr="007E299A">
        <w:rPr>
          <w:rFonts w:ascii="Helvetica LT Std" w:hAnsi="Helvetica LT Std"/>
          <w:bCs/>
          <w:spacing w:val="-7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 Participating School.</w:t>
      </w:r>
    </w:p>
    <w:p w14:paraId="4C1C1ACA" w14:textId="77777777" w:rsidR="002F7C08" w:rsidRPr="007E299A" w:rsidRDefault="002F7C08" w:rsidP="002F7C08">
      <w:pPr>
        <w:pStyle w:val="BodyText"/>
        <w:spacing w:before="1"/>
        <w:rPr>
          <w:rFonts w:ascii="Helvetica LT Std" w:hAnsi="Helvetica LT Std"/>
          <w:bCs/>
          <w:sz w:val="20"/>
          <w:szCs w:val="20"/>
        </w:rPr>
      </w:pPr>
    </w:p>
    <w:p w14:paraId="6D3CA839" w14:textId="6C87A09D" w:rsidR="002F7C08" w:rsidRPr="007E299A" w:rsidRDefault="002F7C08" w:rsidP="002F7C08">
      <w:pPr>
        <w:pStyle w:val="BodyText"/>
        <w:spacing w:line="254" w:lineRule="auto"/>
        <w:ind w:left="125" w:right="76" w:hanging="2"/>
        <w:rPr>
          <w:rFonts w:ascii="Helvetica LT Std" w:hAnsi="Helvetica LT Std"/>
          <w:bCs/>
          <w:sz w:val="20"/>
          <w:szCs w:val="20"/>
        </w:rPr>
      </w:pPr>
      <w:r w:rsidRPr="007E299A">
        <w:rPr>
          <w:rFonts w:ascii="Helvetica LT Std" w:hAnsi="Helvetica LT Std"/>
          <w:bCs/>
          <w:w w:val="105"/>
          <w:sz w:val="20"/>
          <w:szCs w:val="20"/>
        </w:rPr>
        <w:t>Qualifying Schools include schools that are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located in a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rural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territory and</w:t>
      </w:r>
      <w:r w:rsidRPr="007E299A">
        <w:rPr>
          <w:rFonts w:ascii="Helvetica LT Std" w:hAnsi="Helvetica LT Std"/>
          <w:bCs/>
          <w:spacing w:val="-5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have performed in</w:t>
      </w:r>
      <w:r w:rsidRPr="007E299A">
        <w:rPr>
          <w:rFonts w:ascii="Helvetica LT Std" w:hAnsi="Helvetica LT Std"/>
          <w:bCs/>
          <w:spacing w:val="-1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the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lowest five (5) percent in</w:t>
      </w:r>
      <w:r w:rsidRPr="007E299A">
        <w:rPr>
          <w:rFonts w:ascii="Helvetica LT Std" w:hAnsi="Helvetica LT Std"/>
          <w:bCs/>
          <w:spacing w:val="-6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the</w:t>
      </w:r>
      <w:r w:rsidRPr="007E299A">
        <w:rPr>
          <w:rFonts w:ascii="Helvetica LT Std" w:hAnsi="Helvetica LT Std"/>
          <w:bCs/>
          <w:spacing w:val="-5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state. In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 xml:space="preserve">alignment with </w:t>
      </w:r>
      <w:r w:rsidR="008204F9" w:rsidRPr="007E299A">
        <w:rPr>
          <w:rFonts w:ascii="Helvetica LT Std" w:hAnsi="Helvetica LT Std"/>
          <w:bCs/>
          <w:w w:val="105"/>
          <w:sz w:val="20"/>
          <w:szCs w:val="20"/>
        </w:rPr>
        <w:t xml:space="preserve">the intent and requirements of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HB</w:t>
      </w:r>
      <w:r w:rsidRPr="007E299A">
        <w:rPr>
          <w:rFonts w:ascii="Helvetica LT Std" w:hAnsi="Helvetica LT Std"/>
          <w:bCs/>
          <w:spacing w:val="-1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32</w:t>
      </w:r>
      <w:r w:rsidR="008204F9"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,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 xml:space="preserve">GaDOE </w:t>
      </w:r>
      <w:r w:rsidR="007E6899">
        <w:rPr>
          <w:rFonts w:ascii="Helvetica LT Std" w:hAnsi="Helvetica LT Std"/>
          <w:bCs/>
          <w:w w:val="105"/>
          <w:sz w:val="20"/>
          <w:szCs w:val="20"/>
        </w:rPr>
        <w:t xml:space="preserve">may select up to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100</w:t>
      </w:r>
      <w:r w:rsidRPr="007E299A">
        <w:rPr>
          <w:rFonts w:ascii="Helvetica LT Std" w:hAnsi="Helvetica LT Std"/>
          <w:bCs/>
          <w:spacing w:val="-17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Participating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Schools</w:t>
      </w:r>
      <w:r w:rsidRPr="007E299A">
        <w:rPr>
          <w:rFonts w:ascii="Helvetica LT Std" w:hAnsi="Helvetica LT Std"/>
          <w:bCs/>
          <w:spacing w:val="4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from</w:t>
      </w:r>
      <w:r w:rsidRPr="007E299A">
        <w:rPr>
          <w:rFonts w:ascii="Helvetica LT Std" w:hAnsi="Helvetica LT Std"/>
          <w:bCs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the</w:t>
      </w:r>
      <w:r w:rsidRPr="007E299A">
        <w:rPr>
          <w:rFonts w:ascii="Helvetica LT Std" w:hAnsi="Helvetica LT Std"/>
          <w:bCs/>
          <w:spacing w:val="-17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Qualifying Schools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list</w:t>
      </w:r>
      <w:r w:rsidR="007E6899">
        <w:rPr>
          <w:rFonts w:ascii="Helvetica LT Std" w:hAnsi="Helvetica LT Std"/>
          <w:bCs/>
          <w:w w:val="105"/>
          <w:sz w:val="20"/>
          <w:szCs w:val="20"/>
        </w:rPr>
        <w:t>. B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ased on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criteria that prioritized highest need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subject areas and</w:t>
      </w:r>
      <w:r w:rsidRPr="007E299A">
        <w:rPr>
          <w:rFonts w:ascii="Helvetica LT Std" w:hAnsi="Helvetica LT Std"/>
          <w:bCs/>
          <w:spacing w:val="-6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included personnel vacancy information, rural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 xml:space="preserve">designations, </w:t>
      </w:r>
      <w:r w:rsidR="00146300">
        <w:rPr>
          <w:rFonts w:ascii="Helvetica LT Std" w:hAnsi="Helvetica LT Std"/>
          <w:bCs/>
          <w:w w:val="105"/>
          <w:sz w:val="20"/>
          <w:szCs w:val="20"/>
        </w:rPr>
        <w:t xml:space="preserve">and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low academic performance</w:t>
      </w:r>
      <w:r w:rsidR="00146300">
        <w:rPr>
          <w:rFonts w:ascii="Helvetica LT Std" w:hAnsi="Helvetica LT Std"/>
          <w:bCs/>
          <w:w w:val="105"/>
          <w:sz w:val="20"/>
          <w:szCs w:val="20"/>
        </w:rPr>
        <w:t>,</w:t>
      </w:r>
      <w:r w:rsidR="00FE2042">
        <w:rPr>
          <w:rFonts w:ascii="Helvetica LT Std" w:hAnsi="Helvetica LT Std"/>
          <w:bCs/>
          <w:w w:val="105"/>
          <w:sz w:val="20"/>
          <w:szCs w:val="20"/>
        </w:rPr>
        <w:t xml:space="preserve"> 9</w:t>
      </w:r>
      <w:r w:rsidR="00146300">
        <w:rPr>
          <w:rFonts w:ascii="Helvetica LT Std" w:hAnsi="Helvetica LT Std"/>
          <w:bCs/>
          <w:w w:val="105"/>
          <w:sz w:val="20"/>
          <w:szCs w:val="20"/>
        </w:rPr>
        <w:t>4</w:t>
      </w:r>
      <w:r w:rsidR="00FE2042">
        <w:rPr>
          <w:rFonts w:ascii="Helvetica LT Std" w:hAnsi="Helvetica LT Std"/>
          <w:bCs/>
          <w:w w:val="105"/>
          <w:sz w:val="20"/>
          <w:szCs w:val="20"/>
        </w:rPr>
        <w:t xml:space="preserve"> schools from the Qualifying List made the Participating List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. Details outlining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these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criteria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are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 xml:space="preserve">included below. </w:t>
      </w:r>
      <w:hyperlink r:id="rId11">
        <w:r w:rsidRPr="007E299A">
          <w:rPr>
            <w:rFonts w:ascii="Helvetica LT Std" w:hAnsi="Helvetica LT Std"/>
            <w:bCs/>
            <w:w w:val="105"/>
            <w:sz w:val="20"/>
            <w:szCs w:val="20"/>
            <w:highlight w:val="yellow"/>
          </w:rPr>
          <w:t>The list of</w:t>
        </w:r>
      </w:hyperlink>
      <w:r w:rsidRPr="007E299A">
        <w:rPr>
          <w:rFonts w:ascii="Helvetica LT Std" w:hAnsi="Helvetica LT Std"/>
          <w:bCs/>
          <w:w w:val="105"/>
          <w:sz w:val="20"/>
          <w:szCs w:val="20"/>
          <w:highlight w:val="yellow"/>
        </w:rPr>
        <w:t xml:space="preserve"> </w:t>
      </w:r>
      <w:hyperlink r:id="rId12">
        <w:r w:rsidRPr="007E299A">
          <w:rPr>
            <w:rFonts w:ascii="Helvetica LT Std" w:hAnsi="Helvetica LT Std"/>
            <w:bCs/>
            <w:w w:val="105"/>
            <w:sz w:val="20"/>
            <w:szCs w:val="20"/>
            <w:highlight w:val="yellow"/>
          </w:rPr>
          <w:t>Participating</w:t>
        </w:r>
      </w:hyperlink>
      <w:r w:rsidRPr="007E299A">
        <w:rPr>
          <w:rFonts w:ascii="Helvetica LT Std" w:hAnsi="Helvetica LT Std"/>
          <w:bCs/>
          <w:w w:val="105"/>
          <w:sz w:val="20"/>
          <w:szCs w:val="20"/>
          <w:highlight w:val="yellow"/>
        </w:rPr>
        <w:t xml:space="preserve"> Schools</w:t>
      </w:r>
      <w:r w:rsidRPr="007E299A">
        <w:rPr>
          <w:rFonts w:ascii="Helvetica LT Std" w:hAnsi="Helvetica LT Std"/>
          <w:bCs/>
          <w:spacing w:val="-8"/>
          <w:w w:val="105"/>
          <w:sz w:val="20"/>
          <w:szCs w:val="20"/>
          <w:highlight w:val="yellow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  <w:highlight w:val="yellow"/>
        </w:rPr>
        <w:t>is</w:t>
      </w:r>
      <w:r w:rsidRPr="007E299A">
        <w:rPr>
          <w:rFonts w:ascii="Helvetica LT Std" w:hAnsi="Helvetica LT Std"/>
          <w:bCs/>
          <w:spacing w:val="-15"/>
          <w:w w:val="105"/>
          <w:sz w:val="20"/>
          <w:szCs w:val="20"/>
          <w:highlight w:val="yellow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  <w:highlight w:val="yellow"/>
        </w:rPr>
        <w:t>identified</w:t>
      </w:r>
      <w:r w:rsidRPr="007E299A">
        <w:rPr>
          <w:rFonts w:ascii="Helvetica LT Std" w:hAnsi="Helvetica LT Std"/>
          <w:bCs/>
          <w:spacing w:val="-9"/>
          <w:w w:val="105"/>
          <w:sz w:val="20"/>
          <w:szCs w:val="20"/>
          <w:highlight w:val="yellow"/>
        </w:rPr>
        <w:t xml:space="preserve"> 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  <w:highlight w:val="yellow"/>
        </w:rPr>
        <w:t>here.</w:t>
      </w:r>
    </w:p>
    <w:p w14:paraId="4B0E81AD" w14:textId="77777777" w:rsidR="002F7C08" w:rsidRPr="007E299A" w:rsidRDefault="002F7C08" w:rsidP="002F7C08">
      <w:pPr>
        <w:pStyle w:val="BodyText"/>
        <w:spacing w:before="5"/>
        <w:rPr>
          <w:rFonts w:ascii="Helvetica LT Std" w:hAnsi="Helvetica LT Std"/>
          <w:bCs/>
          <w:sz w:val="20"/>
          <w:szCs w:val="20"/>
        </w:rPr>
      </w:pPr>
    </w:p>
    <w:p w14:paraId="0691A424" w14:textId="5C018F06" w:rsidR="002F7C08" w:rsidRPr="007E299A" w:rsidRDefault="002F7C08" w:rsidP="002F7C08">
      <w:pPr>
        <w:pStyle w:val="BodyText"/>
        <w:spacing w:line="252" w:lineRule="auto"/>
        <w:ind w:left="125" w:right="76"/>
        <w:rPr>
          <w:rFonts w:ascii="Helvetica LT Std" w:hAnsi="Helvetica LT Std"/>
          <w:bCs/>
          <w:sz w:val="20"/>
          <w:szCs w:val="20"/>
        </w:rPr>
      </w:pPr>
      <w:r w:rsidRPr="007E299A">
        <w:rPr>
          <w:rFonts w:ascii="Helvetica LT Std" w:hAnsi="Helvetica LT Std"/>
          <w:bCs/>
          <w:w w:val="105"/>
          <w:sz w:val="20"/>
          <w:szCs w:val="20"/>
        </w:rPr>
        <w:t>Teachers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who</w:t>
      </w:r>
      <w:r w:rsidRPr="007E299A">
        <w:rPr>
          <w:rFonts w:ascii="Helvetica LT Std" w:hAnsi="Helvetica LT Std"/>
          <w:bCs/>
          <w:spacing w:val="-5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were</w:t>
      </w:r>
      <w:r w:rsidRPr="007E299A">
        <w:rPr>
          <w:rFonts w:ascii="Helvetica LT Std" w:hAnsi="Helvetica LT Std"/>
          <w:bCs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recently</w:t>
      </w:r>
      <w:r w:rsidRPr="007E299A">
        <w:rPr>
          <w:rFonts w:ascii="Helvetica LT Std" w:hAnsi="Helvetica LT Std"/>
          <w:bCs/>
          <w:spacing w:val="-7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hired</w:t>
      </w:r>
      <w:r w:rsidRPr="007E299A">
        <w:rPr>
          <w:rFonts w:ascii="Helvetica LT Std" w:hAnsi="Helvetica LT Std"/>
          <w:bCs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at</w:t>
      </w:r>
      <w:r w:rsidRPr="007E299A">
        <w:rPr>
          <w:rFonts w:ascii="Helvetica LT Std" w:hAnsi="Helvetica LT Std"/>
          <w:bCs/>
          <w:spacing w:val="-5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</w:t>
      </w:r>
      <w:r w:rsidRPr="007E299A">
        <w:rPr>
          <w:rFonts w:ascii="Helvetica LT Std" w:hAnsi="Helvetica LT Std"/>
          <w:bCs/>
          <w:spacing w:val="-17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participating school</w:t>
      </w:r>
      <w:r w:rsidRPr="007E299A">
        <w:rPr>
          <w:rFonts w:ascii="Helvetica LT Std" w:hAnsi="Helvetica LT Std"/>
          <w:bCs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and</w:t>
      </w:r>
      <w:r w:rsidRPr="007E299A">
        <w:rPr>
          <w:rFonts w:ascii="Helvetica LT Std" w:hAnsi="Helvetica LT Std"/>
          <w:bCs/>
          <w:spacing w:val="-1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teach</w:t>
      </w:r>
      <w:r w:rsidRPr="007E299A">
        <w:rPr>
          <w:rFonts w:ascii="Helvetica LT Std" w:hAnsi="Helvetica LT Std"/>
          <w:bCs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</w:t>
      </w:r>
      <w:r w:rsidRPr="007E299A">
        <w:rPr>
          <w:rFonts w:ascii="Helvetica LT Std" w:hAnsi="Helvetica LT Std"/>
          <w:bCs/>
          <w:spacing w:val="-17"/>
          <w:w w:val="105"/>
          <w:sz w:val="20"/>
          <w:szCs w:val="20"/>
        </w:rPr>
        <w:t xml:space="preserve"> </w:t>
      </w:r>
      <w:hyperlink r:id="rId13" w:history="1">
        <w:r w:rsidR="0027231D" w:rsidRPr="007E299A">
          <w:rPr>
            <w:rStyle w:val="Hyperlink"/>
            <w:rFonts w:ascii="Helvetica LT Std" w:hAnsi="Helvetica LT Std"/>
            <w:sz w:val="20"/>
            <w:szCs w:val="20"/>
          </w:rPr>
          <w:t>high-need subject area</w:t>
        </w:r>
      </w:hyperlink>
      <w:r w:rsidR="0027231D" w:rsidRPr="007E299A">
        <w:rPr>
          <w:rFonts w:ascii="Helvetica LT Std" w:hAnsi="Helvetica LT Std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are</w:t>
      </w:r>
      <w:r w:rsidRPr="007E299A">
        <w:rPr>
          <w:rFonts w:ascii="Helvetica LT Std" w:hAnsi="Helvetica LT Std"/>
          <w:bCs/>
          <w:spacing w:val="-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eligible to</w:t>
      </w:r>
      <w:r w:rsidRPr="007E299A">
        <w:rPr>
          <w:rFonts w:ascii="Helvetica LT Std" w:hAnsi="Helvetica LT Std"/>
          <w:bCs/>
          <w:spacing w:val="-1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apply for</w:t>
      </w:r>
      <w:r w:rsidRPr="007E299A">
        <w:rPr>
          <w:rFonts w:ascii="Helvetica LT Std" w:hAnsi="Helvetica LT Std"/>
          <w:bCs/>
          <w:spacing w:val="-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the</w:t>
      </w:r>
      <w:r w:rsidRPr="007E299A">
        <w:rPr>
          <w:rFonts w:ascii="Helvetica LT Std" w:hAnsi="Helvetica LT Std"/>
          <w:bCs/>
          <w:spacing w:val="-8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tax</w:t>
      </w:r>
      <w:r w:rsidRPr="007E299A">
        <w:rPr>
          <w:rFonts w:ascii="Helvetica LT Std" w:hAnsi="Helvetica LT Std"/>
          <w:bCs/>
          <w:spacing w:val="-6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credit. Applications</w:t>
      </w:r>
      <w:r w:rsidRPr="007E299A">
        <w:rPr>
          <w:rFonts w:ascii="Helvetica LT Std" w:hAnsi="Helvetica LT Std"/>
          <w:bCs/>
          <w:spacing w:val="2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for the</w:t>
      </w:r>
      <w:r w:rsidRPr="007E299A">
        <w:rPr>
          <w:rFonts w:ascii="Helvetica LT Std" w:hAnsi="Helvetica LT Std"/>
          <w:bCs/>
          <w:spacing w:val="-1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Teacher Recruitment</w:t>
      </w:r>
      <w:r w:rsidRPr="007E299A">
        <w:rPr>
          <w:rFonts w:ascii="Helvetica LT Std" w:hAnsi="Helvetica LT Std"/>
          <w:bCs/>
          <w:spacing w:val="2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Tax</w:t>
      </w:r>
      <w:r w:rsidRPr="007E299A">
        <w:rPr>
          <w:rFonts w:ascii="Helvetica LT Std" w:hAnsi="Helvetica LT Std"/>
          <w:bCs/>
          <w:spacing w:val="-6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Credit will be available in January 202</w:t>
      </w:r>
      <w:r w:rsidR="00C0662B" w:rsidRPr="007E299A">
        <w:rPr>
          <w:rFonts w:ascii="Helvetica LT Std" w:hAnsi="Helvetica LT Std"/>
          <w:bCs/>
          <w:w w:val="105"/>
          <w:sz w:val="20"/>
          <w:szCs w:val="20"/>
        </w:rPr>
        <w:t>3</w:t>
      </w:r>
      <w:r w:rsidRPr="007E299A">
        <w:rPr>
          <w:rFonts w:ascii="Helvetica LT Std" w:hAnsi="Helvetica LT Std"/>
          <w:bCs/>
          <w:w w:val="105"/>
          <w:sz w:val="20"/>
          <w:szCs w:val="20"/>
        </w:rPr>
        <w:t>.</w:t>
      </w:r>
    </w:p>
    <w:p w14:paraId="4D2AC565" w14:textId="77777777" w:rsidR="00043D5D" w:rsidRPr="007E299A" w:rsidRDefault="00A95659" w:rsidP="00043D5D">
      <w:pPr>
        <w:tabs>
          <w:tab w:val="left" w:pos="6385"/>
        </w:tabs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Cs/>
          <w:sz w:val="20"/>
          <w:szCs w:val="20"/>
        </w:rPr>
        <w:t xml:space="preserve"> </w:t>
      </w:r>
    </w:p>
    <w:p w14:paraId="3B77676A" w14:textId="087D5BAA" w:rsidR="00BF02B9" w:rsidRPr="007E299A" w:rsidRDefault="00BF02B9" w:rsidP="00043D5D">
      <w:pPr>
        <w:tabs>
          <w:tab w:val="left" w:pos="6385"/>
        </w:tabs>
        <w:jc w:val="center"/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/>
          <w:sz w:val="20"/>
          <w:szCs w:val="20"/>
        </w:rPr>
        <w:t>Participating</w:t>
      </w:r>
      <w:r w:rsidRPr="007E299A">
        <w:rPr>
          <w:rFonts w:ascii="Helvetica LT Std" w:hAnsi="Helvetica LT Std"/>
          <w:b/>
          <w:spacing w:val="5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sz w:val="20"/>
          <w:szCs w:val="20"/>
        </w:rPr>
        <w:t>Schools</w:t>
      </w:r>
      <w:r w:rsidRPr="007E299A">
        <w:rPr>
          <w:rFonts w:ascii="Helvetica LT Std" w:hAnsi="Helvetica LT Std"/>
          <w:b/>
          <w:spacing w:val="33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spacing w:val="-2"/>
          <w:sz w:val="20"/>
          <w:szCs w:val="20"/>
        </w:rPr>
        <w:t>Criteria</w:t>
      </w: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1327"/>
        <w:gridCol w:w="3447"/>
      </w:tblGrid>
      <w:tr w:rsidR="00BF02B9" w:rsidRPr="007E299A" w14:paraId="2E0B50AC" w14:textId="77777777" w:rsidTr="00500247">
        <w:trPr>
          <w:trHeight w:val="561"/>
        </w:trPr>
        <w:tc>
          <w:tcPr>
            <w:tcW w:w="4769" w:type="dxa"/>
          </w:tcPr>
          <w:p w14:paraId="6EC718BC" w14:textId="77777777" w:rsidR="00BF02B9" w:rsidRPr="007E299A" w:rsidRDefault="00BF02B9" w:rsidP="00CC0526">
            <w:pPr>
              <w:pStyle w:val="TableParagraph"/>
              <w:spacing w:before="17"/>
              <w:ind w:left="118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Criteria</w:t>
            </w:r>
          </w:p>
        </w:tc>
        <w:tc>
          <w:tcPr>
            <w:tcW w:w="1327" w:type="dxa"/>
          </w:tcPr>
          <w:p w14:paraId="670CCC38" w14:textId="77777777" w:rsidR="00BF02B9" w:rsidRPr="007E299A" w:rsidRDefault="00BF02B9" w:rsidP="00CC0526">
            <w:pPr>
              <w:pStyle w:val="TableParagraph"/>
              <w:spacing w:line="288" w:lineRule="exact"/>
              <w:ind w:left="127" w:hanging="5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spacing w:val="-2"/>
                <w:sz w:val="20"/>
                <w:szCs w:val="20"/>
              </w:rPr>
              <w:t xml:space="preserve">Maximum </w:t>
            </w:r>
            <w:r w:rsidRPr="007E299A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Points</w:t>
            </w:r>
          </w:p>
        </w:tc>
        <w:tc>
          <w:tcPr>
            <w:tcW w:w="3447" w:type="dxa"/>
          </w:tcPr>
          <w:p w14:paraId="71037E25" w14:textId="77777777" w:rsidR="00BF02B9" w:rsidRPr="007E299A" w:rsidRDefault="00BF02B9" w:rsidP="00CC0526">
            <w:pPr>
              <w:pStyle w:val="TableParagraph"/>
              <w:spacing w:line="288" w:lineRule="exact"/>
              <w:ind w:left="117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Number</w:t>
            </w:r>
            <w:r w:rsidRPr="007E299A">
              <w:rPr>
                <w:rFonts w:ascii="Helvetica LT Std" w:hAnsi="Helvetica LT Std"/>
                <w:bCs/>
                <w:spacing w:val="-12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of</w:t>
            </w:r>
            <w:r w:rsidRPr="007E299A">
              <w:rPr>
                <w:rFonts w:ascii="Helvetica LT Std" w:hAnsi="Helvetica LT Std"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Schools</w:t>
            </w:r>
            <w:r w:rsidRPr="007E299A">
              <w:rPr>
                <w:rFonts w:ascii="Helvetica LT Std" w:hAnsi="Helvetica LT Std"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Eligible for Maximum Points</w:t>
            </w:r>
          </w:p>
        </w:tc>
      </w:tr>
      <w:tr w:rsidR="00BF02B9" w:rsidRPr="007E299A" w14:paraId="74F92103" w14:textId="77777777" w:rsidTr="00500247">
        <w:trPr>
          <w:trHeight w:val="557"/>
        </w:trPr>
        <w:tc>
          <w:tcPr>
            <w:tcW w:w="4769" w:type="dxa"/>
          </w:tcPr>
          <w:p w14:paraId="03229A73" w14:textId="77777777" w:rsidR="00BF02B9" w:rsidRPr="007E299A" w:rsidRDefault="00BF02B9" w:rsidP="00CC0526">
            <w:pPr>
              <w:pStyle w:val="TableParagraph"/>
              <w:spacing w:line="284" w:lineRule="exact"/>
              <w:ind w:left="838" w:hanging="362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1.</w:t>
            </w:r>
            <w:r w:rsidRPr="007E299A">
              <w:rPr>
                <w:rFonts w:ascii="Helvetica LT Std" w:hAnsi="Helvetica LT Std"/>
                <w:bCs/>
                <w:spacing w:val="61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Highest-need Subject</w:t>
            </w:r>
            <w:r w:rsidRPr="007E299A">
              <w:rPr>
                <w:rFonts w:ascii="Helvetica LT Std" w:hAnsi="Helvetica LT Std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Areas</w:t>
            </w:r>
            <w:r w:rsidRPr="007E299A">
              <w:rPr>
                <w:rFonts w:ascii="Helvetica LT Std" w:hAnsi="Helvetica LT Std"/>
                <w:bCs/>
                <w:spacing w:val="-16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by RESA Service Area</w:t>
            </w:r>
          </w:p>
        </w:tc>
        <w:tc>
          <w:tcPr>
            <w:tcW w:w="1327" w:type="dxa"/>
          </w:tcPr>
          <w:p w14:paraId="618BD796" w14:textId="77777777" w:rsidR="00BF02B9" w:rsidRPr="007E299A" w:rsidRDefault="00BF02B9" w:rsidP="00CC0526">
            <w:pPr>
              <w:pStyle w:val="TableParagraph"/>
              <w:spacing w:before="17"/>
              <w:ind w:left="120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spacing w:val="-5"/>
                <w:w w:val="110"/>
                <w:sz w:val="20"/>
                <w:szCs w:val="20"/>
              </w:rPr>
              <w:t>30</w:t>
            </w:r>
          </w:p>
        </w:tc>
        <w:tc>
          <w:tcPr>
            <w:tcW w:w="3447" w:type="dxa"/>
          </w:tcPr>
          <w:p w14:paraId="4CDA7CF8" w14:textId="181C0247" w:rsidR="00BF02B9" w:rsidRPr="0053757D" w:rsidRDefault="00E83034" w:rsidP="00CC0526">
            <w:pPr>
              <w:pStyle w:val="TableParagraph"/>
              <w:spacing w:before="12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  <w:r w:rsidRPr="00C656F7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2</w:t>
            </w:r>
            <w:r w:rsidR="00E60D8F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0</w:t>
            </w:r>
            <w:r w:rsidR="00146300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9</w:t>
            </w:r>
            <w:r w:rsidR="00BF02B9" w:rsidRPr="00C656F7">
              <w:rPr>
                <w:rFonts w:ascii="Helvetica LT Std" w:hAnsi="Helvetica LT Std"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 w:rsidR="00BF02B9" w:rsidRPr="00C656F7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schools</w:t>
            </w:r>
          </w:p>
        </w:tc>
      </w:tr>
      <w:tr w:rsidR="00BF02B9" w:rsidRPr="007E299A" w14:paraId="14C1706B" w14:textId="77777777" w:rsidTr="00500247">
        <w:trPr>
          <w:trHeight w:val="550"/>
        </w:trPr>
        <w:tc>
          <w:tcPr>
            <w:tcW w:w="4769" w:type="dxa"/>
          </w:tcPr>
          <w:p w14:paraId="14747803" w14:textId="77777777" w:rsidR="00BF02B9" w:rsidRPr="007E299A" w:rsidRDefault="00BF02B9" w:rsidP="00CC0526">
            <w:pPr>
              <w:pStyle w:val="TableParagraph"/>
              <w:spacing w:before="11"/>
              <w:ind w:left="479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2.</w:t>
            </w:r>
            <w:r w:rsidRPr="007E299A">
              <w:rPr>
                <w:rFonts w:ascii="Helvetica LT Std" w:hAnsi="Helvetica LT Std"/>
                <w:bCs/>
                <w:spacing w:val="70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Vacancy</w:t>
            </w:r>
            <w:r w:rsidRPr="007E299A">
              <w:rPr>
                <w:rFonts w:ascii="Helvetica LT Std" w:hAnsi="Helvetica LT Std"/>
                <w:bCs/>
                <w:spacing w:val="3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to</w:t>
            </w:r>
            <w:r w:rsidRPr="007E299A">
              <w:rPr>
                <w:rFonts w:ascii="Helvetica LT Std" w:hAnsi="Helvetica LT Std"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Certified</w:t>
            </w:r>
            <w:r w:rsidRPr="007E299A">
              <w:rPr>
                <w:rFonts w:ascii="Helvetica LT Std" w:hAnsi="Helvetica LT Std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Personnel</w:t>
            </w:r>
          </w:p>
          <w:p w14:paraId="532CD1BF" w14:textId="77777777" w:rsidR="00BF02B9" w:rsidRPr="007E299A" w:rsidRDefault="00BF02B9" w:rsidP="00CC0526">
            <w:pPr>
              <w:pStyle w:val="TableParagraph"/>
              <w:spacing w:before="19" w:line="236" w:lineRule="exact"/>
              <w:ind w:left="838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(VCP)</w:t>
            </w:r>
            <w:r w:rsidRPr="007E299A">
              <w:rPr>
                <w:rFonts w:ascii="Helvetica LT Std" w:hAnsi="Helvetica LT Std"/>
                <w:bCs/>
                <w:spacing w:val="-3"/>
                <w:w w:val="105"/>
                <w:sz w:val="20"/>
                <w:szCs w:val="20"/>
              </w:rPr>
              <w:t xml:space="preserve"> </w:t>
            </w:r>
            <w:r w:rsidRPr="007E299A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Ratio</w:t>
            </w:r>
          </w:p>
        </w:tc>
        <w:tc>
          <w:tcPr>
            <w:tcW w:w="1327" w:type="dxa"/>
          </w:tcPr>
          <w:p w14:paraId="7977713D" w14:textId="77777777" w:rsidR="00BF02B9" w:rsidRPr="007E299A" w:rsidRDefault="00BF02B9" w:rsidP="00CC0526">
            <w:pPr>
              <w:pStyle w:val="TableParagraph"/>
              <w:spacing w:before="11"/>
              <w:ind w:left="121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spacing w:val="-5"/>
                <w:w w:val="110"/>
                <w:sz w:val="20"/>
                <w:szCs w:val="20"/>
              </w:rPr>
              <w:t>10</w:t>
            </w:r>
          </w:p>
        </w:tc>
        <w:tc>
          <w:tcPr>
            <w:tcW w:w="3447" w:type="dxa"/>
          </w:tcPr>
          <w:p w14:paraId="76401DBA" w14:textId="0695F631" w:rsidR="00BF02B9" w:rsidRPr="0053757D" w:rsidRDefault="004E6F24" w:rsidP="00CC0526">
            <w:pPr>
              <w:pStyle w:val="TableParagraph"/>
              <w:spacing w:before="11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  <w:r w:rsidRPr="004E6F24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2</w:t>
            </w:r>
            <w:r w:rsidR="00A036E6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1</w:t>
            </w:r>
            <w:r w:rsidR="00BF02B9" w:rsidRPr="004E6F24">
              <w:rPr>
                <w:rFonts w:ascii="Helvetica LT Std" w:hAnsi="Helvetica LT Std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="00BF02B9" w:rsidRPr="004E6F24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schools</w:t>
            </w:r>
          </w:p>
        </w:tc>
      </w:tr>
      <w:tr w:rsidR="00BF02B9" w:rsidRPr="007E299A" w14:paraId="12FDF541" w14:textId="77777777" w:rsidTr="00020CCB">
        <w:trPr>
          <w:trHeight w:val="466"/>
        </w:trPr>
        <w:tc>
          <w:tcPr>
            <w:tcW w:w="4769" w:type="dxa"/>
          </w:tcPr>
          <w:p w14:paraId="794EDC22" w14:textId="2ECC1AD6" w:rsidR="00E51AB7" w:rsidRPr="007E299A" w:rsidRDefault="00070473" w:rsidP="00070473">
            <w:pPr>
              <w:pStyle w:val="TableParagraph"/>
              <w:spacing w:line="229" w:lineRule="exact"/>
              <w:ind w:left="0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spacing w:val="-2"/>
                <w:w w:val="95"/>
                <w:sz w:val="20"/>
                <w:szCs w:val="20"/>
              </w:rPr>
              <w:t xml:space="preserve">       </w:t>
            </w:r>
            <w:r w:rsidR="00020CCB">
              <w:rPr>
                <w:rFonts w:ascii="Helvetica LT Std" w:hAnsi="Helvetica LT Std"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="00D71CBC" w:rsidRPr="007E299A">
              <w:rPr>
                <w:rFonts w:ascii="Helvetica LT Std" w:hAnsi="Helvetica LT Std"/>
                <w:bCs/>
                <w:spacing w:val="-2"/>
                <w:w w:val="95"/>
                <w:sz w:val="20"/>
                <w:szCs w:val="20"/>
              </w:rPr>
              <w:t xml:space="preserve"> </w:t>
            </w:r>
            <w:r w:rsidR="002178A9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3</w:t>
            </w:r>
            <w:r w:rsidR="00E51AB7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.</w:t>
            </w:r>
            <w:r w:rsidR="00E51AB7" w:rsidRPr="007E299A">
              <w:rPr>
                <w:rFonts w:ascii="Helvetica LT Std" w:hAnsi="Helvetica LT Std"/>
                <w:bCs/>
                <w:spacing w:val="69"/>
                <w:w w:val="105"/>
                <w:sz w:val="20"/>
                <w:szCs w:val="20"/>
              </w:rPr>
              <w:t xml:space="preserve"> </w:t>
            </w:r>
            <w:r w:rsidR="00E51AB7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Rural Designations</w:t>
            </w:r>
          </w:p>
        </w:tc>
        <w:tc>
          <w:tcPr>
            <w:tcW w:w="1327" w:type="dxa"/>
          </w:tcPr>
          <w:p w14:paraId="615FF63E" w14:textId="3221A9B0" w:rsidR="00BF02B9" w:rsidRPr="007E299A" w:rsidRDefault="003F2623" w:rsidP="00CC0526">
            <w:pPr>
              <w:pStyle w:val="TableParagraph"/>
              <w:spacing w:line="229" w:lineRule="exact"/>
              <w:ind w:left="119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3"/>
                <w:sz w:val="20"/>
                <w:szCs w:val="20"/>
              </w:rPr>
              <w:t>10</w:t>
            </w:r>
          </w:p>
        </w:tc>
        <w:tc>
          <w:tcPr>
            <w:tcW w:w="3447" w:type="dxa"/>
          </w:tcPr>
          <w:p w14:paraId="397685F6" w14:textId="69CA5626" w:rsidR="00BF02B9" w:rsidRPr="0053757D" w:rsidRDefault="004E6F24" w:rsidP="00CC0526">
            <w:pPr>
              <w:pStyle w:val="TableParagraph"/>
              <w:spacing w:line="229" w:lineRule="exact"/>
              <w:ind w:left="115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  <w:r w:rsidRPr="004E6F24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23</w:t>
            </w:r>
            <w:r w:rsidR="00BF02B9" w:rsidRPr="004E6F24">
              <w:rPr>
                <w:rFonts w:ascii="Helvetica LT Std" w:hAnsi="Helvetica LT Std"/>
                <w:bCs/>
                <w:spacing w:val="2"/>
                <w:w w:val="105"/>
                <w:sz w:val="20"/>
                <w:szCs w:val="20"/>
              </w:rPr>
              <w:t xml:space="preserve"> </w:t>
            </w:r>
            <w:r w:rsidR="00BF02B9" w:rsidRPr="004E6F24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schools</w:t>
            </w:r>
          </w:p>
        </w:tc>
      </w:tr>
      <w:tr w:rsidR="006E6225" w:rsidRPr="007E299A" w14:paraId="4E4CB42D" w14:textId="77777777" w:rsidTr="00020CCB">
        <w:trPr>
          <w:trHeight w:val="439"/>
        </w:trPr>
        <w:tc>
          <w:tcPr>
            <w:tcW w:w="4769" w:type="dxa"/>
          </w:tcPr>
          <w:p w14:paraId="0DD14DDE" w14:textId="324DF504" w:rsidR="006E6225" w:rsidRPr="007E299A" w:rsidRDefault="006E6225" w:rsidP="00CC0526">
            <w:pPr>
              <w:pStyle w:val="TableParagraph"/>
              <w:spacing w:before="13" w:line="250" w:lineRule="exact"/>
              <w:ind w:left="467"/>
              <w:rPr>
                <w:rFonts w:ascii="Helvetica LT Std" w:hAnsi="Helvetica LT Std"/>
                <w:bCs/>
                <w:w w:val="105"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4. </w:t>
            </w:r>
            <w:r w:rsidR="00020CCB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 </w:t>
            </w:r>
            <w:r w:rsidR="00F52BBC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Tier IV Support</w:t>
            </w:r>
          </w:p>
        </w:tc>
        <w:tc>
          <w:tcPr>
            <w:tcW w:w="1327" w:type="dxa"/>
          </w:tcPr>
          <w:p w14:paraId="31A4EDAE" w14:textId="4A3615B1" w:rsidR="006E6225" w:rsidRPr="007E299A" w:rsidRDefault="00F52BBC" w:rsidP="00CC0526">
            <w:pPr>
              <w:pStyle w:val="TableParagraph"/>
              <w:spacing w:before="13" w:line="250" w:lineRule="exact"/>
              <w:ind w:left="109"/>
              <w:rPr>
                <w:rFonts w:ascii="Helvetica LT Std" w:hAnsi="Helvetica LT Std"/>
                <w:bCs/>
                <w:w w:val="103"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3"/>
                <w:sz w:val="20"/>
                <w:szCs w:val="20"/>
              </w:rPr>
              <w:t>7</w:t>
            </w:r>
          </w:p>
        </w:tc>
        <w:tc>
          <w:tcPr>
            <w:tcW w:w="3447" w:type="dxa"/>
          </w:tcPr>
          <w:p w14:paraId="1F3EFBC0" w14:textId="6631AAB3" w:rsidR="006E6225" w:rsidRPr="007F7FD7" w:rsidRDefault="002C5401" w:rsidP="00CC0526">
            <w:pPr>
              <w:pStyle w:val="TableParagraph"/>
              <w:spacing w:before="22" w:line="241" w:lineRule="exact"/>
              <w:ind w:left="117"/>
              <w:rPr>
                <w:rFonts w:ascii="Helvetica LT Std" w:hAnsi="Helvetica LT Std"/>
                <w:bCs/>
                <w:w w:val="105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1</w:t>
            </w:r>
            <w:r w:rsidR="00146300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0</w:t>
            </w:r>
            <w:r w:rsidR="00BE775D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 </w:t>
            </w:r>
            <w:r w:rsidR="00E36323" w:rsidRPr="007F7FD7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schools</w:t>
            </w:r>
          </w:p>
        </w:tc>
      </w:tr>
      <w:tr w:rsidR="006E6225" w:rsidRPr="007E299A" w14:paraId="29F0D8A5" w14:textId="77777777" w:rsidTr="00020CCB">
        <w:trPr>
          <w:trHeight w:val="439"/>
        </w:trPr>
        <w:tc>
          <w:tcPr>
            <w:tcW w:w="4769" w:type="dxa"/>
          </w:tcPr>
          <w:p w14:paraId="6FFFD0A7" w14:textId="362DF591" w:rsidR="006E6225" w:rsidRPr="007E299A" w:rsidRDefault="006E6225" w:rsidP="00CC0526">
            <w:pPr>
              <w:pStyle w:val="TableParagraph"/>
              <w:spacing w:before="13" w:line="250" w:lineRule="exact"/>
              <w:ind w:left="467"/>
              <w:rPr>
                <w:rFonts w:ascii="Helvetica LT Std" w:hAnsi="Helvetica LT Std"/>
                <w:bCs/>
                <w:w w:val="105"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5. </w:t>
            </w:r>
            <w:r w:rsidR="00E36323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 Graduation Rate</w:t>
            </w:r>
          </w:p>
        </w:tc>
        <w:tc>
          <w:tcPr>
            <w:tcW w:w="1327" w:type="dxa"/>
          </w:tcPr>
          <w:p w14:paraId="43F48EC7" w14:textId="1C327FCA" w:rsidR="006E6225" w:rsidRPr="007E299A" w:rsidRDefault="00E36323" w:rsidP="00CC0526">
            <w:pPr>
              <w:pStyle w:val="TableParagraph"/>
              <w:spacing w:before="13" w:line="250" w:lineRule="exact"/>
              <w:ind w:left="109"/>
              <w:rPr>
                <w:rFonts w:ascii="Helvetica LT Std" w:hAnsi="Helvetica LT Std"/>
                <w:bCs/>
                <w:w w:val="103"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3"/>
                <w:sz w:val="20"/>
                <w:szCs w:val="20"/>
              </w:rPr>
              <w:t>5</w:t>
            </w:r>
          </w:p>
        </w:tc>
        <w:tc>
          <w:tcPr>
            <w:tcW w:w="3447" w:type="dxa"/>
          </w:tcPr>
          <w:p w14:paraId="181648BA" w14:textId="34C3FDFD" w:rsidR="006E6225" w:rsidRPr="007F7FD7" w:rsidRDefault="00146300" w:rsidP="00CC0526">
            <w:pPr>
              <w:pStyle w:val="TableParagraph"/>
              <w:spacing w:before="22" w:line="241" w:lineRule="exact"/>
              <w:ind w:left="117"/>
              <w:rPr>
                <w:rFonts w:ascii="Helvetica LT Std" w:hAnsi="Helvetica LT Std"/>
                <w:bCs/>
                <w:w w:val="105"/>
                <w:sz w:val="20"/>
                <w:szCs w:val="20"/>
              </w:rPr>
            </w:pPr>
            <w:r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30</w:t>
            </w:r>
            <w:r w:rsidR="00E75B52" w:rsidRPr="007F7FD7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 schools </w:t>
            </w:r>
          </w:p>
        </w:tc>
      </w:tr>
      <w:tr w:rsidR="00BF02B9" w:rsidRPr="007E299A" w14:paraId="63317CAF" w14:textId="77777777" w:rsidTr="00020CCB">
        <w:trPr>
          <w:trHeight w:val="421"/>
        </w:trPr>
        <w:tc>
          <w:tcPr>
            <w:tcW w:w="4769" w:type="dxa"/>
          </w:tcPr>
          <w:p w14:paraId="33B66BA5" w14:textId="115AD254" w:rsidR="00BF02B9" w:rsidRPr="007E299A" w:rsidRDefault="006E6225" w:rsidP="00CC0526">
            <w:pPr>
              <w:pStyle w:val="TableParagraph"/>
              <w:spacing w:before="13" w:line="250" w:lineRule="exact"/>
              <w:ind w:left="467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6</w:t>
            </w:r>
            <w:r w:rsidR="00D71CBC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.</w:t>
            </w:r>
            <w:r w:rsidR="00D71CBC" w:rsidRPr="007E299A">
              <w:rPr>
                <w:rFonts w:ascii="Helvetica LT Std" w:hAnsi="Helvetica LT Std"/>
                <w:bCs/>
                <w:spacing w:val="69"/>
                <w:w w:val="105"/>
                <w:sz w:val="20"/>
                <w:szCs w:val="20"/>
              </w:rPr>
              <w:t xml:space="preserve"> </w:t>
            </w:r>
            <w:r w:rsidR="00D71CBC" w:rsidRPr="007E299A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Performance</w:t>
            </w:r>
          </w:p>
        </w:tc>
        <w:tc>
          <w:tcPr>
            <w:tcW w:w="1327" w:type="dxa"/>
          </w:tcPr>
          <w:p w14:paraId="784C7925" w14:textId="77777777" w:rsidR="00BF02B9" w:rsidRPr="007E299A" w:rsidRDefault="00BF02B9" w:rsidP="00CC0526">
            <w:pPr>
              <w:pStyle w:val="TableParagraph"/>
              <w:spacing w:before="13" w:line="250" w:lineRule="exact"/>
              <w:ind w:left="109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E299A">
              <w:rPr>
                <w:rFonts w:ascii="Helvetica LT Std" w:hAnsi="Helvetica LT Std"/>
                <w:bCs/>
                <w:w w:val="103"/>
                <w:sz w:val="20"/>
                <w:szCs w:val="20"/>
              </w:rPr>
              <w:t>4</w:t>
            </w:r>
          </w:p>
        </w:tc>
        <w:tc>
          <w:tcPr>
            <w:tcW w:w="3447" w:type="dxa"/>
          </w:tcPr>
          <w:p w14:paraId="28D08956" w14:textId="1B7D36DB" w:rsidR="00BF02B9" w:rsidRPr="007F7FD7" w:rsidRDefault="00BF02B9" w:rsidP="00CC0526">
            <w:pPr>
              <w:pStyle w:val="TableParagraph"/>
              <w:spacing w:before="22" w:line="241" w:lineRule="exact"/>
              <w:ind w:left="117"/>
              <w:rPr>
                <w:rFonts w:ascii="Helvetica LT Std" w:hAnsi="Helvetica LT Std"/>
                <w:bCs/>
                <w:sz w:val="20"/>
                <w:szCs w:val="20"/>
              </w:rPr>
            </w:pPr>
            <w:r w:rsidRPr="007F7FD7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9</w:t>
            </w:r>
            <w:r w:rsidR="00146300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>6</w:t>
            </w:r>
            <w:r w:rsidRPr="007F7FD7">
              <w:rPr>
                <w:rFonts w:ascii="Helvetica LT Std" w:hAnsi="Helvetica LT Std"/>
                <w:bCs/>
                <w:w w:val="105"/>
                <w:sz w:val="20"/>
                <w:szCs w:val="20"/>
              </w:rPr>
              <w:t xml:space="preserve"> </w:t>
            </w:r>
            <w:r w:rsidRPr="007F7FD7">
              <w:rPr>
                <w:rFonts w:ascii="Helvetica LT Std" w:hAnsi="Helvetica LT Std"/>
                <w:bCs/>
                <w:spacing w:val="-2"/>
                <w:w w:val="105"/>
                <w:sz w:val="20"/>
                <w:szCs w:val="20"/>
              </w:rPr>
              <w:t>schools</w:t>
            </w:r>
          </w:p>
        </w:tc>
      </w:tr>
      <w:tr w:rsidR="00500247" w:rsidRPr="007E299A" w14:paraId="6EFC4225" w14:textId="77777777" w:rsidTr="00020CCB">
        <w:trPr>
          <w:trHeight w:val="358"/>
        </w:trPr>
        <w:tc>
          <w:tcPr>
            <w:tcW w:w="4769" w:type="dxa"/>
          </w:tcPr>
          <w:p w14:paraId="7C893A9C" w14:textId="6BB47903" w:rsidR="00500247" w:rsidRPr="007E299A" w:rsidRDefault="00146300" w:rsidP="00CC0526">
            <w:pPr>
              <w:pStyle w:val="TableParagraph"/>
              <w:spacing w:line="288" w:lineRule="exact"/>
              <w:ind w:left="838" w:hanging="364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  <w:r>
              <w:rPr>
                <w:rFonts w:ascii="Helvetica LT Std" w:hAnsi="Helvetica LT Std"/>
                <w:b/>
                <w:w w:val="105"/>
                <w:sz w:val="20"/>
                <w:szCs w:val="20"/>
              </w:rPr>
              <w:t>Maximum</w:t>
            </w:r>
            <w:r w:rsidR="00500247" w:rsidRPr="007E299A">
              <w:rPr>
                <w:rFonts w:ascii="Helvetica LT Std" w:hAnsi="Helvetica LT Std"/>
                <w:b/>
                <w:w w:val="105"/>
                <w:sz w:val="20"/>
                <w:szCs w:val="20"/>
              </w:rPr>
              <w:t xml:space="preserve"> Points Awarded</w:t>
            </w:r>
          </w:p>
        </w:tc>
        <w:tc>
          <w:tcPr>
            <w:tcW w:w="1327" w:type="dxa"/>
          </w:tcPr>
          <w:p w14:paraId="379A683C" w14:textId="1D206A8B" w:rsidR="00500247" w:rsidRPr="007E299A" w:rsidRDefault="002D7452" w:rsidP="00CC0526">
            <w:pPr>
              <w:pStyle w:val="TableParagraph"/>
              <w:spacing w:before="17"/>
              <w:ind w:left="123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  <w:r w:rsidRPr="007E299A">
              <w:rPr>
                <w:rFonts w:ascii="Helvetica LT Std" w:hAnsi="Helvetica LT Std"/>
                <w:b/>
                <w:w w:val="106"/>
                <w:sz w:val="20"/>
                <w:szCs w:val="20"/>
              </w:rPr>
              <w:t>66</w:t>
            </w:r>
          </w:p>
        </w:tc>
        <w:tc>
          <w:tcPr>
            <w:tcW w:w="3447" w:type="dxa"/>
          </w:tcPr>
          <w:p w14:paraId="399D9F7D" w14:textId="3CCFC446" w:rsidR="00500247" w:rsidRPr="007E299A" w:rsidRDefault="00500247" w:rsidP="00CC0526">
            <w:pPr>
              <w:pStyle w:val="TableParagraph"/>
              <w:spacing w:before="17"/>
              <w:rPr>
                <w:rFonts w:ascii="Helvetica LT Std" w:hAnsi="Helvetica LT Std"/>
                <w:bCs/>
                <w:sz w:val="20"/>
                <w:szCs w:val="20"/>
                <w:highlight w:val="yellow"/>
              </w:rPr>
            </w:pPr>
          </w:p>
        </w:tc>
      </w:tr>
    </w:tbl>
    <w:p w14:paraId="15DF68E8" w14:textId="621DC666" w:rsidR="00BF02B9" w:rsidRPr="007E299A" w:rsidRDefault="00BF02B9" w:rsidP="00BF02B9">
      <w:pPr>
        <w:pStyle w:val="BodyText"/>
        <w:spacing w:before="1"/>
        <w:rPr>
          <w:rFonts w:ascii="Helvetica LT Std" w:hAnsi="Helvetica LT Std"/>
          <w:bCs/>
          <w:sz w:val="20"/>
          <w:szCs w:val="20"/>
        </w:rPr>
        <w:sectPr w:rsidR="00BF02B9" w:rsidRPr="007E299A" w:rsidSect="00BF02B9">
          <w:headerReference w:type="default" r:id="rId14"/>
          <w:footerReference w:type="default" r:id="rId15"/>
          <w:pgSz w:w="12240" w:h="15840"/>
          <w:pgMar w:top="1040" w:right="900" w:bottom="280" w:left="960" w:header="720" w:footer="720" w:gutter="0"/>
          <w:cols w:space="720"/>
        </w:sectPr>
      </w:pPr>
    </w:p>
    <w:p w14:paraId="7D35293E" w14:textId="6A02C477" w:rsidR="00BF02B9" w:rsidRPr="007E299A" w:rsidRDefault="00BF02B9" w:rsidP="00BF02B9">
      <w:pPr>
        <w:pStyle w:val="BodyText"/>
        <w:spacing w:before="4"/>
        <w:rPr>
          <w:rFonts w:ascii="Helvetica LT Std" w:hAnsi="Helvetica LT Std"/>
          <w:bCs/>
          <w:sz w:val="20"/>
          <w:szCs w:val="20"/>
        </w:rPr>
      </w:pPr>
    </w:p>
    <w:p w14:paraId="52FD715C" w14:textId="7E520DD3" w:rsidR="000D326E" w:rsidRPr="007E299A" w:rsidRDefault="000D326E" w:rsidP="000D326E">
      <w:pPr>
        <w:ind w:left="124"/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/>
          <w:w w:val="105"/>
          <w:sz w:val="20"/>
          <w:szCs w:val="20"/>
        </w:rPr>
        <w:t>Highest-need</w:t>
      </w:r>
      <w:r w:rsidRPr="007E299A">
        <w:rPr>
          <w:rFonts w:ascii="Helvetica LT Std" w:hAnsi="Helvetica LT Std"/>
          <w:b/>
          <w:spacing w:val="2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Subject</w:t>
      </w:r>
      <w:r w:rsidRPr="007E299A">
        <w:rPr>
          <w:rFonts w:ascii="Helvetica LT Std" w:hAnsi="Helvetica LT Std"/>
          <w:b/>
          <w:spacing w:val="18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Areas</w:t>
      </w:r>
      <w:r w:rsidRPr="007E299A">
        <w:rPr>
          <w:rFonts w:ascii="Helvetica LT Std" w:hAnsi="Helvetica LT Std"/>
          <w:b/>
          <w:spacing w:val="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by</w:t>
      </w:r>
      <w:r w:rsidRPr="007E299A">
        <w:rPr>
          <w:rFonts w:ascii="Helvetica LT Std" w:hAnsi="Helvetica LT Std"/>
          <w:b/>
          <w:spacing w:val="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RESA</w:t>
      </w:r>
      <w:r w:rsidRPr="007E299A">
        <w:rPr>
          <w:rFonts w:ascii="Helvetica LT Std" w:hAnsi="Helvetica LT Std"/>
          <w:b/>
          <w:spacing w:val="10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Service</w:t>
      </w:r>
      <w:r w:rsidRPr="007E299A">
        <w:rPr>
          <w:rFonts w:ascii="Helvetica LT Std" w:hAnsi="Helvetica LT Std"/>
          <w:b/>
          <w:spacing w:val="1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Area</w:t>
      </w:r>
      <w:r w:rsidR="00146300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-</w:t>
      </w:r>
      <w:r w:rsidR="00146300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30</w:t>
      </w:r>
      <w:r w:rsidRPr="007E299A">
        <w:rPr>
          <w:rFonts w:ascii="Helvetica LT Std" w:hAnsi="Helvetica LT Std"/>
          <w:b/>
          <w:spacing w:val="14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Max</w:t>
      </w:r>
      <w:r w:rsidRPr="007E299A">
        <w:rPr>
          <w:rFonts w:ascii="Helvetica LT Std" w:hAnsi="Helvetica LT Std"/>
          <w:b/>
          <w:spacing w:val="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spacing w:val="-2"/>
          <w:w w:val="105"/>
          <w:sz w:val="20"/>
          <w:szCs w:val="20"/>
        </w:rPr>
        <w:t>Points</w:t>
      </w:r>
    </w:p>
    <w:p w14:paraId="5FF2B175" w14:textId="3A2FC4CA" w:rsidR="000D326E" w:rsidRPr="007E299A" w:rsidRDefault="000D326E" w:rsidP="00146300">
      <w:pPr>
        <w:pStyle w:val="Heading1"/>
        <w:spacing w:line="242" w:lineRule="auto"/>
        <w:ind w:right="286" w:firstLine="3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sz w:val="20"/>
          <w:szCs w:val="20"/>
        </w:rPr>
        <w:t>The High-need Subject Area Survey was administered by GaDOE</w:t>
      </w:r>
      <w:r w:rsidR="00193C5F" w:rsidRPr="007E299A">
        <w:rPr>
          <w:rFonts w:ascii="Helvetica LT Std" w:hAnsi="Helvetica LT Std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 xml:space="preserve">to all Georgia Local Education Agencies (LEAs). This survey collected teacher vacancy data by subject area for each LEA and </w:t>
      </w:r>
      <w:r w:rsidR="00146300">
        <w:rPr>
          <w:rFonts w:ascii="Helvetica LT Std" w:hAnsi="Helvetica LT Std"/>
          <w:sz w:val="20"/>
          <w:szCs w:val="20"/>
        </w:rPr>
        <w:t>the</w:t>
      </w:r>
      <w:r w:rsidRPr="007E299A">
        <w:rPr>
          <w:rFonts w:ascii="Helvetica LT Std" w:hAnsi="Helvetica LT Std"/>
          <w:sz w:val="20"/>
          <w:szCs w:val="20"/>
        </w:rPr>
        <w:t xml:space="preserve"> data</w:t>
      </w:r>
      <w:r w:rsidR="00146300">
        <w:rPr>
          <w:rFonts w:ascii="Helvetica LT Std" w:hAnsi="Helvetica LT Std"/>
          <w:sz w:val="20"/>
          <w:szCs w:val="20"/>
        </w:rPr>
        <w:t xml:space="preserve"> was </w:t>
      </w:r>
      <w:r w:rsidR="00146300" w:rsidRPr="007E299A">
        <w:rPr>
          <w:rFonts w:ascii="Helvetica LT Std" w:hAnsi="Helvetica LT Std"/>
          <w:sz w:val="20"/>
          <w:szCs w:val="20"/>
        </w:rPr>
        <w:t>aggregated</w:t>
      </w:r>
      <w:r w:rsidRPr="007E299A">
        <w:rPr>
          <w:rFonts w:ascii="Helvetica LT Std" w:hAnsi="Helvetica LT Std"/>
          <w:sz w:val="20"/>
          <w:szCs w:val="20"/>
        </w:rPr>
        <w:t xml:space="preserve"> to determine the highest</w:t>
      </w:r>
      <w:r w:rsidR="00146300">
        <w:rPr>
          <w:rFonts w:ascii="Helvetica LT Std" w:hAnsi="Helvetica LT Std"/>
          <w:sz w:val="20"/>
          <w:szCs w:val="20"/>
        </w:rPr>
        <w:t>-</w:t>
      </w:r>
      <w:r w:rsidRPr="007E299A">
        <w:rPr>
          <w:rFonts w:ascii="Helvetica LT Std" w:hAnsi="Helvetica LT Std"/>
          <w:sz w:val="20"/>
          <w:szCs w:val="20"/>
        </w:rPr>
        <w:t>need subject area for each RESA area.</w:t>
      </w:r>
    </w:p>
    <w:p w14:paraId="7C8EC9F0" w14:textId="77777777" w:rsidR="000D326E" w:rsidRPr="007E299A" w:rsidRDefault="000D326E" w:rsidP="00146300">
      <w:pPr>
        <w:pStyle w:val="BodyText"/>
        <w:rPr>
          <w:rFonts w:ascii="Helvetica LT Std" w:hAnsi="Helvetica LT Std"/>
          <w:i/>
          <w:sz w:val="20"/>
          <w:szCs w:val="20"/>
        </w:rPr>
      </w:pPr>
    </w:p>
    <w:p w14:paraId="0CE606BC" w14:textId="3BE02AA9" w:rsidR="000D326E" w:rsidRPr="007E299A" w:rsidRDefault="000D326E" w:rsidP="00146300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44" w:lineRule="auto"/>
        <w:ind w:right="602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the</w:t>
      </w:r>
      <w:r w:rsidRPr="007E299A">
        <w:rPr>
          <w:rFonts w:ascii="Helvetica LT Std" w:hAnsi="Helvetica LT Std"/>
          <w:spacing w:val="-12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school</w:t>
      </w:r>
      <w:r w:rsidRPr="007E299A">
        <w:rPr>
          <w:rFonts w:ascii="Helvetica LT Std" w:hAnsi="Helvetica LT Std"/>
          <w:spacing w:val="-2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is</w:t>
      </w:r>
      <w:r w:rsidRPr="007E299A">
        <w:rPr>
          <w:rFonts w:ascii="Helvetica LT Std" w:hAnsi="Helvetica LT Std"/>
          <w:spacing w:val="-10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located</w:t>
      </w:r>
      <w:r w:rsidRPr="007E299A">
        <w:rPr>
          <w:rFonts w:ascii="Helvetica LT Std" w:hAnsi="Helvetica LT Std"/>
          <w:spacing w:val="-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in</w:t>
      </w:r>
      <w:r w:rsidRPr="007E299A">
        <w:rPr>
          <w:rFonts w:ascii="Helvetica LT Std" w:hAnsi="Helvetica LT Std"/>
          <w:spacing w:val="-15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a</w:t>
      </w:r>
      <w:r w:rsidRPr="007E299A">
        <w:rPr>
          <w:rFonts w:ascii="Helvetica LT Std" w:hAnsi="Helvetica LT Std"/>
          <w:spacing w:val="-15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system</w:t>
      </w:r>
      <w:r w:rsidRPr="007E299A">
        <w:rPr>
          <w:rFonts w:ascii="Helvetica LT Std" w:hAnsi="Helvetica LT Std"/>
          <w:spacing w:val="-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that</w:t>
      </w:r>
      <w:r w:rsidRPr="007E299A">
        <w:rPr>
          <w:rFonts w:ascii="Helvetica LT Std" w:hAnsi="Helvetica LT Std"/>
          <w:spacing w:val="-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identified</w:t>
      </w:r>
      <w:r w:rsidRPr="007E299A">
        <w:rPr>
          <w:rFonts w:ascii="Helvetica LT Std" w:hAnsi="Helvetica LT Std"/>
          <w:spacing w:val="-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all</w:t>
      </w:r>
      <w:r w:rsidRPr="007E299A">
        <w:rPr>
          <w:rFonts w:ascii="Helvetica LT Std" w:hAnsi="Helvetica LT Std"/>
          <w:spacing w:val="-1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10"/>
          <w:sz w:val="20"/>
          <w:szCs w:val="20"/>
        </w:rPr>
        <w:t>three</w:t>
      </w:r>
      <w:r w:rsidRPr="007E299A">
        <w:rPr>
          <w:rFonts w:ascii="Helvetica LT Std" w:hAnsi="Helvetica LT Std"/>
          <w:b/>
          <w:spacing w:val="-1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of</w:t>
      </w:r>
      <w:r w:rsidRPr="007E299A">
        <w:rPr>
          <w:rFonts w:ascii="Helvetica LT Std" w:hAnsi="Helvetica LT Std"/>
          <w:spacing w:val="-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the</w:t>
      </w:r>
      <w:r w:rsidRPr="007E299A">
        <w:rPr>
          <w:rFonts w:ascii="Helvetica LT Std" w:hAnsi="Helvetica LT Std"/>
          <w:spacing w:val="-9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top</w:t>
      </w:r>
      <w:r w:rsidRPr="007E299A">
        <w:rPr>
          <w:rFonts w:ascii="Helvetica LT Std" w:hAnsi="Helvetica LT Std"/>
          <w:spacing w:val="-1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three</w:t>
      </w:r>
      <w:r w:rsidRPr="007E299A">
        <w:rPr>
          <w:rFonts w:ascii="Helvetica LT Std" w:hAnsi="Helvetica LT Std"/>
          <w:spacing w:val="-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high-need subject areas</w:t>
      </w:r>
      <w:r w:rsidRPr="007E299A">
        <w:rPr>
          <w:rFonts w:ascii="Helvetica LT Std" w:hAnsi="Helvetica LT Std"/>
          <w:spacing w:val="-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by RESA, they were awarded 30 points (</w:t>
      </w:r>
      <w:r w:rsidR="00493EEB" w:rsidRPr="00C656F7">
        <w:rPr>
          <w:rFonts w:ascii="Helvetica LT Std" w:hAnsi="Helvetica LT Std"/>
          <w:w w:val="110"/>
          <w:sz w:val="20"/>
          <w:szCs w:val="20"/>
        </w:rPr>
        <w:t>2</w:t>
      </w:r>
      <w:r w:rsidR="00E60D8F">
        <w:rPr>
          <w:rFonts w:ascii="Helvetica LT Std" w:hAnsi="Helvetica LT Std"/>
          <w:w w:val="110"/>
          <w:sz w:val="20"/>
          <w:szCs w:val="20"/>
        </w:rPr>
        <w:t>0</w:t>
      </w:r>
      <w:r w:rsidR="00146300">
        <w:rPr>
          <w:rFonts w:ascii="Helvetica LT Std" w:hAnsi="Helvetica LT Std"/>
          <w:w w:val="110"/>
          <w:sz w:val="20"/>
          <w:szCs w:val="20"/>
        </w:rPr>
        <w:t>9</w:t>
      </w:r>
      <w:r w:rsidRPr="00C656F7">
        <w:rPr>
          <w:rFonts w:ascii="Helvetica LT Std" w:hAnsi="Helvetica LT Std"/>
          <w:w w:val="110"/>
          <w:sz w:val="20"/>
          <w:szCs w:val="20"/>
        </w:rPr>
        <w:t xml:space="preserve"> schools eligible)</w:t>
      </w:r>
    </w:p>
    <w:p w14:paraId="6F9D083A" w14:textId="77777777" w:rsidR="000D326E" w:rsidRPr="007E299A" w:rsidRDefault="000D326E" w:rsidP="000D326E">
      <w:pPr>
        <w:pStyle w:val="BodyText"/>
        <w:spacing w:before="5"/>
        <w:rPr>
          <w:rFonts w:ascii="Helvetica LT Std" w:hAnsi="Helvetica LT Std"/>
          <w:sz w:val="20"/>
          <w:szCs w:val="20"/>
        </w:rPr>
      </w:pPr>
    </w:p>
    <w:p w14:paraId="7651802B" w14:textId="5C89AB97" w:rsidR="000D326E" w:rsidRPr="007E299A" w:rsidRDefault="000D326E" w:rsidP="000D326E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44" w:lineRule="auto"/>
        <w:ind w:left="849" w:right="254" w:hanging="370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the</w:t>
      </w:r>
      <w:r w:rsidRPr="007E299A">
        <w:rPr>
          <w:rFonts w:ascii="Helvetica LT Std" w:hAnsi="Helvetica LT Std"/>
          <w:spacing w:val="-8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school</w:t>
      </w:r>
      <w:r w:rsidRPr="007E299A">
        <w:rPr>
          <w:rFonts w:ascii="Helvetica LT Std" w:hAnsi="Helvetica LT Std"/>
          <w:spacing w:val="-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is</w:t>
      </w:r>
      <w:r w:rsidRPr="007E299A">
        <w:rPr>
          <w:rFonts w:ascii="Helvetica LT Std" w:hAnsi="Helvetica LT Std"/>
          <w:spacing w:val="-10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located</w:t>
      </w:r>
      <w:r w:rsidRPr="007E299A">
        <w:rPr>
          <w:rFonts w:ascii="Helvetica LT Std" w:hAnsi="Helvetica LT Std"/>
          <w:spacing w:val="-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in</w:t>
      </w:r>
      <w:r w:rsidRPr="007E299A">
        <w:rPr>
          <w:rFonts w:ascii="Helvetica LT Std" w:hAnsi="Helvetica LT Std"/>
          <w:spacing w:val="-11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a</w:t>
      </w:r>
      <w:r w:rsidRPr="007E299A">
        <w:rPr>
          <w:rFonts w:ascii="Helvetica LT Std" w:hAnsi="Helvetica LT Std"/>
          <w:spacing w:val="-1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system</w:t>
      </w:r>
      <w:r w:rsidRPr="007E299A">
        <w:rPr>
          <w:rFonts w:ascii="Helvetica LT Std" w:hAnsi="Helvetica LT Std"/>
          <w:spacing w:val="-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that</w:t>
      </w:r>
      <w:r w:rsidRPr="007E299A">
        <w:rPr>
          <w:rFonts w:ascii="Helvetica LT Std" w:hAnsi="Helvetica LT Std"/>
          <w:spacing w:val="-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identified</w:t>
      </w:r>
      <w:r w:rsidRPr="007E299A">
        <w:rPr>
          <w:rFonts w:ascii="Helvetica LT Std" w:hAnsi="Helvetica LT Std"/>
          <w:spacing w:val="-1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10"/>
          <w:sz w:val="20"/>
          <w:szCs w:val="20"/>
        </w:rPr>
        <w:t>two</w:t>
      </w:r>
      <w:r w:rsidRPr="007E299A">
        <w:rPr>
          <w:rFonts w:ascii="Helvetica LT Std" w:hAnsi="Helvetica LT Std"/>
          <w:b/>
          <w:spacing w:val="-1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of</w:t>
      </w:r>
      <w:r w:rsidRPr="007E299A">
        <w:rPr>
          <w:rFonts w:ascii="Helvetica LT Std" w:hAnsi="Helvetica LT Std"/>
          <w:spacing w:val="-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the</w:t>
      </w:r>
      <w:r w:rsidRPr="007E299A">
        <w:rPr>
          <w:rFonts w:ascii="Helvetica LT Std" w:hAnsi="Helvetica LT Std"/>
          <w:spacing w:val="-1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top</w:t>
      </w:r>
      <w:r w:rsidRPr="007E299A">
        <w:rPr>
          <w:rFonts w:ascii="Helvetica LT Std" w:hAnsi="Helvetica LT Std"/>
          <w:spacing w:val="-8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three</w:t>
      </w:r>
      <w:r w:rsidRPr="007E299A">
        <w:rPr>
          <w:rFonts w:ascii="Helvetica LT Std" w:hAnsi="Helvetica LT Std"/>
          <w:spacing w:val="-11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high-need</w:t>
      </w:r>
      <w:r w:rsidRPr="007E299A">
        <w:rPr>
          <w:rFonts w:ascii="Helvetica LT Std" w:hAnsi="Helvetica LT Std"/>
          <w:spacing w:val="-5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subject areas by RESA, they were awarded 20 points (</w:t>
      </w:r>
      <w:r w:rsidR="00146300">
        <w:rPr>
          <w:rFonts w:ascii="Helvetica LT Std" w:hAnsi="Helvetica LT Std"/>
          <w:w w:val="110"/>
          <w:sz w:val="20"/>
          <w:szCs w:val="20"/>
        </w:rPr>
        <w:t>194</w:t>
      </w:r>
      <w:r w:rsidRPr="007E299A">
        <w:rPr>
          <w:rFonts w:ascii="Helvetica LT Std" w:hAnsi="Helvetica LT Std"/>
          <w:spacing w:val="-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schools eligible)</w:t>
      </w:r>
    </w:p>
    <w:p w14:paraId="2FAEEF6D" w14:textId="77777777" w:rsidR="000D326E" w:rsidRPr="007E299A" w:rsidRDefault="000D326E" w:rsidP="000D326E">
      <w:pPr>
        <w:pStyle w:val="BodyText"/>
        <w:spacing w:before="10"/>
        <w:rPr>
          <w:rFonts w:ascii="Helvetica LT Std" w:hAnsi="Helvetica LT Std"/>
          <w:sz w:val="20"/>
          <w:szCs w:val="20"/>
        </w:rPr>
      </w:pPr>
    </w:p>
    <w:p w14:paraId="65240189" w14:textId="1C070D21" w:rsidR="000D326E" w:rsidRPr="007E299A" w:rsidRDefault="000D326E" w:rsidP="000D326E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ind w:left="849" w:hanging="370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8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school</w:t>
      </w:r>
      <w:r w:rsidRPr="007E299A">
        <w:rPr>
          <w:rFonts w:ascii="Helvetica LT Std" w:hAnsi="Helvetica LT Std"/>
          <w:spacing w:val="-6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is</w:t>
      </w:r>
      <w:r w:rsidRPr="007E299A">
        <w:rPr>
          <w:rFonts w:ascii="Helvetica LT Std" w:hAnsi="Helvetica LT Std"/>
          <w:spacing w:val="-11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located</w:t>
      </w:r>
      <w:r w:rsidRPr="007E299A">
        <w:rPr>
          <w:rFonts w:ascii="Helvetica LT Std" w:hAnsi="Helvetica LT Std"/>
          <w:spacing w:val="-6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in</w:t>
      </w:r>
      <w:r w:rsidRPr="007E299A">
        <w:rPr>
          <w:rFonts w:ascii="Helvetica LT Std" w:hAnsi="Helvetica LT Std"/>
          <w:spacing w:val="-11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a</w:t>
      </w:r>
      <w:r w:rsidRPr="007E299A">
        <w:rPr>
          <w:rFonts w:ascii="Helvetica LT Std" w:hAnsi="Helvetica LT Std"/>
          <w:spacing w:val="-15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system</w:t>
      </w:r>
      <w:r w:rsidRPr="007E299A">
        <w:rPr>
          <w:rFonts w:ascii="Helvetica LT Std" w:hAnsi="Helvetica LT Std"/>
          <w:spacing w:val="-4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that</w:t>
      </w:r>
      <w:r w:rsidRPr="007E299A">
        <w:rPr>
          <w:rFonts w:ascii="Helvetica LT Std" w:hAnsi="Helvetica LT Std"/>
          <w:spacing w:val="-4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identified</w:t>
      </w:r>
      <w:r w:rsidRPr="007E299A">
        <w:rPr>
          <w:rFonts w:ascii="Helvetica LT Std" w:hAnsi="Helvetica LT Std"/>
          <w:spacing w:val="-11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10"/>
          <w:position w:val="2"/>
          <w:sz w:val="20"/>
          <w:szCs w:val="20"/>
        </w:rPr>
        <w:t>one</w:t>
      </w:r>
      <w:r w:rsidRPr="007E299A">
        <w:rPr>
          <w:rFonts w:ascii="Helvetica LT Std" w:hAnsi="Helvetica LT Std"/>
          <w:b/>
          <w:spacing w:val="-15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of</w:t>
      </w:r>
      <w:r w:rsidRPr="007E299A">
        <w:rPr>
          <w:rFonts w:ascii="Helvetica LT Std" w:hAnsi="Helvetica LT Std"/>
          <w:spacing w:val="-6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13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top</w:t>
      </w:r>
      <w:r w:rsidRPr="007E299A">
        <w:rPr>
          <w:rFonts w:ascii="Helvetica LT Std" w:hAnsi="Helvetica LT Std"/>
          <w:spacing w:val="-9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three</w:t>
      </w:r>
      <w:r w:rsidRPr="007E299A">
        <w:rPr>
          <w:rFonts w:ascii="Helvetica LT Std" w:hAnsi="Helvetica LT Std"/>
          <w:spacing w:val="-7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>high-need</w:t>
      </w:r>
      <w:r w:rsidRPr="007E299A">
        <w:rPr>
          <w:rFonts w:ascii="Helvetica LT Std" w:hAnsi="Helvetica LT Std"/>
          <w:spacing w:val="-6"/>
          <w:w w:val="110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2"/>
          <w:sz w:val="20"/>
          <w:szCs w:val="20"/>
        </w:rPr>
        <w:t xml:space="preserve">subject </w:t>
      </w:r>
      <w:r w:rsidRPr="007E299A">
        <w:rPr>
          <w:rFonts w:ascii="Helvetica LT Std" w:hAnsi="Helvetica LT Std"/>
          <w:w w:val="110"/>
          <w:sz w:val="20"/>
          <w:szCs w:val="20"/>
        </w:rPr>
        <w:t>areas by RESA, they were awarded 10</w:t>
      </w:r>
      <w:r w:rsidRPr="007E299A">
        <w:rPr>
          <w:rFonts w:ascii="Helvetica LT Std" w:hAnsi="Helvetica LT Std"/>
          <w:spacing w:val="-5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points (</w:t>
      </w:r>
      <w:r w:rsidR="00F71216">
        <w:rPr>
          <w:rFonts w:ascii="Helvetica LT Std" w:hAnsi="Helvetica LT Std"/>
          <w:w w:val="110"/>
          <w:sz w:val="20"/>
          <w:szCs w:val="20"/>
        </w:rPr>
        <w:t>6</w:t>
      </w:r>
      <w:r w:rsidR="00146300">
        <w:rPr>
          <w:rFonts w:ascii="Helvetica LT Std" w:hAnsi="Helvetica LT Std"/>
          <w:w w:val="110"/>
          <w:sz w:val="20"/>
          <w:szCs w:val="20"/>
        </w:rPr>
        <w:t>5</w:t>
      </w:r>
      <w:r w:rsidRPr="007E299A">
        <w:rPr>
          <w:rFonts w:ascii="Helvetica LT Std" w:hAnsi="Helvetica LT Std"/>
          <w:spacing w:val="-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schools eligible)</w:t>
      </w:r>
    </w:p>
    <w:p w14:paraId="315BD5EA" w14:textId="77777777" w:rsidR="000D326E" w:rsidRPr="007E299A" w:rsidRDefault="000D326E" w:rsidP="000D326E">
      <w:pPr>
        <w:pStyle w:val="BodyText"/>
        <w:spacing w:before="5"/>
        <w:rPr>
          <w:rFonts w:ascii="Helvetica LT Std" w:hAnsi="Helvetica LT Std"/>
          <w:sz w:val="20"/>
          <w:szCs w:val="20"/>
        </w:rPr>
      </w:pPr>
    </w:p>
    <w:p w14:paraId="2B2A3020" w14:textId="2083B9F7" w:rsidR="000D326E" w:rsidRPr="007E299A" w:rsidRDefault="000D326E" w:rsidP="000D326E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44" w:lineRule="auto"/>
        <w:ind w:right="924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sz w:val="20"/>
          <w:szCs w:val="20"/>
        </w:rPr>
        <w:t>If</w:t>
      </w:r>
      <w:r w:rsidRPr="007E299A">
        <w:rPr>
          <w:rFonts w:ascii="Helvetica LT Std" w:hAnsi="Helvetica LT Std"/>
          <w:spacing w:val="-8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the</w:t>
      </w:r>
      <w:r w:rsidRPr="007E299A">
        <w:rPr>
          <w:rFonts w:ascii="Helvetica LT Std" w:hAnsi="Helvetica LT Std"/>
          <w:spacing w:val="-9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school</w:t>
      </w:r>
      <w:r w:rsidRPr="007E299A">
        <w:rPr>
          <w:rFonts w:ascii="Helvetica LT Std" w:hAnsi="Helvetica LT Std"/>
          <w:spacing w:val="-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is</w:t>
      </w:r>
      <w:r w:rsidRPr="007E299A">
        <w:rPr>
          <w:rFonts w:ascii="Helvetica LT Std" w:hAnsi="Helvetica LT Std"/>
          <w:spacing w:val="-11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located</w:t>
      </w:r>
      <w:r w:rsidRPr="007E299A">
        <w:rPr>
          <w:rFonts w:ascii="Helvetica LT Std" w:hAnsi="Helvetica LT Std"/>
          <w:spacing w:val="-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in</w:t>
      </w:r>
      <w:r w:rsidRPr="007E299A">
        <w:rPr>
          <w:rFonts w:ascii="Helvetica LT Std" w:hAnsi="Helvetica LT Std"/>
          <w:spacing w:val="-12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a</w:t>
      </w:r>
      <w:r w:rsidRPr="007E299A">
        <w:rPr>
          <w:rFonts w:ascii="Helvetica LT Std" w:hAnsi="Helvetica LT Std"/>
          <w:spacing w:val="-16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system</w:t>
      </w:r>
      <w:r w:rsidRPr="007E299A">
        <w:rPr>
          <w:rFonts w:ascii="Helvetica LT Std" w:hAnsi="Helvetica LT Std"/>
          <w:spacing w:val="-5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that</w:t>
      </w:r>
      <w:r w:rsidRPr="007E299A">
        <w:rPr>
          <w:rFonts w:ascii="Helvetica LT Std" w:hAnsi="Helvetica LT Std"/>
          <w:spacing w:val="-5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identified</w:t>
      </w:r>
      <w:r w:rsidRPr="007E299A">
        <w:rPr>
          <w:rFonts w:ascii="Helvetica LT Std" w:hAnsi="Helvetica LT Std"/>
          <w:spacing w:val="-1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10"/>
          <w:sz w:val="20"/>
          <w:szCs w:val="20"/>
        </w:rPr>
        <w:t>none</w:t>
      </w:r>
      <w:r w:rsidRPr="007E299A">
        <w:rPr>
          <w:rFonts w:ascii="Helvetica LT Std" w:hAnsi="Helvetica LT Std"/>
          <w:b/>
          <w:spacing w:val="-8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of</w:t>
      </w:r>
      <w:r w:rsidRPr="007E299A">
        <w:rPr>
          <w:rFonts w:ascii="Helvetica LT Std" w:hAnsi="Helvetica LT Std"/>
          <w:spacing w:val="-7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the</w:t>
      </w:r>
      <w:r w:rsidRPr="007E299A">
        <w:rPr>
          <w:rFonts w:ascii="Helvetica LT Std" w:hAnsi="Helvetica LT Std"/>
          <w:spacing w:val="-14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top</w:t>
      </w:r>
      <w:r w:rsidRPr="007E299A">
        <w:rPr>
          <w:rFonts w:ascii="Helvetica LT Std" w:hAnsi="Helvetica LT Std"/>
          <w:spacing w:val="-10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three</w:t>
      </w:r>
      <w:r w:rsidRPr="007E299A">
        <w:rPr>
          <w:rFonts w:ascii="Helvetica LT Std" w:hAnsi="Helvetica LT Std"/>
          <w:spacing w:val="-8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high-need subject areas</w:t>
      </w:r>
      <w:r w:rsidRPr="007E299A">
        <w:rPr>
          <w:rFonts w:ascii="Helvetica LT Std" w:hAnsi="Helvetica LT Std"/>
          <w:spacing w:val="-2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by RESA, they were awarded 0</w:t>
      </w:r>
      <w:r w:rsidRPr="007E299A">
        <w:rPr>
          <w:rFonts w:ascii="Helvetica LT Std" w:hAnsi="Helvetica LT Std"/>
          <w:spacing w:val="-3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>points (</w:t>
      </w:r>
      <w:r w:rsidR="00B90DE2" w:rsidRPr="007E299A">
        <w:rPr>
          <w:rFonts w:ascii="Helvetica LT Std" w:hAnsi="Helvetica LT Std"/>
          <w:w w:val="110"/>
          <w:sz w:val="20"/>
          <w:szCs w:val="20"/>
        </w:rPr>
        <w:t>5</w:t>
      </w:r>
      <w:r w:rsidR="00243142">
        <w:rPr>
          <w:rFonts w:ascii="Helvetica LT Std" w:hAnsi="Helvetica LT Std"/>
          <w:w w:val="110"/>
          <w:sz w:val="20"/>
          <w:szCs w:val="20"/>
        </w:rPr>
        <w:t>5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 schools eligible)</w:t>
      </w:r>
    </w:p>
    <w:p w14:paraId="07380C0F" w14:textId="2BAEA5B0" w:rsidR="00043D5D" w:rsidRPr="007E299A" w:rsidRDefault="00043D5D" w:rsidP="00BF02B9">
      <w:pPr>
        <w:pStyle w:val="BodyText"/>
        <w:spacing w:before="4"/>
        <w:rPr>
          <w:rFonts w:ascii="Helvetica LT Std" w:hAnsi="Helvetica LT Std"/>
          <w:bCs/>
          <w:sz w:val="20"/>
          <w:szCs w:val="20"/>
        </w:rPr>
      </w:pPr>
    </w:p>
    <w:p w14:paraId="1F7820FF" w14:textId="70D98260" w:rsidR="00715562" w:rsidRPr="007E299A" w:rsidRDefault="00715562" w:rsidP="00715562">
      <w:pPr>
        <w:spacing w:before="89"/>
        <w:ind w:left="131"/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/>
          <w:w w:val="105"/>
          <w:sz w:val="20"/>
          <w:szCs w:val="20"/>
        </w:rPr>
        <w:t>Vacancy</w:t>
      </w:r>
      <w:r w:rsidRPr="007E299A">
        <w:rPr>
          <w:rFonts w:ascii="Helvetica LT Std" w:hAnsi="Helvetica LT Std"/>
          <w:b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to</w:t>
      </w:r>
      <w:r w:rsidRPr="007E299A">
        <w:rPr>
          <w:rFonts w:ascii="Helvetica LT Std" w:hAnsi="Helvetica LT Std"/>
          <w:b/>
          <w:spacing w:val="-1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Certified</w:t>
      </w:r>
      <w:r w:rsidRPr="007E299A">
        <w:rPr>
          <w:rFonts w:ascii="Helvetica LT Std" w:hAnsi="Helvetica LT Std"/>
          <w:b/>
          <w:spacing w:val="2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Personnel</w:t>
      </w:r>
      <w:r w:rsidRPr="007E299A">
        <w:rPr>
          <w:rFonts w:ascii="Helvetica LT Std" w:hAnsi="Helvetica LT Std"/>
          <w:b/>
          <w:spacing w:val="-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(VCP)</w:t>
      </w:r>
      <w:r w:rsidRPr="007E299A">
        <w:rPr>
          <w:rFonts w:ascii="Helvetica LT Std" w:hAnsi="Helvetica LT Std"/>
          <w:b/>
          <w:spacing w:val="-8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Ratio</w:t>
      </w:r>
      <w:r w:rsidR="00146300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spacing w:val="-17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-</w:t>
      </w:r>
      <w:r w:rsidR="00146300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10</w:t>
      </w:r>
      <w:r w:rsidR="00146300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Max</w:t>
      </w:r>
      <w:r w:rsidRPr="007E299A">
        <w:rPr>
          <w:rFonts w:ascii="Helvetica LT Std" w:hAnsi="Helvetica LT Std"/>
          <w:b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spacing w:val="-2"/>
          <w:w w:val="105"/>
          <w:sz w:val="20"/>
          <w:szCs w:val="20"/>
        </w:rPr>
        <w:t>Points</w:t>
      </w:r>
    </w:p>
    <w:p w14:paraId="5E969AF8" w14:textId="77777777" w:rsidR="00715562" w:rsidRPr="007E299A" w:rsidRDefault="00715562" w:rsidP="00715562">
      <w:pPr>
        <w:pStyle w:val="Heading1"/>
        <w:spacing w:before="2"/>
        <w:ind w:left="115"/>
        <w:rPr>
          <w:rFonts w:ascii="Helvetica LT Std" w:hAnsi="Helvetica LT Std"/>
          <w:i w:val="0"/>
          <w:sz w:val="20"/>
          <w:szCs w:val="20"/>
        </w:rPr>
      </w:pPr>
      <w:r w:rsidRPr="007E299A">
        <w:rPr>
          <w:rFonts w:ascii="Helvetica LT Std" w:hAnsi="Helvetica LT Std"/>
          <w:sz w:val="20"/>
          <w:szCs w:val="20"/>
        </w:rPr>
        <w:t>The VCP</w:t>
      </w:r>
      <w:r w:rsidRPr="007E299A">
        <w:rPr>
          <w:rFonts w:ascii="Helvetica LT Std" w:hAnsi="Helvetica LT Std"/>
          <w:spacing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ratio</w:t>
      </w:r>
      <w:r w:rsidRPr="007E299A">
        <w:rPr>
          <w:rFonts w:ascii="Helvetica LT Std" w:hAnsi="Helvetica LT Std"/>
          <w:spacing w:val="-3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relates</w:t>
      </w:r>
      <w:r w:rsidRPr="007E299A">
        <w:rPr>
          <w:rFonts w:ascii="Helvetica LT Std" w:hAnsi="Helvetica LT Std"/>
          <w:spacing w:val="10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the</w:t>
      </w:r>
      <w:r w:rsidRPr="007E299A">
        <w:rPr>
          <w:rFonts w:ascii="Helvetica LT Std" w:hAnsi="Helvetica LT Std"/>
          <w:spacing w:val="-4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number</w:t>
      </w:r>
      <w:r w:rsidRPr="007E299A">
        <w:rPr>
          <w:rFonts w:ascii="Helvetica LT Std" w:hAnsi="Helvetica LT Std"/>
          <w:spacing w:val="13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of</w:t>
      </w:r>
      <w:r w:rsidRPr="007E299A">
        <w:rPr>
          <w:rFonts w:ascii="Helvetica LT Std" w:hAnsi="Helvetica LT Std"/>
          <w:spacing w:val="5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teachers</w:t>
      </w:r>
      <w:r w:rsidRPr="007E299A">
        <w:rPr>
          <w:rFonts w:ascii="Helvetica LT Std" w:hAnsi="Helvetica LT Std"/>
          <w:spacing w:val="8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to</w:t>
      </w:r>
      <w:r w:rsidRPr="007E299A">
        <w:rPr>
          <w:rFonts w:ascii="Helvetica LT Std" w:hAnsi="Helvetica LT Std"/>
          <w:spacing w:val="-7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vacant</w:t>
      </w:r>
      <w:r w:rsidRPr="007E299A">
        <w:rPr>
          <w:rFonts w:ascii="Helvetica LT Std" w:hAnsi="Helvetica LT Std"/>
          <w:spacing w:val="8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positions</w:t>
      </w:r>
      <w:r w:rsidRPr="007E299A">
        <w:rPr>
          <w:rFonts w:ascii="Helvetica LT Std" w:hAnsi="Helvetica LT Std"/>
          <w:spacing w:val="12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within</w:t>
      </w:r>
      <w:r w:rsidRPr="007E299A">
        <w:rPr>
          <w:rFonts w:ascii="Helvetica LT Std" w:hAnsi="Helvetica LT Std"/>
          <w:spacing w:val="-1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the district,</w:t>
      </w:r>
      <w:r w:rsidRPr="007E299A">
        <w:rPr>
          <w:rFonts w:ascii="Helvetica LT Std" w:hAnsi="Helvetica LT Std"/>
          <w:spacing w:val="6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with</w:t>
      </w:r>
      <w:r w:rsidRPr="007E299A">
        <w:rPr>
          <w:rFonts w:ascii="Helvetica LT Std" w:hAnsi="Helvetica LT Std"/>
          <w:spacing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i w:val="0"/>
          <w:spacing w:val="-10"/>
          <w:sz w:val="20"/>
          <w:szCs w:val="20"/>
        </w:rPr>
        <w:t>a</w:t>
      </w:r>
    </w:p>
    <w:p w14:paraId="52C40F1C" w14:textId="77777777" w:rsidR="00715562" w:rsidRPr="007E299A" w:rsidRDefault="00715562" w:rsidP="00715562">
      <w:pPr>
        <w:spacing w:line="275" w:lineRule="exact"/>
        <w:ind w:left="112"/>
        <w:rPr>
          <w:rFonts w:ascii="Helvetica LT Std" w:hAnsi="Helvetica LT Std"/>
          <w:i/>
          <w:sz w:val="20"/>
          <w:szCs w:val="20"/>
        </w:rPr>
      </w:pPr>
      <w:r w:rsidRPr="007E299A">
        <w:rPr>
          <w:rFonts w:ascii="Helvetica LT Std" w:hAnsi="Helvetica LT Std"/>
          <w:i/>
          <w:sz w:val="20"/>
          <w:szCs w:val="20"/>
        </w:rPr>
        <w:t>statewide</w:t>
      </w:r>
      <w:r w:rsidRPr="007E299A">
        <w:rPr>
          <w:rFonts w:ascii="Helvetica LT Std" w:hAnsi="Helvetica LT Std"/>
          <w:i/>
          <w:spacing w:val="13"/>
          <w:sz w:val="20"/>
          <w:szCs w:val="20"/>
        </w:rPr>
        <w:t xml:space="preserve"> </w:t>
      </w:r>
      <w:r w:rsidRPr="007E299A">
        <w:rPr>
          <w:rFonts w:ascii="Helvetica LT Std" w:hAnsi="Helvetica LT Std"/>
          <w:i/>
          <w:sz w:val="20"/>
          <w:szCs w:val="20"/>
        </w:rPr>
        <w:t>average</w:t>
      </w:r>
      <w:r w:rsidRPr="007E299A">
        <w:rPr>
          <w:rFonts w:ascii="Helvetica LT Std" w:hAnsi="Helvetica LT Std"/>
          <w:i/>
          <w:spacing w:val="9"/>
          <w:sz w:val="20"/>
          <w:szCs w:val="20"/>
        </w:rPr>
        <w:t xml:space="preserve"> </w:t>
      </w:r>
      <w:r w:rsidRPr="007E299A">
        <w:rPr>
          <w:rFonts w:ascii="Helvetica LT Std" w:hAnsi="Helvetica LT Std"/>
          <w:i/>
          <w:sz w:val="20"/>
          <w:szCs w:val="20"/>
        </w:rPr>
        <w:t>of</w:t>
      </w:r>
      <w:r w:rsidRPr="007E299A">
        <w:rPr>
          <w:rFonts w:ascii="Helvetica LT Std" w:hAnsi="Helvetica LT Std"/>
          <w:i/>
          <w:spacing w:val="4"/>
          <w:sz w:val="20"/>
          <w:szCs w:val="20"/>
        </w:rPr>
        <w:t xml:space="preserve"> </w:t>
      </w:r>
      <w:r w:rsidRPr="007E299A">
        <w:rPr>
          <w:rFonts w:ascii="Helvetica LT Std" w:hAnsi="Helvetica LT Std"/>
          <w:i/>
          <w:spacing w:val="-2"/>
          <w:sz w:val="20"/>
          <w:szCs w:val="20"/>
        </w:rPr>
        <w:t>2.46%.</w:t>
      </w:r>
    </w:p>
    <w:p w14:paraId="4684780B" w14:textId="77777777" w:rsidR="00715562" w:rsidRPr="007E299A" w:rsidRDefault="00715562" w:rsidP="00715562">
      <w:pPr>
        <w:pStyle w:val="BodyText"/>
        <w:spacing w:before="2"/>
        <w:rPr>
          <w:rFonts w:ascii="Helvetica LT Std" w:hAnsi="Helvetica LT Std"/>
          <w:i/>
          <w:sz w:val="20"/>
          <w:szCs w:val="20"/>
        </w:rPr>
      </w:pPr>
    </w:p>
    <w:p w14:paraId="62FE13CA" w14:textId="30C98D5C" w:rsidR="00715562" w:rsidRPr="007E299A" w:rsidRDefault="00715562" w:rsidP="00715562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before="100"/>
        <w:ind w:left="848" w:right="471" w:hanging="369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If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VCP</w:t>
      </w:r>
      <w:r w:rsidRPr="007E299A">
        <w:rPr>
          <w:rFonts w:ascii="Helvetica LT Std" w:hAnsi="Helvetica LT Std"/>
          <w:spacing w:val="-4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ratio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was</w:t>
      </w:r>
      <w:r w:rsidRPr="007E299A">
        <w:rPr>
          <w:rFonts w:ascii="Helvetica LT Std" w:hAnsi="Helvetica LT Std"/>
          <w:spacing w:val="-8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above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10%,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school</w:t>
      </w:r>
      <w:r w:rsidRPr="007E299A">
        <w:rPr>
          <w:rFonts w:ascii="Helvetica LT Std" w:hAnsi="Helvetica LT Std"/>
          <w:spacing w:val="-5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within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11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system was</w:t>
      </w:r>
      <w:r w:rsidRPr="007E299A">
        <w:rPr>
          <w:rFonts w:ascii="Helvetica LT Std" w:hAnsi="Helvetica LT Std"/>
          <w:spacing w:val="-12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awarded 10</w:t>
      </w:r>
      <w:r w:rsidRPr="007E299A">
        <w:rPr>
          <w:rFonts w:ascii="Helvetica LT Std" w:hAnsi="Helvetica LT Std"/>
          <w:spacing w:val="-15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 xml:space="preserve">points </w:t>
      </w:r>
      <w:r w:rsidRPr="002C394B">
        <w:rPr>
          <w:rFonts w:ascii="Helvetica LT Std" w:hAnsi="Helvetica LT Std"/>
          <w:w w:val="110"/>
          <w:sz w:val="20"/>
          <w:szCs w:val="20"/>
        </w:rPr>
        <w:t>(</w:t>
      </w:r>
      <w:r w:rsidR="002C394B" w:rsidRPr="002C394B">
        <w:rPr>
          <w:rFonts w:ascii="Helvetica LT Std" w:hAnsi="Helvetica LT Std"/>
          <w:w w:val="110"/>
          <w:sz w:val="20"/>
          <w:szCs w:val="20"/>
        </w:rPr>
        <w:t>2</w:t>
      </w:r>
      <w:r w:rsidR="00146300">
        <w:rPr>
          <w:rFonts w:ascii="Helvetica LT Std" w:hAnsi="Helvetica LT Std"/>
          <w:w w:val="110"/>
          <w:sz w:val="20"/>
          <w:szCs w:val="20"/>
        </w:rPr>
        <w:t>2</w:t>
      </w:r>
      <w:r w:rsidRPr="002C394B">
        <w:rPr>
          <w:rFonts w:ascii="Helvetica LT Std" w:hAnsi="Helvetica LT Std"/>
          <w:w w:val="110"/>
          <w:sz w:val="20"/>
          <w:szCs w:val="20"/>
        </w:rPr>
        <w:t xml:space="preserve"> </w:t>
      </w:r>
      <w:r w:rsidR="00FF44C8">
        <w:rPr>
          <w:rFonts w:ascii="Helvetica LT Std" w:hAnsi="Helvetica LT Std"/>
          <w:w w:val="110"/>
          <w:sz w:val="20"/>
          <w:szCs w:val="20"/>
        </w:rPr>
        <w:t>s</w:t>
      </w:r>
      <w:r w:rsidRPr="002C394B">
        <w:rPr>
          <w:rFonts w:ascii="Helvetica LT Std" w:hAnsi="Helvetica LT Std"/>
          <w:w w:val="110"/>
          <w:sz w:val="20"/>
          <w:szCs w:val="20"/>
        </w:rPr>
        <w:t>chools eligible)</w:t>
      </w:r>
    </w:p>
    <w:p w14:paraId="484A0566" w14:textId="77777777" w:rsidR="00715562" w:rsidRPr="007E299A" w:rsidRDefault="00715562" w:rsidP="00715562">
      <w:pPr>
        <w:pStyle w:val="BodyText"/>
        <w:spacing w:before="5"/>
        <w:rPr>
          <w:rFonts w:ascii="Helvetica LT Std" w:hAnsi="Helvetica LT Std"/>
          <w:sz w:val="20"/>
          <w:szCs w:val="20"/>
        </w:rPr>
      </w:pPr>
    </w:p>
    <w:p w14:paraId="430BF7D5" w14:textId="329D1290" w:rsidR="00715562" w:rsidRPr="007E299A" w:rsidRDefault="00715562" w:rsidP="00715562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44" w:lineRule="auto"/>
        <w:ind w:left="849" w:right="584" w:hanging="370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3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VCP</w:t>
      </w:r>
      <w:r w:rsidRPr="007E299A">
        <w:rPr>
          <w:rFonts w:ascii="Helvetica LT Std" w:hAnsi="Helvetica LT Std"/>
          <w:spacing w:val="-2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ratio</w:t>
      </w:r>
      <w:r w:rsidRPr="007E299A">
        <w:rPr>
          <w:rFonts w:ascii="Helvetica LT Std" w:hAnsi="Helvetica LT Std"/>
          <w:spacing w:val="-10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was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above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4.0%</w:t>
      </w:r>
      <w:r w:rsidRPr="007E299A">
        <w:rPr>
          <w:rFonts w:ascii="Helvetica LT Std" w:hAnsi="Helvetica LT Std"/>
          <w:spacing w:val="-13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but</w:t>
      </w:r>
      <w:r w:rsidRPr="007E299A">
        <w:rPr>
          <w:rFonts w:ascii="Helvetica LT Std" w:hAnsi="Helvetica LT Std"/>
          <w:spacing w:val="-4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below</w:t>
      </w:r>
      <w:r w:rsidRPr="007E299A">
        <w:rPr>
          <w:rFonts w:ascii="Helvetica LT Std" w:hAnsi="Helvetica LT Std"/>
          <w:spacing w:val="-4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9.99%,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3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school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within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12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system</w:t>
      </w:r>
      <w:r w:rsidRPr="007E299A">
        <w:rPr>
          <w:rFonts w:ascii="Helvetica LT Std" w:hAnsi="Helvetica LT Std"/>
          <w:spacing w:val="-1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 xml:space="preserve">was 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awarded </w:t>
      </w:r>
      <w:r w:rsidR="000828BD" w:rsidRPr="007E299A">
        <w:rPr>
          <w:rFonts w:ascii="Helvetica LT Std" w:hAnsi="Helvetica LT Std"/>
          <w:w w:val="110"/>
          <w:sz w:val="20"/>
          <w:szCs w:val="20"/>
        </w:rPr>
        <w:t>7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 points (</w:t>
      </w:r>
      <w:r w:rsidR="00D33375">
        <w:rPr>
          <w:rFonts w:ascii="Helvetica LT Std" w:hAnsi="Helvetica LT Std"/>
          <w:w w:val="110"/>
          <w:sz w:val="20"/>
          <w:szCs w:val="20"/>
        </w:rPr>
        <w:t>3</w:t>
      </w:r>
      <w:r w:rsidR="00146300">
        <w:rPr>
          <w:rFonts w:ascii="Helvetica LT Std" w:hAnsi="Helvetica LT Std"/>
          <w:w w:val="110"/>
          <w:sz w:val="20"/>
          <w:szCs w:val="20"/>
        </w:rPr>
        <w:t>1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 schools eligible)</w:t>
      </w:r>
    </w:p>
    <w:p w14:paraId="10286BEC" w14:textId="77777777" w:rsidR="00715562" w:rsidRPr="007E299A" w:rsidRDefault="00715562" w:rsidP="00715562">
      <w:pPr>
        <w:tabs>
          <w:tab w:val="left" w:pos="846"/>
          <w:tab w:val="left" w:pos="847"/>
        </w:tabs>
        <w:spacing w:line="244" w:lineRule="auto"/>
        <w:ind w:right="584"/>
        <w:rPr>
          <w:rFonts w:ascii="Helvetica LT Std" w:hAnsi="Helvetica LT Std"/>
          <w:sz w:val="20"/>
          <w:szCs w:val="20"/>
        </w:rPr>
      </w:pPr>
    </w:p>
    <w:p w14:paraId="3D2F707C" w14:textId="30ABCE33" w:rsidR="00715562" w:rsidRPr="007E299A" w:rsidRDefault="00715562" w:rsidP="00715562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47" w:lineRule="auto"/>
        <w:ind w:right="884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If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5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VCP</w:t>
      </w:r>
      <w:r w:rsidRPr="007E299A">
        <w:rPr>
          <w:rFonts w:ascii="Helvetica LT Std" w:hAnsi="Helvetica LT Std"/>
          <w:spacing w:val="-4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ratio</w:t>
      </w:r>
      <w:r w:rsidRPr="007E299A">
        <w:rPr>
          <w:rFonts w:ascii="Helvetica LT Std" w:hAnsi="Helvetica LT Std"/>
          <w:spacing w:val="-12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was</w:t>
      </w:r>
      <w:r w:rsidRPr="007E299A">
        <w:rPr>
          <w:rFonts w:ascii="Helvetica LT Std" w:hAnsi="Helvetica LT Std"/>
          <w:spacing w:val="-11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above</w:t>
      </w:r>
      <w:r w:rsidRPr="007E299A">
        <w:rPr>
          <w:rFonts w:ascii="Helvetica LT Std" w:hAnsi="Helvetica LT Std"/>
          <w:spacing w:val="-13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10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statewide average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but</w:t>
      </w:r>
      <w:r w:rsidRPr="007E299A">
        <w:rPr>
          <w:rFonts w:ascii="Helvetica LT Std" w:hAnsi="Helvetica LT Std"/>
          <w:spacing w:val="-6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below</w:t>
      </w:r>
      <w:r w:rsidRPr="007E299A">
        <w:rPr>
          <w:rFonts w:ascii="Helvetica LT Std" w:hAnsi="Helvetica LT Std"/>
          <w:spacing w:val="-14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3.99%,</w:t>
      </w:r>
      <w:r w:rsidRPr="007E299A">
        <w:rPr>
          <w:rFonts w:ascii="Helvetica LT Std" w:hAnsi="Helvetica LT Std"/>
          <w:spacing w:val="-11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11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 xml:space="preserve">qualifying </w:t>
      </w:r>
      <w:r w:rsidRPr="007E299A">
        <w:rPr>
          <w:rFonts w:ascii="Helvetica LT Std" w:hAnsi="Helvetica LT Std"/>
          <w:w w:val="110"/>
          <w:sz w:val="20"/>
          <w:szCs w:val="20"/>
        </w:rPr>
        <w:t>school within the system was</w:t>
      </w:r>
      <w:r w:rsidRPr="007E299A">
        <w:rPr>
          <w:rFonts w:ascii="Helvetica LT Std" w:hAnsi="Helvetica LT Std"/>
          <w:spacing w:val="-1"/>
          <w:w w:val="110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awarded </w:t>
      </w:r>
      <w:r w:rsidR="0045628C" w:rsidRPr="007E299A">
        <w:rPr>
          <w:rFonts w:ascii="Helvetica LT Std" w:hAnsi="Helvetica LT Std"/>
          <w:w w:val="110"/>
          <w:sz w:val="20"/>
          <w:szCs w:val="20"/>
        </w:rPr>
        <w:t>5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 points (</w:t>
      </w:r>
      <w:r w:rsidR="00B23C37">
        <w:rPr>
          <w:rFonts w:ascii="Helvetica LT Std" w:hAnsi="Helvetica LT Std"/>
          <w:w w:val="110"/>
          <w:sz w:val="20"/>
          <w:szCs w:val="20"/>
        </w:rPr>
        <w:t>6</w:t>
      </w:r>
      <w:r w:rsidR="00146300">
        <w:rPr>
          <w:rFonts w:ascii="Helvetica LT Std" w:hAnsi="Helvetica LT Std"/>
          <w:w w:val="110"/>
          <w:sz w:val="20"/>
          <w:szCs w:val="20"/>
        </w:rPr>
        <w:t>2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 schools eligible)</w:t>
      </w:r>
    </w:p>
    <w:p w14:paraId="5FFB112C" w14:textId="77777777" w:rsidR="00715562" w:rsidRPr="007E299A" w:rsidRDefault="00715562" w:rsidP="00715562">
      <w:pPr>
        <w:pStyle w:val="BodyText"/>
        <w:rPr>
          <w:rFonts w:ascii="Helvetica LT Std" w:hAnsi="Helvetica LT Std"/>
          <w:sz w:val="20"/>
          <w:szCs w:val="20"/>
        </w:rPr>
      </w:pPr>
    </w:p>
    <w:p w14:paraId="3DCEB3CE" w14:textId="3A015A29" w:rsidR="00715562" w:rsidRPr="007E299A" w:rsidRDefault="00715562" w:rsidP="00715562">
      <w:pPr>
        <w:pStyle w:val="ListParagraph"/>
        <w:numPr>
          <w:ilvl w:val="0"/>
          <w:numId w:val="3"/>
        </w:numPr>
        <w:tabs>
          <w:tab w:val="left" w:pos="846"/>
          <w:tab w:val="left" w:pos="847"/>
        </w:tabs>
        <w:spacing w:line="244" w:lineRule="auto"/>
        <w:ind w:right="250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VCP</w:t>
      </w:r>
      <w:r w:rsidRPr="007E299A">
        <w:rPr>
          <w:rFonts w:ascii="Helvetica LT Std" w:hAnsi="Helvetica LT Std"/>
          <w:spacing w:val="-5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ratio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was</w:t>
      </w:r>
      <w:r w:rsidRPr="007E299A">
        <w:rPr>
          <w:rFonts w:ascii="Helvetica LT Std" w:hAnsi="Helvetica LT Std"/>
          <w:spacing w:val="-14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0.00%</w:t>
      </w:r>
      <w:r w:rsidRPr="007E299A">
        <w:rPr>
          <w:rFonts w:ascii="Helvetica LT Std" w:hAnsi="Helvetica LT Std"/>
          <w:spacing w:val="-10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up</w:t>
      </w:r>
      <w:r w:rsidRPr="007E299A">
        <w:rPr>
          <w:rFonts w:ascii="Helvetica LT Std" w:hAnsi="Helvetica LT Std"/>
          <w:spacing w:val="-13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to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the</w:t>
      </w:r>
      <w:r w:rsidRPr="007E299A">
        <w:rPr>
          <w:rFonts w:ascii="Helvetica LT Std" w:hAnsi="Helvetica LT Std"/>
          <w:spacing w:val="-12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statewide</w:t>
      </w:r>
      <w:r w:rsidRPr="007E299A">
        <w:rPr>
          <w:rFonts w:ascii="Helvetica LT Std" w:hAnsi="Helvetica LT Std"/>
          <w:spacing w:val="-1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average, the</w:t>
      </w:r>
      <w:r w:rsidRPr="007E299A">
        <w:rPr>
          <w:rFonts w:ascii="Helvetica LT Std" w:hAnsi="Helvetica LT Std"/>
          <w:spacing w:val="-9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qualifying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school</w:t>
      </w:r>
      <w:r w:rsidRPr="007E299A">
        <w:rPr>
          <w:rFonts w:ascii="Helvetica LT Std" w:hAnsi="Helvetica LT Std"/>
          <w:spacing w:val="-3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>within</w:t>
      </w:r>
      <w:r w:rsidRPr="007E299A">
        <w:rPr>
          <w:rFonts w:ascii="Helvetica LT Std" w:hAnsi="Helvetica LT Std"/>
          <w:spacing w:val="-7"/>
          <w:w w:val="110"/>
          <w:position w:val="1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10"/>
          <w:position w:val="1"/>
          <w:sz w:val="20"/>
          <w:szCs w:val="20"/>
        </w:rPr>
        <w:t xml:space="preserve">the </w:t>
      </w:r>
      <w:r w:rsidRPr="007E299A">
        <w:rPr>
          <w:rFonts w:ascii="Helvetica LT Std" w:hAnsi="Helvetica LT Std"/>
          <w:w w:val="110"/>
          <w:sz w:val="20"/>
          <w:szCs w:val="20"/>
        </w:rPr>
        <w:t>system was awarded 1 point (</w:t>
      </w:r>
      <w:r w:rsidR="00895FE8" w:rsidRPr="007E299A">
        <w:rPr>
          <w:rFonts w:ascii="Helvetica LT Std" w:hAnsi="Helvetica LT Std"/>
          <w:w w:val="110"/>
          <w:sz w:val="20"/>
          <w:szCs w:val="20"/>
        </w:rPr>
        <w:t>4</w:t>
      </w:r>
      <w:r w:rsidR="004B59A8">
        <w:rPr>
          <w:rFonts w:ascii="Helvetica LT Std" w:hAnsi="Helvetica LT Std"/>
          <w:w w:val="110"/>
          <w:sz w:val="20"/>
          <w:szCs w:val="20"/>
        </w:rPr>
        <w:t>08</w:t>
      </w:r>
      <w:r w:rsidRPr="007E299A">
        <w:rPr>
          <w:rFonts w:ascii="Helvetica LT Std" w:hAnsi="Helvetica LT Std"/>
          <w:w w:val="110"/>
          <w:sz w:val="20"/>
          <w:szCs w:val="20"/>
        </w:rPr>
        <w:t xml:space="preserve"> schools eligible)</w:t>
      </w:r>
    </w:p>
    <w:p w14:paraId="66171B1D" w14:textId="77777777" w:rsidR="00715562" w:rsidRPr="007E299A" w:rsidRDefault="00715562" w:rsidP="00BF02B9">
      <w:pPr>
        <w:pStyle w:val="BodyText"/>
        <w:spacing w:before="4"/>
        <w:rPr>
          <w:rFonts w:ascii="Helvetica LT Std" w:hAnsi="Helvetica LT Std"/>
          <w:bCs/>
          <w:sz w:val="20"/>
          <w:szCs w:val="20"/>
        </w:rPr>
      </w:pPr>
    </w:p>
    <w:p w14:paraId="1AB630EE" w14:textId="113354A0" w:rsidR="008C4CDD" w:rsidRDefault="008C4CDD" w:rsidP="004A34B4">
      <w:pPr>
        <w:spacing w:before="93"/>
        <w:ind w:left="124"/>
        <w:rPr>
          <w:rFonts w:ascii="Helvetica LT Std" w:hAnsi="Helvetica LT Std"/>
          <w:b/>
          <w:w w:val="105"/>
          <w:sz w:val="20"/>
          <w:szCs w:val="20"/>
        </w:rPr>
      </w:pPr>
    </w:p>
    <w:p w14:paraId="79422A68" w14:textId="7A61BF07" w:rsidR="004755BA" w:rsidRDefault="004755BA" w:rsidP="004A34B4">
      <w:pPr>
        <w:spacing w:before="93"/>
        <w:ind w:left="124"/>
        <w:rPr>
          <w:rFonts w:ascii="Helvetica LT Std" w:hAnsi="Helvetica LT Std"/>
          <w:b/>
          <w:w w:val="105"/>
          <w:sz w:val="20"/>
          <w:szCs w:val="20"/>
        </w:rPr>
      </w:pPr>
    </w:p>
    <w:p w14:paraId="12EA7B70" w14:textId="488E2FF5" w:rsidR="004755BA" w:rsidRDefault="004755BA" w:rsidP="004A34B4">
      <w:pPr>
        <w:spacing w:before="93"/>
        <w:ind w:left="124"/>
        <w:rPr>
          <w:rFonts w:ascii="Helvetica LT Std" w:hAnsi="Helvetica LT Std"/>
          <w:b/>
          <w:w w:val="105"/>
          <w:sz w:val="20"/>
          <w:szCs w:val="20"/>
        </w:rPr>
      </w:pPr>
    </w:p>
    <w:p w14:paraId="11D2B3A8" w14:textId="5B42EBDA" w:rsidR="004755BA" w:rsidRDefault="004755BA" w:rsidP="004A34B4">
      <w:pPr>
        <w:spacing w:before="93"/>
        <w:ind w:left="124"/>
        <w:rPr>
          <w:rFonts w:ascii="Helvetica LT Std" w:hAnsi="Helvetica LT Std"/>
          <w:b/>
          <w:w w:val="105"/>
          <w:sz w:val="20"/>
          <w:szCs w:val="20"/>
        </w:rPr>
      </w:pPr>
    </w:p>
    <w:p w14:paraId="315EF066" w14:textId="77777777" w:rsidR="004755BA" w:rsidRPr="007E299A" w:rsidRDefault="004755BA" w:rsidP="004A34B4">
      <w:pPr>
        <w:spacing w:before="93"/>
        <w:ind w:left="124"/>
        <w:rPr>
          <w:rFonts w:ascii="Helvetica LT Std" w:hAnsi="Helvetica LT Std"/>
          <w:b/>
          <w:w w:val="105"/>
          <w:sz w:val="20"/>
          <w:szCs w:val="20"/>
        </w:rPr>
      </w:pPr>
    </w:p>
    <w:p w14:paraId="1FC935A4" w14:textId="77777777" w:rsidR="008C4CDD" w:rsidRPr="007E299A" w:rsidRDefault="008C4CDD" w:rsidP="008C4CDD">
      <w:pPr>
        <w:pStyle w:val="BodyText"/>
        <w:spacing w:before="2"/>
        <w:rPr>
          <w:rFonts w:ascii="Helvetica LT Std" w:hAnsi="Helvetica LT Std"/>
          <w:sz w:val="20"/>
          <w:szCs w:val="20"/>
        </w:rPr>
      </w:pPr>
    </w:p>
    <w:p w14:paraId="051BA43B" w14:textId="38D22725" w:rsidR="008C4CDD" w:rsidRPr="007E299A" w:rsidRDefault="008C4CDD" w:rsidP="008C4CDD">
      <w:pPr>
        <w:spacing w:before="93"/>
        <w:ind w:left="124"/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/>
          <w:w w:val="105"/>
          <w:sz w:val="20"/>
          <w:szCs w:val="20"/>
        </w:rPr>
        <w:lastRenderedPageBreak/>
        <w:t>Rural</w:t>
      </w:r>
      <w:r w:rsidRPr="007E299A">
        <w:rPr>
          <w:rFonts w:ascii="Helvetica LT Std" w:hAnsi="Helvetica LT Std"/>
          <w:b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Designation</w:t>
      </w:r>
      <w:r w:rsidRPr="007E299A">
        <w:rPr>
          <w:rFonts w:ascii="Helvetica LT Std" w:hAnsi="Helvetica LT Std"/>
          <w:b/>
          <w:spacing w:val="-9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-</w:t>
      </w:r>
      <w:r w:rsidRPr="007E299A">
        <w:rPr>
          <w:rFonts w:ascii="Helvetica LT Std" w:hAnsi="Helvetica LT Std"/>
          <w:b/>
          <w:spacing w:val="42"/>
          <w:w w:val="105"/>
          <w:sz w:val="20"/>
          <w:szCs w:val="20"/>
        </w:rPr>
        <w:t xml:space="preserve"> </w:t>
      </w:r>
      <w:r w:rsidR="003F2623" w:rsidRPr="007E299A">
        <w:rPr>
          <w:rFonts w:ascii="Helvetica LT Std" w:hAnsi="Helvetica LT Std"/>
          <w:b/>
          <w:w w:val="105"/>
          <w:sz w:val="20"/>
          <w:szCs w:val="20"/>
        </w:rPr>
        <w:t>10</w:t>
      </w:r>
      <w:r w:rsidRPr="007E299A">
        <w:rPr>
          <w:rFonts w:ascii="Helvetica LT Std" w:hAnsi="Helvetica LT Std"/>
          <w:b/>
          <w:spacing w:val="-3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Points</w:t>
      </w:r>
      <w:r w:rsidRPr="007E299A">
        <w:rPr>
          <w:rFonts w:ascii="Helvetica LT Std" w:hAnsi="Helvetica LT Std"/>
          <w:b/>
          <w:spacing w:val="1"/>
          <w:w w:val="105"/>
          <w:sz w:val="20"/>
          <w:szCs w:val="20"/>
        </w:rPr>
        <w:t xml:space="preserve"> </w:t>
      </w:r>
      <w:r w:rsidRPr="007E299A">
        <w:rPr>
          <w:rFonts w:ascii="Helvetica LT Std" w:hAnsi="Helvetica LT Std"/>
          <w:b/>
          <w:spacing w:val="-2"/>
          <w:w w:val="105"/>
          <w:sz w:val="20"/>
          <w:szCs w:val="20"/>
        </w:rPr>
        <w:t>Awarded</w:t>
      </w:r>
    </w:p>
    <w:p w14:paraId="10782222" w14:textId="3EB9C0E3" w:rsidR="008C4CDD" w:rsidRPr="007E299A" w:rsidRDefault="008C4CDD" w:rsidP="008C4CDD">
      <w:pPr>
        <w:pStyle w:val="Heading1"/>
        <w:spacing w:before="14" w:line="240" w:lineRule="auto"/>
        <w:ind w:left="113" w:right="286" w:firstLine="12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sz w:val="20"/>
          <w:szCs w:val="20"/>
        </w:rPr>
        <w:t>A</w:t>
      </w:r>
      <w:r w:rsidRPr="007E299A">
        <w:rPr>
          <w:rFonts w:ascii="Helvetica LT Std" w:hAnsi="Helvetica LT Std"/>
          <w:spacing w:val="-6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rural</w:t>
      </w:r>
      <w:r w:rsidR="006B14DA">
        <w:rPr>
          <w:rFonts w:ascii="Helvetica LT Std" w:hAnsi="Helvetica LT Std"/>
          <w:sz w:val="20"/>
          <w:szCs w:val="20"/>
        </w:rPr>
        <w:t>-</w:t>
      </w:r>
      <w:r w:rsidRPr="007E299A">
        <w:rPr>
          <w:rFonts w:ascii="Helvetica LT Std" w:hAnsi="Helvetica LT Std"/>
          <w:sz w:val="20"/>
          <w:szCs w:val="20"/>
        </w:rPr>
        <w:t>remote school is one that is more than</w:t>
      </w:r>
      <w:r w:rsidRPr="007E299A">
        <w:rPr>
          <w:rFonts w:ascii="Helvetica LT Std" w:hAnsi="Helvetica LT Std"/>
          <w:spacing w:val="-1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25 miles from an urbanized area and is also more than 10</w:t>
      </w:r>
      <w:r w:rsidRPr="007E299A">
        <w:rPr>
          <w:rFonts w:ascii="Helvetica LT Std" w:hAnsi="Helvetica LT Std"/>
          <w:spacing w:val="-3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miles from an</w:t>
      </w:r>
      <w:r w:rsidRPr="007E299A">
        <w:rPr>
          <w:rFonts w:ascii="Helvetica LT Std" w:hAnsi="Helvetica LT Std"/>
          <w:spacing w:val="-8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 xml:space="preserve">urban cluster. </w:t>
      </w:r>
      <w:r w:rsidR="006B14DA" w:rsidRPr="006B14DA">
        <w:rPr>
          <w:rFonts w:ascii="Helvetica LT Std" w:hAnsi="Helvetica LT Std"/>
          <w:sz w:val="20"/>
          <w:szCs w:val="20"/>
        </w:rPr>
        <w:t>A rural</w:t>
      </w:r>
      <w:r w:rsidR="006B14DA">
        <w:rPr>
          <w:rFonts w:ascii="Helvetica LT Std" w:hAnsi="Helvetica LT Std"/>
          <w:sz w:val="20"/>
          <w:szCs w:val="20"/>
        </w:rPr>
        <w:t>-</w:t>
      </w:r>
      <w:r w:rsidR="006B14DA" w:rsidRPr="006B14DA">
        <w:rPr>
          <w:rFonts w:ascii="Helvetica LT Std" w:hAnsi="Helvetica LT Std"/>
          <w:sz w:val="20"/>
          <w:szCs w:val="20"/>
        </w:rPr>
        <w:t>distant school is one that is more than 2.5 miles but less than 10 miles from an urban cluster or urbanized area.</w:t>
      </w:r>
      <w:r w:rsidR="006B14DA">
        <w:rPr>
          <w:rFonts w:ascii="Helvetica LT Std" w:hAnsi="Helvetica LT Std"/>
          <w:sz w:val="20"/>
          <w:szCs w:val="20"/>
        </w:rPr>
        <w:t xml:space="preserve"> The</w:t>
      </w:r>
      <w:r w:rsidRPr="007E299A">
        <w:rPr>
          <w:rFonts w:ascii="Helvetica LT Std" w:hAnsi="Helvetica LT Std"/>
          <w:spacing w:val="-10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rural-remote</w:t>
      </w:r>
      <w:r w:rsidRPr="007E299A">
        <w:rPr>
          <w:rFonts w:ascii="Helvetica LT Std" w:hAnsi="Helvetica LT Std"/>
          <w:spacing w:val="26"/>
          <w:sz w:val="20"/>
          <w:szCs w:val="20"/>
        </w:rPr>
        <w:t xml:space="preserve"> </w:t>
      </w:r>
      <w:r w:rsidR="006B14DA">
        <w:rPr>
          <w:rFonts w:ascii="Helvetica LT Std" w:hAnsi="Helvetica LT Std"/>
          <w:spacing w:val="26"/>
          <w:sz w:val="20"/>
          <w:szCs w:val="20"/>
        </w:rPr>
        <w:t xml:space="preserve">and rural-distant </w:t>
      </w:r>
      <w:r w:rsidRPr="007E299A">
        <w:rPr>
          <w:rFonts w:ascii="Helvetica LT Std" w:hAnsi="Helvetica LT Std"/>
          <w:sz w:val="20"/>
          <w:szCs w:val="20"/>
        </w:rPr>
        <w:t>designation</w:t>
      </w:r>
      <w:r w:rsidR="006B14DA">
        <w:rPr>
          <w:rFonts w:ascii="Helvetica LT Std" w:hAnsi="Helvetica LT Std"/>
          <w:sz w:val="20"/>
          <w:szCs w:val="20"/>
        </w:rPr>
        <w:t>s</w:t>
      </w:r>
      <w:r w:rsidRPr="007E299A">
        <w:rPr>
          <w:rFonts w:ascii="Helvetica LT Std" w:hAnsi="Helvetica LT Std"/>
          <w:sz w:val="20"/>
          <w:szCs w:val="20"/>
        </w:rPr>
        <w:t xml:space="preserve"> </w:t>
      </w:r>
      <w:r w:rsidR="006B14DA">
        <w:rPr>
          <w:rFonts w:ascii="Helvetica LT Std" w:hAnsi="Helvetica LT Std"/>
          <w:sz w:val="20"/>
          <w:szCs w:val="20"/>
        </w:rPr>
        <w:t>are</w:t>
      </w:r>
      <w:r w:rsidRPr="007E299A">
        <w:rPr>
          <w:rFonts w:ascii="Helvetica LT Std" w:hAnsi="Helvetica LT Std"/>
          <w:sz w:val="20"/>
          <w:szCs w:val="20"/>
        </w:rPr>
        <w:t xml:space="preserve"> defined </w:t>
      </w:r>
      <w:r w:rsidR="006B14DA">
        <w:rPr>
          <w:rFonts w:ascii="Helvetica LT Std" w:hAnsi="Helvetica LT Std"/>
          <w:sz w:val="20"/>
          <w:szCs w:val="20"/>
        </w:rPr>
        <w:t>by the</w:t>
      </w:r>
      <w:r w:rsidRPr="007E299A">
        <w:rPr>
          <w:rFonts w:ascii="Helvetica LT Std" w:hAnsi="Helvetica LT Std"/>
          <w:spacing w:val="-2"/>
          <w:sz w:val="20"/>
          <w:szCs w:val="20"/>
        </w:rPr>
        <w:t xml:space="preserve"> </w:t>
      </w:r>
      <w:r w:rsidRPr="007E299A">
        <w:rPr>
          <w:rFonts w:ascii="Helvetica LT Std" w:hAnsi="Helvetica LT Std"/>
          <w:sz w:val="20"/>
          <w:szCs w:val="20"/>
        </w:rPr>
        <w:t>Office of Management and Budget (</w:t>
      </w:r>
      <w:r w:rsidR="009F4B1E" w:rsidRPr="007E299A">
        <w:rPr>
          <w:rFonts w:ascii="Helvetica LT Std" w:hAnsi="Helvetica LT Std"/>
          <w:sz w:val="20"/>
          <w:szCs w:val="20"/>
        </w:rPr>
        <w:t>O</w:t>
      </w:r>
      <w:r w:rsidRPr="007E299A">
        <w:rPr>
          <w:rFonts w:ascii="Helvetica LT Std" w:hAnsi="Helvetica LT Std"/>
          <w:sz w:val="20"/>
          <w:szCs w:val="20"/>
        </w:rPr>
        <w:t>MB) Standards for Defining Metropolitan and Micropolitan Statistical Areas.</w:t>
      </w:r>
    </w:p>
    <w:p w14:paraId="6BC23CC1" w14:textId="77777777" w:rsidR="008C4CDD" w:rsidRPr="007E299A" w:rsidRDefault="008C4CDD" w:rsidP="008C4CDD">
      <w:pPr>
        <w:pStyle w:val="BodyText"/>
        <w:spacing w:before="8"/>
        <w:rPr>
          <w:rFonts w:ascii="Helvetica LT Std" w:hAnsi="Helvetica LT Std"/>
          <w:i/>
          <w:sz w:val="20"/>
          <w:szCs w:val="20"/>
        </w:rPr>
      </w:pPr>
    </w:p>
    <w:p w14:paraId="15A1A01E" w14:textId="3B4716D0" w:rsidR="008C4CDD" w:rsidRPr="007E299A" w:rsidRDefault="008C4CDD" w:rsidP="008C4CDD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10" w:line="230" w:lineRule="auto"/>
        <w:ind w:right="910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qualifying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="00BE3F54" w:rsidRPr="007E299A">
        <w:rPr>
          <w:rFonts w:ascii="Helvetica LT Std" w:hAnsi="Helvetica LT Std"/>
          <w:w w:val="105"/>
          <w:position w:val="2"/>
          <w:sz w:val="20"/>
          <w:szCs w:val="20"/>
        </w:rPr>
        <w:t>district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is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designated as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rural-remote, it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was</w:t>
      </w:r>
      <w:r w:rsidRPr="007E299A">
        <w:rPr>
          <w:rFonts w:ascii="Helvetica LT Std" w:hAnsi="Helvetica LT Std"/>
          <w:spacing w:val="-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awarded</w:t>
      </w:r>
      <w:r w:rsidRPr="007E299A">
        <w:rPr>
          <w:rFonts w:ascii="Helvetica LT Std" w:hAnsi="Helvetica LT Std"/>
          <w:spacing w:val="-1"/>
          <w:w w:val="105"/>
          <w:position w:val="2"/>
          <w:sz w:val="20"/>
          <w:szCs w:val="20"/>
        </w:rPr>
        <w:t xml:space="preserve"> </w:t>
      </w:r>
      <w:r w:rsidR="003F2623" w:rsidRPr="007E299A">
        <w:rPr>
          <w:rFonts w:ascii="Helvetica LT Std" w:hAnsi="Helvetica LT Std"/>
          <w:w w:val="105"/>
          <w:position w:val="2"/>
          <w:sz w:val="20"/>
          <w:szCs w:val="20"/>
        </w:rPr>
        <w:t>10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points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(</w:t>
      </w:r>
      <w:r w:rsidR="00CE650D">
        <w:rPr>
          <w:rFonts w:ascii="Helvetica LT Std" w:hAnsi="Helvetica LT Std"/>
          <w:w w:val="105"/>
          <w:position w:val="2"/>
          <w:sz w:val="20"/>
          <w:szCs w:val="20"/>
        </w:rPr>
        <w:t>2</w:t>
      </w:r>
      <w:r w:rsidR="00146300">
        <w:rPr>
          <w:rFonts w:ascii="Helvetica LT Std" w:hAnsi="Helvetica LT Std"/>
          <w:w w:val="105"/>
          <w:position w:val="2"/>
          <w:sz w:val="20"/>
          <w:szCs w:val="20"/>
        </w:rPr>
        <w:t>4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sz w:val="20"/>
          <w:szCs w:val="20"/>
        </w:rPr>
        <w:t>schools qualified)</w:t>
      </w:r>
    </w:p>
    <w:p w14:paraId="07158593" w14:textId="7395B033" w:rsidR="00C16EDF" w:rsidRPr="007E299A" w:rsidRDefault="00C16EDF" w:rsidP="00C16EDF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10" w:line="230" w:lineRule="auto"/>
        <w:ind w:right="910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qualifying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district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="00E807B5" w:rsidRPr="007E299A">
        <w:rPr>
          <w:rFonts w:ascii="Helvetica LT Std" w:hAnsi="Helvetica LT Std"/>
          <w:w w:val="105"/>
          <w:position w:val="2"/>
          <w:sz w:val="20"/>
          <w:szCs w:val="20"/>
        </w:rPr>
        <w:t>has areas designated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 as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rural-remote</w:t>
      </w:r>
      <w:r w:rsidR="00E807B5"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 within the district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, it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was</w:t>
      </w:r>
      <w:r w:rsidRPr="007E299A">
        <w:rPr>
          <w:rFonts w:ascii="Helvetica LT Std" w:hAnsi="Helvetica LT Std"/>
          <w:spacing w:val="-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awarded</w:t>
      </w:r>
      <w:r w:rsidRPr="007E299A">
        <w:rPr>
          <w:rFonts w:ascii="Helvetica LT Std" w:hAnsi="Helvetica LT Std"/>
          <w:spacing w:val="-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8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points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(</w:t>
      </w:r>
      <w:r w:rsidR="002C6743" w:rsidRPr="007E299A">
        <w:rPr>
          <w:rFonts w:ascii="Helvetica LT Std" w:hAnsi="Helvetica LT Std"/>
          <w:w w:val="105"/>
          <w:position w:val="2"/>
          <w:sz w:val="20"/>
          <w:szCs w:val="20"/>
        </w:rPr>
        <w:t>3</w:t>
      </w:r>
      <w:r w:rsidR="00146300">
        <w:rPr>
          <w:rFonts w:ascii="Helvetica LT Std" w:hAnsi="Helvetica LT Std"/>
          <w:w w:val="105"/>
          <w:position w:val="2"/>
          <w:sz w:val="20"/>
          <w:szCs w:val="20"/>
        </w:rPr>
        <w:t>1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sz w:val="20"/>
          <w:szCs w:val="20"/>
        </w:rPr>
        <w:t>schools qualified)</w:t>
      </w:r>
    </w:p>
    <w:p w14:paraId="41F80274" w14:textId="6494DD63" w:rsidR="003267D4" w:rsidRPr="007E299A" w:rsidRDefault="003267D4" w:rsidP="003267D4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10" w:line="230" w:lineRule="auto"/>
        <w:ind w:right="910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qualifying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="00BE3F54" w:rsidRPr="007E299A">
        <w:rPr>
          <w:rFonts w:ascii="Helvetica LT Std" w:hAnsi="Helvetica LT Std"/>
          <w:w w:val="105"/>
          <w:position w:val="2"/>
          <w:sz w:val="20"/>
          <w:szCs w:val="20"/>
        </w:rPr>
        <w:t>district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is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designated as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rural-distant, it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was</w:t>
      </w:r>
      <w:r w:rsidRPr="007E299A">
        <w:rPr>
          <w:rFonts w:ascii="Helvetica LT Std" w:hAnsi="Helvetica LT Std"/>
          <w:spacing w:val="-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awarded</w:t>
      </w:r>
      <w:r w:rsidRPr="007E299A">
        <w:rPr>
          <w:rFonts w:ascii="Helvetica LT Std" w:hAnsi="Helvetica LT Std"/>
          <w:spacing w:val="-1"/>
          <w:w w:val="105"/>
          <w:position w:val="2"/>
          <w:sz w:val="20"/>
          <w:szCs w:val="20"/>
        </w:rPr>
        <w:t xml:space="preserve"> </w:t>
      </w:r>
      <w:r w:rsidR="003F2623" w:rsidRPr="007E299A">
        <w:rPr>
          <w:rFonts w:ascii="Helvetica LT Std" w:hAnsi="Helvetica LT Std"/>
          <w:w w:val="105"/>
          <w:position w:val="2"/>
          <w:sz w:val="20"/>
          <w:szCs w:val="20"/>
        </w:rPr>
        <w:t>6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points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(</w:t>
      </w:r>
      <w:r w:rsidR="006B14DA">
        <w:rPr>
          <w:rFonts w:ascii="Helvetica LT Std" w:hAnsi="Helvetica LT Std"/>
          <w:w w:val="105"/>
          <w:position w:val="2"/>
          <w:sz w:val="20"/>
          <w:szCs w:val="20"/>
        </w:rPr>
        <w:t>100</w:t>
      </w:r>
      <w:r w:rsidR="00781EA1"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sz w:val="20"/>
          <w:szCs w:val="20"/>
        </w:rPr>
        <w:t>schools qualified)</w:t>
      </w:r>
    </w:p>
    <w:p w14:paraId="2E9FC291" w14:textId="75B49618" w:rsidR="003267D4" w:rsidRPr="007E299A" w:rsidRDefault="00C16EDF" w:rsidP="00C16EDF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10" w:line="230" w:lineRule="auto"/>
        <w:ind w:right="910" w:hanging="366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qualifying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district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="00E807B5" w:rsidRPr="007E299A">
        <w:rPr>
          <w:rFonts w:ascii="Helvetica LT Std" w:hAnsi="Helvetica LT Std"/>
          <w:w w:val="105"/>
          <w:position w:val="2"/>
          <w:sz w:val="20"/>
          <w:szCs w:val="20"/>
        </w:rPr>
        <w:t>has areas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designated as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rural-</w:t>
      </w:r>
      <w:r w:rsidR="00E807B5" w:rsidRPr="007E299A">
        <w:rPr>
          <w:rFonts w:ascii="Helvetica LT Std" w:hAnsi="Helvetica LT Std"/>
          <w:w w:val="105"/>
          <w:position w:val="2"/>
          <w:sz w:val="20"/>
          <w:szCs w:val="20"/>
        </w:rPr>
        <w:t>distant within the district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, it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was</w:t>
      </w:r>
      <w:r w:rsidRPr="007E299A">
        <w:rPr>
          <w:rFonts w:ascii="Helvetica LT Std" w:hAnsi="Helvetica LT Std"/>
          <w:spacing w:val="-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awarded</w:t>
      </w:r>
      <w:r w:rsidRPr="007E299A">
        <w:rPr>
          <w:rFonts w:ascii="Helvetica LT Std" w:hAnsi="Helvetica LT Std"/>
          <w:spacing w:val="-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4</w:t>
      </w:r>
      <w:r w:rsidRPr="007E299A">
        <w:rPr>
          <w:rFonts w:ascii="Helvetica LT Std" w:hAnsi="Helvetica LT Std"/>
          <w:spacing w:val="-1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points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(</w:t>
      </w:r>
      <w:r w:rsidR="006B14DA">
        <w:rPr>
          <w:rFonts w:ascii="Helvetica LT Std" w:hAnsi="Helvetica LT Std"/>
          <w:w w:val="105"/>
          <w:position w:val="2"/>
          <w:sz w:val="20"/>
          <w:szCs w:val="20"/>
        </w:rPr>
        <w:t>203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sz w:val="20"/>
          <w:szCs w:val="20"/>
        </w:rPr>
        <w:t>schools qualified)</w:t>
      </w:r>
    </w:p>
    <w:p w14:paraId="748856DE" w14:textId="77777777" w:rsidR="008C4CDD" w:rsidRPr="007E299A" w:rsidRDefault="008C4CDD" w:rsidP="008C4CDD">
      <w:pPr>
        <w:pStyle w:val="BodyText"/>
        <w:spacing w:before="10"/>
        <w:rPr>
          <w:rFonts w:ascii="Helvetica LT Std" w:hAnsi="Helvetica LT Std"/>
          <w:sz w:val="20"/>
          <w:szCs w:val="20"/>
        </w:rPr>
      </w:pPr>
    </w:p>
    <w:p w14:paraId="3060F8AD" w14:textId="1E6E70D0" w:rsidR="00DD4627" w:rsidRPr="007E299A" w:rsidRDefault="0015408C" w:rsidP="00DD4627">
      <w:pPr>
        <w:spacing w:before="93" w:line="266" w:lineRule="auto"/>
        <w:ind w:left="131" w:right="106" w:hanging="4"/>
        <w:rPr>
          <w:rFonts w:ascii="Helvetica LT Std" w:hAnsi="Helvetica LT Std"/>
          <w:b/>
          <w:sz w:val="20"/>
          <w:szCs w:val="20"/>
        </w:rPr>
      </w:pPr>
      <w:r w:rsidRPr="007E299A">
        <w:rPr>
          <w:rFonts w:ascii="Helvetica LT Std" w:hAnsi="Helvetica LT Std"/>
          <w:b/>
          <w:w w:val="105"/>
          <w:sz w:val="20"/>
          <w:szCs w:val="20"/>
        </w:rPr>
        <w:t>School</w:t>
      </w:r>
      <w:r w:rsidR="006B14DA">
        <w:rPr>
          <w:rFonts w:ascii="Helvetica LT Std" w:hAnsi="Helvetica LT Std"/>
          <w:b/>
          <w:w w:val="105"/>
          <w:sz w:val="20"/>
          <w:szCs w:val="20"/>
        </w:rPr>
        <w:t>s</w:t>
      </w:r>
      <w:r w:rsidR="00DD4627" w:rsidRPr="007E299A">
        <w:rPr>
          <w:rFonts w:ascii="Helvetica LT Std" w:hAnsi="Helvetica LT Std"/>
          <w:b/>
          <w:w w:val="105"/>
          <w:sz w:val="20"/>
          <w:szCs w:val="20"/>
        </w:rPr>
        <w:t xml:space="preserve"> Identified on</w:t>
      </w:r>
      <w:r w:rsidR="00DD4627" w:rsidRPr="007E299A">
        <w:rPr>
          <w:rFonts w:ascii="Helvetica LT Std" w:hAnsi="Helvetica LT Std"/>
          <w:b/>
          <w:spacing w:val="-17"/>
          <w:w w:val="105"/>
          <w:sz w:val="20"/>
          <w:szCs w:val="20"/>
        </w:rPr>
        <w:t xml:space="preserve"> </w:t>
      </w:r>
      <w:r w:rsidR="00DD4627" w:rsidRPr="007E299A">
        <w:rPr>
          <w:rFonts w:ascii="Helvetica LT Std" w:hAnsi="Helvetica LT Std"/>
          <w:b/>
          <w:w w:val="105"/>
          <w:sz w:val="20"/>
          <w:szCs w:val="20"/>
        </w:rPr>
        <w:t>the</w:t>
      </w:r>
      <w:r w:rsidR="006B14DA">
        <w:rPr>
          <w:rFonts w:ascii="Helvetica LT Std" w:hAnsi="Helvetica LT Std"/>
          <w:b/>
          <w:w w:val="105"/>
          <w:sz w:val="20"/>
          <w:szCs w:val="20"/>
        </w:rPr>
        <w:t xml:space="preserve"> Comprehensive Support and Improvement </w:t>
      </w:r>
      <w:r w:rsidR="00F31F0A" w:rsidRPr="007E299A">
        <w:rPr>
          <w:rFonts w:ascii="Helvetica LT Std" w:hAnsi="Helvetica LT Std"/>
          <w:b/>
          <w:w w:val="105"/>
          <w:sz w:val="20"/>
          <w:szCs w:val="20"/>
        </w:rPr>
        <w:t>list</w:t>
      </w:r>
      <w:r w:rsidR="006B14DA">
        <w:rPr>
          <w:rFonts w:ascii="Helvetica LT Std" w:hAnsi="Helvetica LT Std"/>
          <w:b/>
          <w:w w:val="105"/>
          <w:sz w:val="20"/>
          <w:szCs w:val="20"/>
        </w:rPr>
        <w:t xml:space="preserve"> (CSI)</w:t>
      </w:r>
      <w:r w:rsidR="00F31F0A" w:rsidRPr="007E299A">
        <w:rPr>
          <w:rFonts w:ascii="Helvetica LT Std" w:hAnsi="Helvetica LT Std"/>
          <w:b/>
          <w:w w:val="105"/>
          <w:sz w:val="20"/>
          <w:szCs w:val="20"/>
        </w:rPr>
        <w:t xml:space="preserve"> for</w:t>
      </w:r>
      <w:r w:rsidR="00DD4627" w:rsidRPr="007E299A">
        <w:rPr>
          <w:rFonts w:ascii="Helvetica LT Std" w:hAnsi="Helvetica LT Std"/>
          <w:b/>
          <w:spacing w:val="-9"/>
          <w:w w:val="105"/>
          <w:sz w:val="20"/>
          <w:szCs w:val="20"/>
        </w:rPr>
        <w:t xml:space="preserve"> </w:t>
      </w:r>
      <w:r w:rsidR="0077242E" w:rsidRPr="007E299A">
        <w:rPr>
          <w:rFonts w:ascii="Helvetica LT Std" w:hAnsi="Helvetica LT Std"/>
          <w:b/>
          <w:w w:val="105"/>
          <w:sz w:val="20"/>
          <w:szCs w:val="20"/>
        </w:rPr>
        <w:t xml:space="preserve">Tier IV </w:t>
      </w:r>
      <w:r w:rsidR="00F31F0A" w:rsidRPr="007E299A">
        <w:rPr>
          <w:rFonts w:ascii="Helvetica LT Std" w:hAnsi="Helvetica LT Std"/>
          <w:b/>
          <w:w w:val="105"/>
          <w:sz w:val="20"/>
          <w:szCs w:val="20"/>
        </w:rPr>
        <w:t>support</w:t>
      </w:r>
      <w:r w:rsidR="00DD4627" w:rsidRPr="007E299A">
        <w:rPr>
          <w:rFonts w:ascii="Helvetica LT Std" w:hAnsi="Helvetica LT Std"/>
          <w:b/>
          <w:spacing w:val="-17"/>
          <w:w w:val="105"/>
          <w:sz w:val="20"/>
          <w:szCs w:val="20"/>
        </w:rPr>
        <w:t xml:space="preserve"> </w:t>
      </w:r>
      <w:r w:rsidR="00DD4627" w:rsidRPr="007E299A">
        <w:rPr>
          <w:rFonts w:ascii="Helvetica LT Std" w:hAnsi="Helvetica LT Std"/>
          <w:b/>
          <w:w w:val="105"/>
          <w:sz w:val="20"/>
          <w:szCs w:val="20"/>
        </w:rPr>
        <w:t>-</w:t>
      </w:r>
      <w:r w:rsidR="00DD4627" w:rsidRPr="007E299A">
        <w:rPr>
          <w:rFonts w:ascii="Helvetica LT Std" w:hAnsi="Helvetica LT Std"/>
          <w:b/>
          <w:spacing w:val="40"/>
          <w:w w:val="105"/>
          <w:sz w:val="20"/>
          <w:szCs w:val="20"/>
        </w:rPr>
        <w:t xml:space="preserve"> </w:t>
      </w:r>
      <w:r w:rsidR="00DD4627" w:rsidRPr="007E299A">
        <w:rPr>
          <w:rFonts w:ascii="Helvetica LT Std" w:hAnsi="Helvetica LT Std"/>
          <w:b/>
          <w:w w:val="105"/>
          <w:sz w:val="20"/>
          <w:szCs w:val="20"/>
        </w:rPr>
        <w:t>7</w:t>
      </w:r>
      <w:r w:rsidR="00DD4627" w:rsidRPr="007E299A">
        <w:rPr>
          <w:rFonts w:ascii="Helvetica LT Std" w:hAnsi="Helvetica LT Std"/>
          <w:b/>
          <w:spacing w:val="-14"/>
          <w:w w:val="105"/>
          <w:sz w:val="20"/>
          <w:szCs w:val="20"/>
        </w:rPr>
        <w:t xml:space="preserve"> </w:t>
      </w:r>
      <w:r w:rsidR="00DD4627" w:rsidRPr="007E299A">
        <w:rPr>
          <w:rFonts w:ascii="Helvetica LT Std" w:hAnsi="Helvetica LT Std"/>
          <w:b/>
          <w:w w:val="105"/>
          <w:sz w:val="20"/>
          <w:szCs w:val="20"/>
        </w:rPr>
        <w:t xml:space="preserve">Points </w:t>
      </w:r>
      <w:r w:rsidR="00DD4627" w:rsidRPr="007E299A">
        <w:rPr>
          <w:rFonts w:ascii="Helvetica LT Std" w:hAnsi="Helvetica LT Std"/>
          <w:b/>
          <w:spacing w:val="-2"/>
          <w:w w:val="105"/>
          <w:sz w:val="20"/>
          <w:szCs w:val="20"/>
        </w:rPr>
        <w:t>Awarded</w:t>
      </w:r>
    </w:p>
    <w:p w14:paraId="51F918D8" w14:textId="2CB57444" w:rsidR="00DD4627" w:rsidRPr="007E299A" w:rsidRDefault="006B14DA" w:rsidP="00F31F0A">
      <w:pPr>
        <w:pStyle w:val="Heading1"/>
        <w:spacing w:line="255" w:lineRule="exact"/>
        <w:ind w:left="119"/>
        <w:rPr>
          <w:rFonts w:ascii="Helvetica LT Std" w:hAnsi="Helvetica LT Std"/>
          <w:i w:val="0"/>
          <w:sz w:val="20"/>
          <w:szCs w:val="20"/>
        </w:rPr>
      </w:pPr>
      <w:r>
        <w:rPr>
          <w:rFonts w:ascii="Helvetica LT Std" w:hAnsi="Helvetica LT Std"/>
          <w:sz w:val="20"/>
          <w:szCs w:val="20"/>
        </w:rPr>
        <w:t>The 10 lowest performing schools that have consistently performed in the bottom 5% of Title I schools as measured by federal identification of CSI for the last three identification cycles (2018, 2019, and 2022).</w:t>
      </w:r>
    </w:p>
    <w:p w14:paraId="5C3B0729" w14:textId="77777777" w:rsidR="00DD4627" w:rsidRPr="007E299A" w:rsidRDefault="00DD4627" w:rsidP="00DD4627">
      <w:pPr>
        <w:pStyle w:val="BodyText"/>
        <w:rPr>
          <w:rFonts w:ascii="Helvetica LT Std" w:hAnsi="Helvetica LT Std"/>
          <w:i/>
          <w:sz w:val="20"/>
          <w:szCs w:val="20"/>
        </w:rPr>
      </w:pPr>
    </w:p>
    <w:p w14:paraId="043CFA10" w14:textId="51F228B6" w:rsidR="00FE5E39" w:rsidRPr="007E299A" w:rsidRDefault="006B14DA" w:rsidP="00FE5E39">
      <w:pPr>
        <w:spacing w:before="93" w:line="266" w:lineRule="auto"/>
        <w:ind w:left="131" w:right="106" w:hanging="4"/>
        <w:rPr>
          <w:rFonts w:ascii="Helvetica LT Std" w:hAnsi="Helvetica LT Std"/>
          <w:b/>
          <w:sz w:val="20"/>
          <w:szCs w:val="20"/>
        </w:rPr>
      </w:pPr>
      <w:r>
        <w:rPr>
          <w:rFonts w:ascii="Helvetica LT Std" w:hAnsi="Helvetica LT Std"/>
          <w:b/>
          <w:w w:val="105"/>
          <w:sz w:val="20"/>
          <w:szCs w:val="20"/>
        </w:rPr>
        <w:t xml:space="preserve">Schools Identified on the </w:t>
      </w:r>
      <w:r>
        <w:rPr>
          <w:rFonts w:ascii="Helvetica LT Std" w:hAnsi="Helvetica LT Std"/>
          <w:b/>
          <w:w w:val="105"/>
          <w:sz w:val="20"/>
          <w:szCs w:val="20"/>
        </w:rPr>
        <w:t xml:space="preserve">Comprehensive Support and Improvement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list</w:t>
      </w:r>
      <w:r>
        <w:rPr>
          <w:rFonts w:ascii="Helvetica LT Std" w:hAnsi="Helvetica LT Std"/>
          <w:b/>
          <w:w w:val="105"/>
          <w:sz w:val="20"/>
          <w:szCs w:val="20"/>
        </w:rPr>
        <w:t xml:space="preserve"> (CSI)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>
        <w:rPr>
          <w:rFonts w:ascii="Helvetica LT Std" w:hAnsi="Helvetica LT Std"/>
          <w:b/>
          <w:w w:val="105"/>
          <w:sz w:val="20"/>
          <w:szCs w:val="20"/>
        </w:rPr>
        <w:t xml:space="preserve">with </w:t>
      </w:r>
      <w:r w:rsidR="00FE5E39" w:rsidRPr="007E299A">
        <w:rPr>
          <w:rFonts w:ascii="Helvetica LT Std" w:hAnsi="Helvetica LT Std"/>
          <w:b/>
          <w:w w:val="105"/>
          <w:sz w:val="20"/>
          <w:szCs w:val="20"/>
        </w:rPr>
        <w:t>Graduation Rate</w:t>
      </w:r>
      <w:r w:rsidR="008C13BE" w:rsidRPr="007E299A">
        <w:rPr>
          <w:rFonts w:ascii="Helvetica LT Std" w:hAnsi="Helvetica LT Std"/>
          <w:b/>
          <w:w w:val="105"/>
          <w:sz w:val="20"/>
          <w:szCs w:val="20"/>
        </w:rPr>
        <w:t>s</w:t>
      </w:r>
      <w:r w:rsidR="00FE5E39" w:rsidRPr="007E299A">
        <w:rPr>
          <w:rFonts w:ascii="Helvetica LT Std" w:hAnsi="Helvetica LT Std"/>
          <w:b/>
          <w:w w:val="105"/>
          <w:sz w:val="20"/>
          <w:szCs w:val="20"/>
        </w:rPr>
        <w:t xml:space="preserve"> below 67%</w:t>
      </w:r>
      <w:r w:rsidR="00FE5E39" w:rsidRPr="007E299A">
        <w:rPr>
          <w:rFonts w:ascii="Helvetica LT Std" w:hAnsi="Helvetica LT Std"/>
          <w:b/>
          <w:spacing w:val="-17"/>
          <w:w w:val="105"/>
          <w:sz w:val="20"/>
          <w:szCs w:val="20"/>
        </w:rPr>
        <w:t xml:space="preserve"> </w:t>
      </w:r>
      <w:r w:rsidR="00FE5E39" w:rsidRPr="007E299A">
        <w:rPr>
          <w:rFonts w:ascii="Helvetica LT Std" w:hAnsi="Helvetica LT Std"/>
          <w:b/>
          <w:w w:val="105"/>
          <w:sz w:val="20"/>
          <w:szCs w:val="20"/>
        </w:rPr>
        <w:t>-</w:t>
      </w:r>
      <w:r w:rsidR="00FE5E39" w:rsidRPr="007E299A">
        <w:rPr>
          <w:rFonts w:ascii="Helvetica LT Std" w:hAnsi="Helvetica LT Std"/>
          <w:b/>
          <w:spacing w:val="40"/>
          <w:w w:val="105"/>
          <w:sz w:val="20"/>
          <w:szCs w:val="20"/>
        </w:rPr>
        <w:t xml:space="preserve"> </w:t>
      </w:r>
      <w:r w:rsidR="00FE5E39" w:rsidRPr="007E299A">
        <w:rPr>
          <w:rFonts w:ascii="Helvetica LT Std" w:hAnsi="Helvetica LT Std"/>
          <w:b/>
          <w:w w:val="105"/>
          <w:sz w:val="20"/>
          <w:szCs w:val="20"/>
        </w:rPr>
        <w:t>5</w:t>
      </w:r>
      <w:r w:rsidR="00FE5E39" w:rsidRPr="007E299A">
        <w:rPr>
          <w:rFonts w:ascii="Helvetica LT Std" w:hAnsi="Helvetica LT Std"/>
          <w:b/>
          <w:spacing w:val="-14"/>
          <w:w w:val="105"/>
          <w:sz w:val="20"/>
          <w:szCs w:val="20"/>
        </w:rPr>
        <w:t xml:space="preserve"> </w:t>
      </w:r>
      <w:r w:rsidR="00FE5E39" w:rsidRPr="007E299A">
        <w:rPr>
          <w:rFonts w:ascii="Helvetica LT Std" w:hAnsi="Helvetica LT Std"/>
          <w:b/>
          <w:w w:val="105"/>
          <w:sz w:val="20"/>
          <w:szCs w:val="20"/>
        </w:rPr>
        <w:t xml:space="preserve">Points </w:t>
      </w:r>
      <w:r w:rsidR="00FE5E39" w:rsidRPr="007E299A">
        <w:rPr>
          <w:rFonts w:ascii="Helvetica LT Std" w:hAnsi="Helvetica LT Std"/>
          <w:b/>
          <w:spacing w:val="-2"/>
          <w:w w:val="105"/>
          <w:sz w:val="20"/>
          <w:szCs w:val="20"/>
        </w:rPr>
        <w:t>Awarded</w:t>
      </w:r>
    </w:p>
    <w:p w14:paraId="337EE346" w14:textId="69B5F78A" w:rsidR="00FE5E39" w:rsidRPr="007E299A" w:rsidRDefault="00FE5E39" w:rsidP="00FE5E39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08" w:line="232" w:lineRule="auto"/>
        <w:ind w:left="849" w:right="1172" w:hanging="370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3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school</w:t>
      </w:r>
      <w:r w:rsidRPr="007E299A">
        <w:rPr>
          <w:rFonts w:ascii="Helvetica LT Std" w:hAnsi="Helvetica LT Std"/>
          <w:spacing w:val="-1"/>
          <w:w w:val="105"/>
          <w:position w:val="2"/>
          <w:sz w:val="20"/>
          <w:szCs w:val="20"/>
        </w:rPr>
        <w:t xml:space="preserve">s Graduation Rate is below 67%, it was awarded 5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points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(</w:t>
      </w:r>
      <w:r w:rsidR="00787FF2">
        <w:rPr>
          <w:rFonts w:ascii="Helvetica LT Std" w:hAnsi="Helvetica LT Std"/>
          <w:w w:val="105"/>
          <w:position w:val="2"/>
          <w:sz w:val="20"/>
          <w:szCs w:val="20"/>
        </w:rPr>
        <w:t>29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schools </w:t>
      </w:r>
      <w:r w:rsidRPr="007E299A">
        <w:rPr>
          <w:rFonts w:ascii="Helvetica LT Std" w:hAnsi="Helvetica LT Std"/>
          <w:spacing w:val="-2"/>
          <w:w w:val="105"/>
          <w:sz w:val="20"/>
          <w:szCs w:val="20"/>
        </w:rPr>
        <w:t>qualified)</w:t>
      </w:r>
    </w:p>
    <w:p w14:paraId="2FF6F6A6" w14:textId="77777777" w:rsidR="00DD4627" w:rsidRPr="007E299A" w:rsidRDefault="00DD4627" w:rsidP="00E51F41">
      <w:pPr>
        <w:spacing w:before="93" w:line="266" w:lineRule="auto"/>
        <w:ind w:right="106"/>
        <w:rPr>
          <w:rFonts w:ascii="Helvetica LT Std" w:hAnsi="Helvetica LT Std"/>
          <w:b/>
          <w:w w:val="105"/>
          <w:sz w:val="20"/>
          <w:szCs w:val="20"/>
        </w:rPr>
      </w:pPr>
    </w:p>
    <w:p w14:paraId="64BA6BA8" w14:textId="181824C1" w:rsidR="006B14DA" w:rsidRDefault="008C4CDD" w:rsidP="008C4CDD">
      <w:pPr>
        <w:spacing w:before="93" w:line="266" w:lineRule="auto"/>
        <w:ind w:left="131" w:right="106" w:hanging="4"/>
        <w:rPr>
          <w:rFonts w:ascii="Helvetica LT Std" w:hAnsi="Helvetica LT Std"/>
          <w:b/>
          <w:spacing w:val="-9"/>
          <w:w w:val="105"/>
          <w:sz w:val="20"/>
          <w:szCs w:val="20"/>
        </w:rPr>
      </w:pPr>
      <w:r w:rsidRPr="007E299A">
        <w:rPr>
          <w:rFonts w:ascii="Helvetica LT Std" w:hAnsi="Helvetica LT Std"/>
          <w:b/>
          <w:w w:val="105"/>
          <w:sz w:val="20"/>
          <w:szCs w:val="20"/>
        </w:rPr>
        <w:t>School</w:t>
      </w:r>
      <w:r w:rsidR="006B14DA">
        <w:rPr>
          <w:rFonts w:ascii="Helvetica LT Std" w:hAnsi="Helvetica LT Std"/>
          <w:b/>
          <w:w w:val="105"/>
          <w:sz w:val="20"/>
          <w:szCs w:val="20"/>
        </w:rPr>
        <w:t>s</w:t>
      </w:r>
      <w:r w:rsidRPr="007E299A">
        <w:rPr>
          <w:rFonts w:ascii="Helvetica LT Std" w:hAnsi="Helvetica LT Std"/>
          <w:b/>
          <w:spacing w:val="-6"/>
          <w:w w:val="105"/>
          <w:sz w:val="20"/>
          <w:szCs w:val="20"/>
        </w:rPr>
        <w:t xml:space="preserve"> </w:t>
      </w:r>
      <w:r w:rsidR="006B14DA">
        <w:rPr>
          <w:rFonts w:ascii="Helvetica LT Std" w:hAnsi="Helvetica LT Std"/>
          <w:b/>
          <w:spacing w:val="-6"/>
          <w:w w:val="105"/>
          <w:sz w:val="20"/>
          <w:szCs w:val="20"/>
        </w:rPr>
        <w:t xml:space="preserve">Federally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 xml:space="preserve">Identified </w:t>
      </w:r>
      <w:r w:rsidR="006B14DA">
        <w:rPr>
          <w:rFonts w:ascii="Helvetica LT Std" w:hAnsi="Helvetica LT Std"/>
          <w:b/>
          <w:w w:val="105"/>
          <w:sz w:val="20"/>
          <w:szCs w:val="20"/>
        </w:rPr>
        <w:t>as needing comprehensive support and improvement</w:t>
      </w:r>
      <w:r w:rsidR="00CE7D33">
        <w:rPr>
          <w:rFonts w:ascii="Helvetica LT Std" w:hAnsi="Helvetica LT Std"/>
          <w:b/>
          <w:w w:val="105"/>
          <w:sz w:val="20"/>
          <w:szCs w:val="20"/>
        </w:rPr>
        <w:t>.</w:t>
      </w:r>
      <w:r w:rsidR="006B14DA">
        <w:rPr>
          <w:rFonts w:ascii="Helvetica LT Std" w:hAnsi="Helvetica LT Std"/>
          <w:b/>
          <w:w w:val="105"/>
          <w:sz w:val="20"/>
          <w:szCs w:val="20"/>
        </w:rPr>
        <w:t xml:space="preserve"> </w:t>
      </w:r>
    </w:p>
    <w:p w14:paraId="2D7976CA" w14:textId="13A510EA" w:rsidR="008C4CDD" w:rsidRPr="007E299A" w:rsidRDefault="00CE7D33" w:rsidP="008C4CDD">
      <w:pPr>
        <w:spacing w:before="93" w:line="266" w:lineRule="auto"/>
        <w:ind w:left="131" w:right="106" w:hanging="4"/>
        <w:rPr>
          <w:rFonts w:ascii="Helvetica LT Std" w:hAnsi="Helvetica LT Std"/>
          <w:b/>
          <w:sz w:val="20"/>
          <w:szCs w:val="20"/>
        </w:rPr>
      </w:pPr>
      <w:r>
        <w:rPr>
          <w:rFonts w:ascii="Helvetica LT Std" w:hAnsi="Helvetica LT Std"/>
          <w:b/>
          <w:w w:val="105"/>
          <w:sz w:val="20"/>
          <w:szCs w:val="20"/>
        </w:rPr>
        <w:t xml:space="preserve">Comprehensive Support and Improvement 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>list</w:t>
      </w:r>
      <w:r>
        <w:rPr>
          <w:rFonts w:ascii="Helvetica LT Std" w:hAnsi="Helvetica LT Std"/>
          <w:b/>
          <w:w w:val="105"/>
          <w:sz w:val="20"/>
          <w:szCs w:val="20"/>
        </w:rPr>
        <w:t xml:space="preserve"> (CSI)</w:t>
      </w:r>
      <w:r w:rsidRPr="007E299A">
        <w:rPr>
          <w:rFonts w:ascii="Helvetica LT Std" w:hAnsi="Helvetica LT Std"/>
          <w:b/>
          <w:w w:val="105"/>
          <w:sz w:val="20"/>
          <w:szCs w:val="20"/>
        </w:rPr>
        <w:t xml:space="preserve"> </w:t>
      </w:r>
      <w:r w:rsidR="008C4CDD" w:rsidRPr="007E299A">
        <w:rPr>
          <w:rFonts w:ascii="Helvetica LT Std" w:hAnsi="Helvetica LT Std"/>
          <w:b/>
          <w:spacing w:val="-17"/>
          <w:w w:val="105"/>
          <w:sz w:val="20"/>
          <w:szCs w:val="20"/>
        </w:rPr>
        <w:t xml:space="preserve"> </w:t>
      </w:r>
      <w:r w:rsidR="008C4CDD" w:rsidRPr="007E299A">
        <w:rPr>
          <w:rFonts w:ascii="Helvetica LT Std" w:hAnsi="Helvetica LT Std"/>
          <w:b/>
          <w:w w:val="105"/>
          <w:sz w:val="20"/>
          <w:szCs w:val="20"/>
        </w:rPr>
        <w:t>-</w:t>
      </w:r>
      <w:r w:rsidR="008C4CDD" w:rsidRPr="007E299A">
        <w:rPr>
          <w:rFonts w:ascii="Helvetica LT Std" w:hAnsi="Helvetica LT Std"/>
          <w:b/>
          <w:spacing w:val="40"/>
          <w:w w:val="105"/>
          <w:sz w:val="20"/>
          <w:szCs w:val="20"/>
        </w:rPr>
        <w:t xml:space="preserve"> </w:t>
      </w:r>
      <w:r w:rsidR="008C4CDD" w:rsidRPr="007E299A">
        <w:rPr>
          <w:rFonts w:ascii="Helvetica LT Std" w:hAnsi="Helvetica LT Std"/>
          <w:b/>
          <w:w w:val="105"/>
          <w:sz w:val="20"/>
          <w:szCs w:val="20"/>
        </w:rPr>
        <w:t>4</w:t>
      </w:r>
      <w:r w:rsidR="008C4CDD" w:rsidRPr="007E299A">
        <w:rPr>
          <w:rFonts w:ascii="Helvetica LT Std" w:hAnsi="Helvetica LT Std"/>
          <w:b/>
          <w:spacing w:val="-14"/>
          <w:w w:val="105"/>
          <w:sz w:val="20"/>
          <w:szCs w:val="20"/>
        </w:rPr>
        <w:t xml:space="preserve"> </w:t>
      </w:r>
      <w:r w:rsidR="008C4CDD" w:rsidRPr="007E299A">
        <w:rPr>
          <w:rFonts w:ascii="Helvetica LT Std" w:hAnsi="Helvetica LT Std"/>
          <w:b/>
          <w:w w:val="105"/>
          <w:sz w:val="20"/>
          <w:szCs w:val="20"/>
        </w:rPr>
        <w:t xml:space="preserve">Points </w:t>
      </w:r>
      <w:r w:rsidR="008C4CDD" w:rsidRPr="007E299A">
        <w:rPr>
          <w:rFonts w:ascii="Helvetica LT Std" w:hAnsi="Helvetica LT Std"/>
          <w:b/>
          <w:spacing w:val="-2"/>
          <w:w w:val="105"/>
          <w:sz w:val="20"/>
          <w:szCs w:val="20"/>
        </w:rPr>
        <w:t>Awarded</w:t>
      </w:r>
    </w:p>
    <w:p w14:paraId="37DF06AC" w14:textId="7FF56330" w:rsidR="008C4CDD" w:rsidRPr="007E299A" w:rsidRDefault="008C4CDD" w:rsidP="008C4CDD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before="108" w:line="232" w:lineRule="auto"/>
        <w:ind w:left="849" w:right="1172" w:hanging="370"/>
        <w:rPr>
          <w:rFonts w:ascii="Helvetica LT Std" w:hAnsi="Helvetica LT Std"/>
          <w:sz w:val="20"/>
          <w:szCs w:val="20"/>
        </w:rPr>
      </w:pP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If</w:t>
      </w:r>
      <w:r w:rsidRPr="007E299A">
        <w:rPr>
          <w:rFonts w:ascii="Helvetica LT Std" w:hAnsi="Helvetica LT Std"/>
          <w:spacing w:val="-3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6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school</w:t>
      </w:r>
      <w:r w:rsidRPr="007E299A">
        <w:rPr>
          <w:rFonts w:ascii="Helvetica LT Std" w:hAnsi="Helvetica LT Std"/>
          <w:spacing w:val="-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is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listed</w:t>
      </w:r>
      <w:r w:rsidRPr="007E299A">
        <w:rPr>
          <w:rFonts w:ascii="Helvetica LT Std" w:hAnsi="Helvetica LT Std"/>
          <w:spacing w:val="-3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on</w:t>
      </w:r>
      <w:r w:rsidRPr="007E299A">
        <w:rPr>
          <w:rFonts w:ascii="Helvetica LT Std" w:hAnsi="Helvetica LT Std"/>
          <w:spacing w:val="-8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the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="00CE7D33">
        <w:rPr>
          <w:rFonts w:ascii="Helvetica LT Std" w:hAnsi="Helvetica LT Std"/>
          <w:w w:val="105"/>
          <w:position w:val="2"/>
          <w:sz w:val="20"/>
          <w:szCs w:val="20"/>
        </w:rPr>
        <w:t>2022 CSI</w:t>
      </w:r>
      <w:r w:rsidRPr="007E299A">
        <w:rPr>
          <w:rFonts w:ascii="Helvetica LT Std" w:hAnsi="Helvetica LT Std"/>
          <w:spacing w:val="-13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list,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it</w:t>
      </w:r>
      <w:r w:rsidRPr="007E299A">
        <w:rPr>
          <w:rFonts w:ascii="Helvetica LT Std" w:hAnsi="Helvetica LT Std"/>
          <w:spacing w:val="-5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was</w:t>
      </w:r>
      <w:r w:rsidRPr="007E299A">
        <w:rPr>
          <w:rFonts w:ascii="Helvetica LT Std" w:hAnsi="Helvetica LT Std"/>
          <w:spacing w:val="-2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awarded 4</w:t>
      </w:r>
      <w:r w:rsidRPr="007E299A">
        <w:rPr>
          <w:rFonts w:ascii="Helvetica LT Std" w:hAnsi="Helvetica LT Std"/>
          <w:spacing w:val="-13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points</w:t>
      </w:r>
      <w:r w:rsidRPr="007E299A">
        <w:rPr>
          <w:rFonts w:ascii="Helvetica LT Std" w:hAnsi="Helvetica LT Std"/>
          <w:spacing w:val="-7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>(9</w:t>
      </w:r>
      <w:r w:rsidR="00CE7D33">
        <w:rPr>
          <w:rFonts w:ascii="Helvetica LT Std" w:hAnsi="Helvetica LT Std"/>
          <w:w w:val="105"/>
          <w:position w:val="2"/>
          <w:sz w:val="20"/>
          <w:szCs w:val="20"/>
        </w:rPr>
        <w:t>7</w:t>
      </w:r>
      <w:r w:rsidRPr="007E299A">
        <w:rPr>
          <w:rFonts w:ascii="Helvetica LT Std" w:hAnsi="Helvetica LT Std"/>
          <w:spacing w:val="-11"/>
          <w:w w:val="105"/>
          <w:position w:val="2"/>
          <w:sz w:val="20"/>
          <w:szCs w:val="20"/>
        </w:rPr>
        <w:t xml:space="preserve"> </w:t>
      </w:r>
      <w:r w:rsidRPr="007E299A">
        <w:rPr>
          <w:rFonts w:ascii="Helvetica LT Std" w:hAnsi="Helvetica LT Std"/>
          <w:w w:val="105"/>
          <w:position w:val="2"/>
          <w:sz w:val="20"/>
          <w:szCs w:val="20"/>
        </w:rPr>
        <w:t xml:space="preserve">schools </w:t>
      </w:r>
      <w:r w:rsidRPr="007E299A">
        <w:rPr>
          <w:rFonts w:ascii="Helvetica LT Std" w:hAnsi="Helvetica LT Std"/>
          <w:spacing w:val="-2"/>
          <w:w w:val="105"/>
          <w:sz w:val="20"/>
          <w:szCs w:val="20"/>
        </w:rPr>
        <w:t>qualified)</w:t>
      </w:r>
    </w:p>
    <w:p w14:paraId="020FCBA2" w14:textId="77777777" w:rsidR="008C4CDD" w:rsidRPr="007E299A" w:rsidRDefault="008C4CDD" w:rsidP="008C4CDD">
      <w:pPr>
        <w:pStyle w:val="BodyText"/>
        <w:spacing w:before="4"/>
        <w:rPr>
          <w:rFonts w:ascii="Helvetica LT Std" w:hAnsi="Helvetica LT Std"/>
          <w:sz w:val="20"/>
          <w:szCs w:val="20"/>
        </w:rPr>
      </w:pPr>
    </w:p>
    <w:p w14:paraId="6FE2DE86" w14:textId="77777777" w:rsidR="00BF02B9" w:rsidRPr="007E299A" w:rsidRDefault="00BF02B9" w:rsidP="00D0162A">
      <w:pPr>
        <w:tabs>
          <w:tab w:val="left" w:pos="6385"/>
        </w:tabs>
        <w:rPr>
          <w:rFonts w:ascii="Helvetica LT Std" w:hAnsi="Helvetica LT Std"/>
          <w:bCs/>
          <w:sz w:val="20"/>
          <w:szCs w:val="20"/>
        </w:rPr>
      </w:pPr>
    </w:p>
    <w:sectPr w:rsidR="00BF02B9" w:rsidRPr="007E299A" w:rsidSect="00E20D78">
      <w:headerReference w:type="first" r:id="rId16"/>
      <w:footerReference w:type="first" r:id="rId17"/>
      <w:pgSz w:w="12240" w:h="15840"/>
      <w:pgMar w:top="1431" w:right="1080" w:bottom="1098" w:left="1080" w:header="1049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AC90" w14:textId="77777777" w:rsidR="00710D1B" w:rsidRDefault="00710D1B" w:rsidP="00F66DD6">
      <w:r>
        <w:separator/>
      </w:r>
    </w:p>
  </w:endnote>
  <w:endnote w:type="continuationSeparator" w:id="0">
    <w:p w14:paraId="24DA339A" w14:textId="77777777" w:rsidR="00710D1B" w:rsidRDefault="00710D1B" w:rsidP="00F66DD6">
      <w:r>
        <w:continuationSeparator/>
      </w:r>
    </w:p>
  </w:endnote>
  <w:endnote w:type="continuationNotice" w:id="1">
    <w:p w14:paraId="5D1D7A32" w14:textId="77777777" w:rsidR="00710D1B" w:rsidRDefault="00710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1A0D" w14:textId="77777777" w:rsidR="008C4CDD" w:rsidRDefault="008C4CDD" w:rsidP="008C4CDD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2D64107B" w14:textId="77777777" w:rsidR="008C4CDD" w:rsidRPr="00F61521" w:rsidRDefault="008C4CDD" w:rsidP="008C4CDD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2066 </w:t>
    </w:r>
    <w:r w:rsidRPr="00F61521">
      <w:rPr>
        <w:rFonts w:ascii="Helvetica LT Std" w:hAnsi="Helvetica LT Std"/>
        <w:sz w:val="18"/>
        <w:szCs w:val="18"/>
      </w:rPr>
      <w:t xml:space="preserve">Twin Towers East </w:t>
    </w:r>
    <w:r>
      <w:rPr>
        <w:rFonts w:ascii="Helvetica LT Std" w:hAnsi="Helvetica LT Std"/>
        <w:sz w:val="18"/>
        <w:szCs w:val="18"/>
      </w:rPr>
      <w:t xml:space="preserve"> </w:t>
    </w:r>
    <w:r w:rsidRPr="00F61521">
      <w:rPr>
        <w:rFonts w:ascii="Helvetica LT Std" w:hAnsi="Helvetica LT Std"/>
        <w:sz w:val="18"/>
        <w:szCs w:val="18"/>
      </w:rPr>
      <w:t>•</w:t>
    </w:r>
    <w:r>
      <w:rPr>
        <w:rFonts w:ascii="Helvetica LT Std" w:hAnsi="Helvetica LT Std"/>
        <w:sz w:val="18"/>
        <w:szCs w:val="18"/>
      </w:rPr>
      <w:t xml:space="preserve"> </w:t>
    </w:r>
    <w:r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72D91B85" w14:textId="77777777" w:rsidR="008C4CDD" w:rsidRDefault="008C4CDD" w:rsidP="008C4CDD">
    <w:pPr>
      <w:pStyle w:val="Footer"/>
    </w:pPr>
    <w:r>
      <w:rPr>
        <w:noProof/>
      </w:rPr>
      <w:drawing>
        <wp:inline distT="0" distB="0" distL="0" distR="0" wp14:anchorId="0E01A4AF" wp14:editId="701783E5">
          <wp:extent cx="6426301" cy="6400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607A0" w14:textId="77777777" w:rsidR="008C4CDD" w:rsidRDefault="008C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2DC4" w14:textId="77777777" w:rsidR="00D016CE" w:rsidRDefault="00D016CE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58CB3110" w14:textId="481B414A" w:rsidR="00F61521" w:rsidRPr="00F61521" w:rsidRDefault="00D610B9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2066 </w:t>
    </w:r>
    <w:r w:rsidR="00F61521" w:rsidRPr="00F61521">
      <w:rPr>
        <w:rFonts w:ascii="Helvetica LT Std" w:hAnsi="Helvetica LT Std"/>
        <w:sz w:val="18"/>
        <w:szCs w:val="18"/>
      </w:rPr>
      <w:t xml:space="preserve">Twin Towers East 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 xml:space="preserve"> 205 Jesse Hill Jr. Drive  •  Atlanta, GA 30334  •  www.gadoe.org</w:t>
    </w:r>
  </w:p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45FD" w14:textId="77777777" w:rsidR="00710D1B" w:rsidRDefault="00710D1B" w:rsidP="00F66DD6">
      <w:r>
        <w:separator/>
      </w:r>
    </w:p>
  </w:footnote>
  <w:footnote w:type="continuationSeparator" w:id="0">
    <w:p w14:paraId="2A5A33A0" w14:textId="77777777" w:rsidR="00710D1B" w:rsidRDefault="00710D1B" w:rsidP="00F66DD6">
      <w:r>
        <w:continuationSeparator/>
      </w:r>
    </w:p>
  </w:footnote>
  <w:footnote w:type="continuationNotice" w:id="1">
    <w:p w14:paraId="500DB910" w14:textId="77777777" w:rsidR="00710D1B" w:rsidRDefault="00710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FBE5" w14:textId="3E8B3AD4" w:rsidR="00715562" w:rsidRDefault="00715562">
    <w:pPr>
      <w:pStyle w:val="Header"/>
    </w:pPr>
    <w:r>
      <w:rPr>
        <w:noProof/>
      </w:rPr>
      <w:drawing>
        <wp:inline distT="0" distB="0" distL="0" distR="0" wp14:anchorId="7E5CB4E6" wp14:editId="4594CC3F">
          <wp:extent cx="6388125" cy="896112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CB3"/>
    <w:multiLevelType w:val="hybridMultilevel"/>
    <w:tmpl w:val="DD8A8B78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1D453E9"/>
    <w:multiLevelType w:val="hybridMultilevel"/>
    <w:tmpl w:val="CAA6E33C"/>
    <w:lvl w:ilvl="0" w:tplc="0409000F">
      <w:start w:val="1"/>
      <w:numFmt w:val="decimal"/>
      <w:lvlText w:val="%1."/>
      <w:lvlJc w:val="left"/>
      <w:pPr>
        <w:ind w:left="1184" w:hanging="360"/>
      </w:pPr>
    </w:lvl>
    <w:lvl w:ilvl="1" w:tplc="04090019" w:tentative="1">
      <w:start w:val="1"/>
      <w:numFmt w:val="lowerLetter"/>
      <w:lvlText w:val="%2."/>
      <w:lvlJc w:val="left"/>
      <w:pPr>
        <w:ind w:left="1904" w:hanging="360"/>
      </w:pPr>
    </w:lvl>
    <w:lvl w:ilvl="2" w:tplc="0409001B" w:tentative="1">
      <w:start w:val="1"/>
      <w:numFmt w:val="lowerRoman"/>
      <w:lvlText w:val="%3."/>
      <w:lvlJc w:val="right"/>
      <w:pPr>
        <w:ind w:left="2624" w:hanging="180"/>
      </w:pPr>
    </w:lvl>
    <w:lvl w:ilvl="3" w:tplc="0409000F" w:tentative="1">
      <w:start w:val="1"/>
      <w:numFmt w:val="decimal"/>
      <w:lvlText w:val="%4."/>
      <w:lvlJc w:val="left"/>
      <w:pPr>
        <w:ind w:left="3344" w:hanging="360"/>
      </w:pPr>
    </w:lvl>
    <w:lvl w:ilvl="4" w:tplc="04090019" w:tentative="1">
      <w:start w:val="1"/>
      <w:numFmt w:val="lowerLetter"/>
      <w:lvlText w:val="%5."/>
      <w:lvlJc w:val="left"/>
      <w:pPr>
        <w:ind w:left="4064" w:hanging="360"/>
      </w:pPr>
    </w:lvl>
    <w:lvl w:ilvl="5" w:tplc="0409001B" w:tentative="1">
      <w:start w:val="1"/>
      <w:numFmt w:val="lowerRoman"/>
      <w:lvlText w:val="%6."/>
      <w:lvlJc w:val="right"/>
      <w:pPr>
        <w:ind w:left="4784" w:hanging="180"/>
      </w:pPr>
    </w:lvl>
    <w:lvl w:ilvl="6" w:tplc="0409000F" w:tentative="1">
      <w:start w:val="1"/>
      <w:numFmt w:val="decimal"/>
      <w:lvlText w:val="%7."/>
      <w:lvlJc w:val="left"/>
      <w:pPr>
        <w:ind w:left="5504" w:hanging="360"/>
      </w:pPr>
    </w:lvl>
    <w:lvl w:ilvl="7" w:tplc="04090019" w:tentative="1">
      <w:start w:val="1"/>
      <w:numFmt w:val="lowerLetter"/>
      <w:lvlText w:val="%8."/>
      <w:lvlJc w:val="left"/>
      <w:pPr>
        <w:ind w:left="6224" w:hanging="360"/>
      </w:pPr>
    </w:lvl>
    <w:lvl w:ilvl="8" w:tplc="040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33050C9E"/>
    <w:multiLevelType w:val="hybridMultilevel"/>
    <w:tmpl w:val="67827CB8"/>
    <w:lvl w:ilvl="0" w:tplc="0E16B4A4">
      <w:numFmt w:val="bullet"/>
      <w:lvlText w:val=""/>
      <w:lvlJc w:val="left"/>
      <w:pPr>
        <w:ind w:left="845" w:hanging="3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1"/>
        <w:sz w:val="24"/>
        <w:szCs w:val="24"/>
        <w:lang w:val="en-US" w:eastAsia="en-US" w:bidi="ar-SA"/>
      </w:rPr>
    </w:lvl>
    <w:lvl w:ilvl="1" w:tplc="A3E2AE4E">
      <w:numFmt w:val="bullet"/>
      <w:lvlText w:val="•"/>
      <w:lvlJc w:val="left"/>
      <w:pPr>
        <w:ind w:left="1794" w:hanging="367"/>
      </w:pPr>
      <w:rPr>
        <w:rFonts w:hint="default"/>
        <w:lang w:val="en-US" w:eastAsia="en-US" w:bidi="ar-SA"/>
      </w:rPr>
    </w:lvl>
    <w:lvl w:ilvl="2" w:tplc="8208EC06">
      <w:numFmt w:val="bullet"/>
      <w:lvlText w:val="•"/>
      <w:lvlJc w:val="left"/>
      <w:pPr>
        <w:ind w:left="2748" w:hanging="367"/>
      </w:pPr>
      <w:rPr>
        <w:rFonts w:hint="default"/>
        <w:lang w:val="en-US" w:eastAsia="en-US" w:bidi="ar-SA"/>
      </w:rPr>
    </w:lvl>
    <w:lvl w:ilvl="3" w:tplc="2EC00958">
      <w:numFmt w:val="bullet"/>
      <w:lvlText w:val="•"/>
      <w:lvlJc w:val="left"/>
      <w:pPr>
        <w:ind w:left="3702" w:hanging="367"/>
      </w:pPr>
      <w:rPr>
        <w:rFonts w:hint="default"/>
        <w:lang w:val="en-US" w:eastAsia="en-US" w:bidi="ar-SA"/>
      </w:rPr>
    </w:lvl>
    <w:lvl w:ilvl="4" w:tplc="B11C196A">
      <w:numFmt w:val="bullet"/>
      <w:lvlText w:val="•"/>
      <w:lvlJc w:val="left"/>
      <w:pPr>
        <w:ind w:left="4656" w:hanging="367"/>
      </w:pPr>
      <w:rPr>
        <w:rFonts w:hint="default"/>
        <w:lang w:val="en-US" w:eastAsia="en-US" w:bidi="ar-SA"/>
      </w:rPr>
    </w:lvl>
    <w:lvl w:ilvl="5" w:tplc="7D7201EA">
      <w:numFmt w:val="bullet"/>
      <w:lvlText w:val="•"/>
      <w:lvlJc w:val="left"/>
      <w:pPr>
        <w:ind w:left="5610" w:hanging="367"/>
      </w:pPr>
      <w:rPr>
        <w:rFonts w:hint="default"/>
        <w:lang w:val="en-US" w:eastAsia="en-US" w:bidi="ar-SA"/>
      </w:rPr>
    </w:lvl>
    <w:lvl w:ilvl="6" w:tplc="CE588708">
      <w:numFmt w:val="bullet"/>
      <w:lvlText w:val="•"/>
      <w:lvlJc w:val="left"/>
      <w:pPr>
        <w:ind w:left="6564" w:hanging="367"/>
      </w:pPr>
      <w:rPr>
        <w:rFonts w:hint="default"/>
        <w:lang w:val="en-US" w:eastAsia="en-US" w:bidi="ar-SA"/>
      </w:rPr>
    </w:lvl>
    <w:lvl w:ilvl="7" w:tplc="9FCCEAE8">
      <w:numFmt w:val="bullet"/>
      <w:lvlText w:val="•"/>
      <w:lvlJc w:val="left"/>
      <w:pPr>
        <w:ind w:left="7518" w:hanging="367"/>
      </w:pPr>
      <w:rPr>
        <w:rFonts w:hint="default"/>
        <w:lang w:val="en-US" w:eastAsia="en-US" w:bidi="ar-SA"/>
      </w:rPr>
    </w:lvl>
    <w:lvl w:ilvl="8" w:tplc="5CC21C64">
      <w:numFmt w:val="bullet"/>
      <w:lvlText w:val="•"/>
      <w:lvlJc w:val="left"/>
      <w:pPr>
        <w:ind w:left="8472" w:hanging="367"/>
      </w:pPr>
      <w:rPr>
        <w:rFonts w:hint="default"/>
        <w:lang w:val="en-US" w:eastAsia="en-US" w:bidi="ar-SA"/>
      </w:rPr>
    </w:lvl>
  </w:abstractNum>
  <w:num w:numId="1" w16cid:durableId="1373572220">
    <w:abstractNumId w:val="1"/>
  </w:num>
  <w:num w:numId="2" w16cid:durableId="1312759419">
    <w:abstractNumId w:val="0"/>
  </w:num>
  <w:num w:numId="3" w16cid:durableId="1406689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20CCB"/>
    <w:rsid w:val="00043D5D"/>
    <w:rsid w:val="000554FD"/>
    <w:rsid w:val="00070473"/>
    <w:rsid w:val="000828BD"/>
    <w:rsid w:val="000A2D5A"/>
    <w:rsid w:val="000B1314"/>
    <w:rsid w:val="000D326E"/>
    <w:rsid w:val="00146300"/>
    <w:rsid w:val="0015408C"/>
    <w:rsid w:val="00170846"/>
    <w:rsid w:val="00193C5F"/>
    <w:rsid w:val="001D4436"/>
    <w:rsid w:val="001F48BD"/>
    <w:rsid w:val="00213886"/>
    <w:rsid w:val="002178A9"/>
    <w:rsid w:val="00234527"/>
    <w:rsid w:val="00243142"/>
    <w:rsid w:val="0027231D"/>
    <w:rsid w:val="002967EB"/>
    <w:rsid w:val="00296921"/>
    <w:rsid w:val="002A3C16"/>
    <w:rsid w:val="002C0C20"/>
    <w:rsid w:val="002C394B"/>
    <w:rsid w:val="002C5401"/>
    <w:rsid w:val="002C6743"/>
    <w:rsid w:val="002C7884"/>
    <w:rsid w:val="002D276A"/>
    <w:rsid w:val="002D7452"/>
    <w:rsid w:val="002F7C08"/>
    <w:rsid w:val="00307DF7"/>
    <w:rsid w:val="003267D4"/>
    <w:rsid w:val="00332ABD"/>
    <w:rsid w:val="0037674E"/>
    <w:rsid w:val="003F2623"/>
    <w:rsid w:val="00421E93"/>
    <w:rsid w:val="0045628C"/>
    <w:rsid w:val="00473586"/>
    <w:rsid w:val="004755BA"/>
    <w:rsid w:val="00493EEB"/>
    <w:rsid w:val="004A34B4"/>
    <w:rsid w:val="004B59A8"/>
    <w:rsid w:val="004D2638"/>
    <w:rsid w:val="004E6F24"/>
    <w:rsid w:val="00500247"/>
    <w:rsid w:val="0053757D"/>
    <w:rsid w:val="00593A11"/>
    <w:rsid w:val="005D3EA4"/>
    <w:rsid w:val="00601DDB"/>
    <w:rsid w:val="00622D0C"/>
    <w:rsid w:val="006B14DA"/>
    <w:rsid w:val="006E21ED"/>
    <w:rsid w:val="006E6225"/>
    <w:rsid w:val="00710D1B"/>
    <w:rsid w:val="00714894"/>
    <w:rsid w:val="00715562"/>
    <w:rsid w:val="00717C5D"/>
    <w:rsid w:val="00742D00"/>
    <w:rsid w:val="0077242E"/>
    <w:rsid w:val="00781EA1"/>
    <w:rsid w:val="00783265"/>
    <w:rsid w:val="00787FF2"/>
    <w:rsid w:val="007E299A"/>
    <w:rsid w:val="007E6899"/>
    <w:rsid w:val="007F7FD7"/>
    <w:rsid w:val="008204F9"/>
    <w:rsid w:val="00827290"/>
    <w:rsid w:val="00836C1E"/>
    <w:rsid w:val="00893E13"/>
    <w:rsid w:val="00895FE8"/>
    <w:rsid w:val="008C13BE"/>
    <w:rsid w:val="008C4CDD"/>
    <w:rsid w:val="008C7F3F"/>
    <w:rsid w:val="009127C3"/>
    <w:rsid w:val="00936399"/>
    <w:rsid w:val="009516DB"/>
    <w:rsid w:val="009602BB"/>
    <w:rsid w:val="00960E4A"/>
    <w:rsid w:val="009D1EE3"/>
    <w:rsid w:val="009D4E3F"/>
    <w:rsid w:val="009F4B1E"/>
    <w:rsid w:val="00A036E6"/>
    <w:rsid w:val="00A56434"/>
    <w:rsid w:val="00A72035"/>
    <w:rsid w:val="00A84506"/>
    <w:rsid w:val="00A95659"/>
    <w:rsid w:val="00AF45C3"/>
    <w:rsid w:val="00B059BA"/>
    <w:rsid w:val="00B23C37"/>
    <w:rsid w:val="00B60ECF"/>
    <w:rsid w:val="00B90DE2"/>
    <w:rsid w:val="00BE3F54"/>
    <w:rsid w:val="00BE775D"/>
    <w:rsid w:val="00BF02B9"/>
    <w:rsid w:val="00C0662B"/>
    <w:rsid w:val="00C16EDF"/>
    <w:rsid w:val="00C656F7"/>
    <w:rsid w:val="00CA73C6"/>
    <w:rsid w:val="00CE650D"/>
    <w:rsid w:val="00CE7D33"/>
    <w:rsid w:val="00CF5E7C"/>
    <w:rsid w:val="00D0162A"/>
    <w:rsid w:val="00D016CE"/>
    <w:rsid w:val="00D02488"/>
    <w:rsid w:val="00D1175E"/>
    <w:rsid w:val="00D33375"/>
    <w:rsid w:val="00D610B9"/>
    <w:rsid w:val="00D635CF"/>
    <w:rsid w:val="00D70038"/>
    <w:rsid w:val="00D71CBC"/>
    <w:rsid w:val="00D87A88"/>
    <w:rsid w:val="00D92BD0"/>
    <w:rsid w:val="00DD4627"/>
    <w:rsid w:val="00E20D78"/>
    <w:rsid w:val="00E36323"/>
    <w:rsid w:val="00E42580"/>
    <w:rsid w:val="00E51AB7"/>
    <w:rsid w:val="00E51F41"/>
    <w:rsid w:val="00E60D8F"/>
    <w:rsid w:val="00E6385B"/>
    <w:rsid w:val="00E75B52"/>
    <w:rsid w:val="00E807B5"/>
    <w:rsid w:val="00E83034"/>
    <w:rsid w:val="00EA7779"/>
    <w:rsid w:val="00EB31F9"/>
    <w:rsid w:val="00F30932"/>
    <w:rsid w:val="00F31F0A"/>
    <w:rsid w:val="00F52BBC"/>
    <w:rsid w:val="00F61521"/>
    <w:rsid w:val="00F63C5B"/>
    <w:rsid w:val="00F66DD6"/>
    <w:rsid w:val="00F71216"/>
    <w:rsid w:val="00F77B46"/>
    <w:rsid w:val="00FD6F6A"/>
    <w:rsid w:val="00FE2042"/>
    <w:rsid w:val="00FE20C7"/>
    <w:rsid w:val="00FE5E39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26E"/>
    <w:pPr>
      <w:widowControl w:val="0"/>
      <w:autoSpaceDE w:val="0"/>
      <w:autoSpaceDN w:val="0"/>
      <w:spacing w:line="275" w:lineRule="exact"/>
      <w:ind w:left="112"/>
      <w:outlineLvl w:val="0"/>
    </w:pPr>
    <w:rPr>
      <w:rFonts w:ascii="Arial" w:eastAsia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F7C08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F7C08"/>
    <w:rPr>
      <w:rFonts w:ascii="Arial" w:eastAsia="Arial" w:hAnsi="Arial" w:cs="Arial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BF02B9"/>
    <w:pPr>
      <w:widowControl w:val="0"/>
      <w:autoSpaceDE w:val="0"/>
      <w:autoSpaceDN w:val="0"/>
      <w:ind w:left="116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02B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26E"/>
    <w:rPr>
      <w:rFonts w:ascii="Arial" w:eastAsia="Arial" w:hAnsi="Arial" w:cs="Arial"/>
      <w:i/>
      <w:iCs/>
    </w:rPr>
  </w:style>
  <w:style w:type="paragraph" w:styleId="ListParagraph">
    <w:name w:val="List Paragraph"/>
    <w:basedOn w:val="Normal"/>
    <w:uiPriority w:val="1"/>
    <w:qFormat/>
    <w:rsid w:val="000D326E"/>
    <w:pPr>
      <w:widowControl w:val="0"/>
      <w:autoSpaceDE w:val="0"/>
      <w:autoSpaceDN w:val="0"/>
      <w:ind w:left="845" w:right="240" w:hanging="366"/>
    </w:pPr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doe.org/External-Affairs-and-Policy/Policy/Pages/High-Need-Subject-Area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doe.org/External-Affairs-and-Policy/Policy/Documents/Participating%20School%20List.pdf?csf=1&amp;e=ID8gm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doe.org/External-Affairs-and-Policy/Policy/Documents/Participating%20School%20List.pdf?csf=1&amp;e=ID8gm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legis.ga.gov/api/legislation/document/20212022/202587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BB4FB1978440A324088645AC4ED0" ma:contentTypeVersion="4" ma:contentTypeDescription="Create a new document." ma:contentTypeScope="" ma:versionID="febcbb8169051b0c53fc3d2f8a38bfee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e0ec4967-062a-4912-ac93-a64c077aad56" targetNamespace="http://schemas.microsoft.com/office/2006/metadata/properties" ma:root="true" ma:fieldsID="468bf97b7e2c700eeadd69006d78a812" ns1:_="" ns2:_="" ns3:_="">
    <xsd:import namespace="http://schemas.microsoft.com/sharepoint/v3"/>
    <xsd:import namespace="1d496aed-39d0-4758-b3cf-4e4773287716"/>
    <xsd:import namespace="e0ec4967-062a-4912-ac93-a64c077aad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4967-062a-4912-ac93-a64c077aad5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820A1AC9-DB9D-4283-8A5B-DD9F4A114300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e0ec4967-062a-4912-ac93-a64c077aad56" xsi:nil="true"/>
    <PublishingExpirationDate xmlns="http://schemas.microsoft.com/sharepoint/v3" xsi:nil="true"/>
    <Page_x0020_SubHeader xmlns="e0ec4967-062a-4912-ac93-a64c077aad5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CFD87A-031F-4480-8081-A359C1712BD6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Kerry Pritchard</cp:lastModifiedBy>
  <cp:revision>3</cp:revision>
  <dcterms:created xsi:type="dcterms:W3CDTF">2023-01-13T17:46:00Z</dcterms:created>
  <dcterms:modified xsi:type="dcterms:W3CDTF">2023-01-13T18:09:00Z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0x01010040E6BB4FB1978440A324088645AC4ED0</vt:lpwstr>
  </property>
  <property fmtid="{D5CDD505-2E9C-101B-9397-08002B2CF9AE}" pid="3" name="MediaServiceImageTags">
    <vt:lpwstr/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