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4217E" w14:textId="46701076" w:rsidR="002A7615" w:rsidRDefault="00931484" w:rsidP="00931484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2133FE" wp14:editId="029E0130">
            <wp:simplePos x="0" y="0"/>
            <wp:positionH relativeFrom="margin">
              <wp:posOffset>0</wp:posOffset>
            </wp:positionH>
            <wp:positionV relativeFrom="margin">
              <wp:posOffset>-1134110</wp:posOffset>
            </wp:positionV>
            <wp:extent cx="1765300" cy="1081405"/>
            <wp:effectExtent l="0" t="0" r="6350" b="4445"/>
            <wp:wrapSquare wrapText="bothSides"/>
            <wp:docPr id="3" name="Picture 3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0F4336E" wp14:editId="6E3E16CA">
            <wp:simplePos x="0" y="0"/>
            <wp:positionH relativeFrom="margin">
              <wp:align>right</wp:align>
            </wp:positionH>
            <wp:positionV relativeFrom="margin">
              <wp:posOffset>-1152525</wp:posOffset>
            </wp:positionV>
            <wp:extent cx="1304290" cy="1311910"/>
            <wp:effectExtent l="0" t="0" r="0" b="2540"/>
            <wp:wrapNone/>
            <wp:docPr id="4" name="Picture 4" descr="21CC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1CCL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311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7615">
        <w:rPr>
          <w:b/>
          <w:sz w:val="28"/>
          <w:szCs w:val="28"/>
          <w:u w:val="single"/>
        </w:rPr>
        <w:t>21</w:t>
      </w:r>
      <w:r w:rsidR="002A7615" w:rsidRPr="002A7615">
        <w:rPr>
          <w:b/>
          <w:sz w:val="28"/>
          <w:szCs w:val="28"/>
          <w:u w:val="single"/>
          <w:vertAlign w:val="superscript"/>
        </w:rPr>
        <w:t>st</w:t>
      </w:r>
      <w:r w:rsidR="002A7615">
        <w:rPr>
          <w:b/>
          <w:sz w:val="28"/>
          <w:szCs w:val="28"/>
          <w:u w:val="single"/>
        </w:rPr>
        <w:t xml:space="preserve"> Century Community Learning Centers</w:t>
      </w:r>
    </w:p>
    <w:p w14:paraId="78E59578" w14:textId="77777777" w:rsidR="0085730B" w:rsidRPr="00D30817" w:rsidRDefault="00F570D7" w:rsidP="00790E15">
      <w:pPr>
        <w:spacing w:after="1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Technology</w:t>
      </w:r>
      <w:r w:rsidR="0085730B" w:rsidRPr="00D30817">
        <w:rPr>
          <w:b/>
          <w:sz w:val="28"/>
          <w:szCs w:val="28"/>
          <w:u w:val="single"/>
        </w:rPr>
        <w:t xml:space="preserve"> </w:t>
      </w:r>
      <w:r w:rsidR="001E3217">
        <w:rPr>
          <w:b/>
          <w:sz w:val="28"/>
          <w:szCs w:val="28"/>
          <w:u w:val="single"/>
        </w:rPr>
        <w:t>Request Form</w:t>
      </w:r>
    </w:p>
    <w:p w14:paraId="60AB232E" w14:textId="77777777" w:rsidR="00931484" w:rsidRDefault="00931484" w:rsidP="00931484">
      <w:pPr>
        <w:spacing w:after="120"/>
        <w:rPr>
          <w:b/>
        </w:rPr>
      </w:pPr>
      <w:r w:rsidRPr="00785964">
        <w:rPr>
          <w:b/>
        </w:rPr>
        <w:t xml:space="preserve">Name of </w:t>
      </w:r>
      <w:r>
        <w:rPr>
          <w:b/>
        </w:rPr>
        <w:t xml:space="preserve">Grantee: </w:t>
      </w:r>
      <w:r>
        <w:rPr>
          <w:u w:val="single"/>
        </w:rPr>
        <w:fldChar w:fldCharType="begin">
          <w:ffData>
            <w:name w:val=""/>
            <w:enabled/>
            <w:calcOnExit w:val="0"/>
            <w:textInput>
              <w:default w:val="type the name of the grantee here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type the name of the grantee here</w:t>
      </w:r>
      <w:r>
        <w:rPr>
          <w:u w:val="single"/>
        </w:rPr>
        <w:fldChar w:fldCharType="end"/>
      </w:r>
    </w:p>
    <w:p w14:paraId="1AA40D5D" w14:textId="6956FB5E" w:rsidR="0085730B" w:rsidRDefault="00F15671" w:rsidP="00790E15">
      <w:pPr>
        <w:spacing w:after="120"/>
        <w:rPr>
          <w:u w:val="single"/>
        </w:rPr>
      </w:pPr>
      <w:r w:rsidRPr="00F15671">
        <w:rPr>
          <w:b/>
        </w:rPr>
        <w:t>Name of Program</w:t>
      </w:r>
      <w:r w:rsidR="00931484">
        <w:rPr>
          <w:b/>
        </w:rPr>
        <w:t>/Subgrantee</w:t>
      </w:r>
      <w:r w:rsidR="002A7615">
        <w:rPr>
          <w:b/>
        </w:rPr>
        <w:t>:</w:t>
      </w:r>
      <w:r w:rsidR="00646CEE">
        <w:rPr>
          <w:b/>
        </w:rPr>
        <w:t xml:space="preserve"> </w:t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r w:rsidR="00646CEE">
        <w:rPr>
          <w:u w:val="single"/>
        </w:rPr>
        <w:softHyphen/>
      </w:r>
      <w:bookmarkStart w:id="0" w:name="Text8"/>
      <w:r w:rsidR="0085730B">
        <w:rPr>
          <w:u w:val="single"/>
        </w:rPr>
        <w:fldChar w:fldCharType="begin">
          <w:ffData>
            <w:name w:val="Text8"/>
            <w:enabled/>
            <w:calcOnExit w:val="0"/>
            <w:textInput>
              <w:default w:val="type the name of the program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the name of the program here</w:t>
      </w:r>
      <w:r w:rsidR="0085730B">
        <w:rPr>
          <w:u w:val="single"/>
        </w:rPr>
        <w:fldChar w:fldCharType="end"/>
      </w:r>
      <w:bookmarkEnd w:id="0"/>
    </w:p>
    <w:p w14:paraId="22A16A80" w14:textId="77777777" w:rsidR="00646CEE" w:rsidRDefault="00F15671" w:rsidP="00D30817">
      <w:pPr>
        <w:spacing w:after="120"/>
        <w:rPr>
          <w:b/>
        </w:rPr>
      </w:pPr>
      <w:r>
        <w:rPr>
          <w:b/>
        </w:rPr>
        <w:t>Person completing</w:t>
      </w:r>
      <w:r w:rsidR="00646CEE" w:rsidRPr="00646CEE">
        <w:rPr>
          <w:b/>
        </w:rPr>
        <w:t xml:space="preserve"> </w:t>
      </w:r>
      <w:r w:rsidR="00646CEE">
        <w:rPr>
          <w:b/>
        </w:rPr>
        <w:t>form</w:t>
      </w:r>
      <w:r w:rsidR="002A7615">
        <w:rPr>
          <w:b/>
        </w:rPr>
        <w:t>:</w:t>
      </w:r>
      <w:r w:rsidR="0085730B">
        <w:rPr>
          <w:b/>
        </w:rPr>
        <w:t xml:space="preserve"> </w:t>
      </w:r>
      <w:bookmarkStart w:id="1" w:name="Text9"/>
      <w:r w:rsidR="0085730B">
        <w:rPr>
          <w:u w:val="single"/>
        </w:rPr>
        <w:fldChar w:fldCharType="begin">
          <w:ffData>
            <w:name w:val="Text9"/>
            <w:enabled/>
            <w:calcOnExit w:val="0"/>
            <w:textInput>
              <w:default w:val="type name here"/>
            </w:textInput>
          </w:ffData>
        </w:fldChar>
      </w:r>
      <w:r w:rsidR="0085730B">
        <w:rPr>
          <w:u w:val="single"/>
        </w:rPr>
        <w:instrText xml:space="preserve"> FORMTEXT </w:instrText>
      </w:r>
      <w:r w:rsidR="0085730B">
        <w:rPr>
          <w:u w:val="single"/>
        </w:rPr>
      </w:r>
      <w:r w:rsidR="0085730B">
        <w:rPr>
          <w:u w:val="single"/>
        </w:rPr>
        <w:fldChar w:fldCharType="separate"/>
      </w:r>
      <w:r w:rsidR="0085730B">
        <w:rPr>
          <w:noProof/>
          <w:u w:val="single"/>
        </w:rPr>
        <w:t>type name here</w:t>
      </w:r>
      <w:r w:rsidR="0085730B">
        <w:rPr>
          <w:u w:val="single"/>
        </w:rPr>
        <w:fldChar w:fldCharType="end"/>
      </w:r>
      <w:bookmarkEnd w:id="1"/>
      <w:r w:rsidR="00646CEE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 w:rsidR="0085730B">
        <w:rPr>
          <w:b/>
        </w:rPr>
        <w:tab/>
      </w:r>
      <w:r>
        <w:rPr>
          <w:b/>
        </w:rPr>
        <w:t>Date</w:t>
      </w:r>
      <w:r w:rsidR="002A7615">
        <w:rPr>
          <w:b/>
        </w:rPr>
        <w:t>:</w:t>
      </w:r>
      <w:r>
        <w:rPr>
          <w:b/>
        </w:rPr>
        <w:t xml:space="preserve"> </w:t>
      </w:r>
      <w:bookmarkStart w:id="2" w:name="Text3"/>
      <w:r w:rsidR="00646CEE" w:rsidRPr="00646CEE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46CEE" w:rsidRPr="00646CEE">
        <w:rPr>
          <w:u w:val="single"/>
        </w:rPr>
        <w:instrText xml:space="preserve"> FORMTEXT </w:instrText>
      </w:r>
      <w:r w:rsidR="00646CEE" w:rsidRPr="00646CEE">
        <w:rPr>
          <w:u w:val="single"/>
        </w:rPr>
      </w:r>
      <w:r w:rsidR="00646CEE" w:rsidRPr="00646CEE">
        <w:rPr>
          <w:u w:val="single"/>
        </w:rPr>
        <w:fldChar w:fldCharType="separate"/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noProof/>
          <w:u w:val="single"/>
        </w:rPr>
        <w:t> </w:t>
      </w:r>
      <w:r w:rsidR="00646CEE" w:rsidRPr="00646CEE">
        <w:rPr>
          <w:u w:val="single"/>
        </w:rPr>
        <w:fldChar w:fldCharType="end"/>
      </w:r>
      <w:bookmarkEnd w:id="2"/>
      <w:r>
        <w:rPr>
          <w:b/>
        </w:rPr>
        <w:softHyphen/>
      </w:r>
      <w:r>
        <w:rPr>
          <w:b/>
        </w:rPr>
        <w:softHyphen/>
      </w:r>
    </w:p>
    <w:p w14:paraId="257F6F71" w14:textId="443F0586" w:rsidR="00D632F1" w:rsidRPr="004F3AB2" w:rsidRDefault="00F15671" w:rsidP="00D30817">
      <w:pPr>
        <w:spacing w:line="240" w:lineRule="auto"/>
        <w:rPr>
          <w:b/>
        </w:rPr>
      </w:pPr>
      <w:r w:rsidRPr="004F3AB2">
        <w:t>Complete and submit to ERES for prior approval if requesting 21</w:t>
      </w:r>
      <w:r w:rsidRPr="004F3AB2">
        <w:rPr>
          <w:vertAlign w:val="superscript"/>
        </w:rPr>
        <w:t>st</w:t>
      </w:r>
      <w:r w:rsidRPr="004F3AB2">
        <w:t xml:space="preserve"> CCLC reimbursement</w:t>
      </w:r>
      <w:r w:rsidR="00F570D7">
        <w:t xml:space="preserve"> for technology items such as software, computers, iPads, iPods, Wii, etc</w:t>
      </w:r>
      <w:r w:rsidRPr="004F3AB2">
        <w:t>. Do not complete if there are no costs or if using other funding resources. ERES will submit to FA for funding approval.</w:t>
      </w:r>
      <w:bookmarkStart w:id="3" w:name="_GoBack"/>
      <w:bookmarkEnd w:id="3"/>
      <w:r w:rsidR="00D06B80">
        <w:t xml:space="preserve"> </w:t>
      </w:r>
      <w:r w:rsidRPr="004F3AB2">
        <w:t xml:space="preserve"> </w:t>
      </w:r>
      <w:r w:rsidR="00D06B80">
        <w:t xml:space="preserve">Proposed technology purchases should be listed in approved budget, but the technology request form must be submitted, and approval received prior to actual purchase of technology items.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0"/>
        <w:gridCol w:w="1214"/>
        <w:gridCol w:w="1521"/>
        <w:gridCol w:w="1605"/>
      </w:tblGrid>
      <w:tr w:rsidR="00F15671" w14:paraId="3544E76F" w14:textId="77777777" w:rsidTr="00AB4FE3">
        <w:tc>
          <w:tcPr>
            <w:tcW w:w="9350" w:type="dxa"/>
            <w:gridSpan w:val="4"/>
            <w:shd w:val="clear" w:color="auto" w:fill="D9D9D9"/>
          </w:tcPr>
          <w:p w14:paraId="24E30BB5" w14:textId="6DE2F084"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Goal: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List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(write out)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the goal</w:t>
            </w:r>
            <w:r w:rsidR="000D68CA">
              <w:rPr>
                <w:rFonts w:eastAsia="Times New Roman"/>
                <w:sz w:val="22"/>
                <w:szCs w:val="22"/>
              </w:rPr>
              <w:t>(</w:t>
            </w:r>
            <w:r w:rsidR="008220C4">
              <w:rPr>
                <w:rFonts w:eastAsia="Times New Roman"/>
                <w:sz w:val="22"/>
                <w:szCs w:val="22"/>
              </w:rPr>
              <w:t>s</w:t>
            </w:r>
            <w:r w:rsidR="000D68CA">
              <w:rPr>
                <w:rFonts w:eastAsia="Times New Roman"/>
                <w:sz w:val="22"/>
                <w:szCs w:val="22"/>
              </w:rPr>
              <w:t>)</w:t>
            </w:r>
            <w:r w:rsidR="007F77BF">
              <w:rPr>
                <w:rFonts w:eastAsia="Times New Roman"/>
                <w:sz w:val="22"/>
                <w:szCs w:val="22"/>
              </w:rPr>
              <w:t xml:space="preserve"> </w:t>
            </w:r>
            <w:r w:rsidR="00D06B80">
              <w:rPr>
                <w:rFonts w:eastAsia="Times New Roman"/>
                <w:sz w:val="22"/>
                <w:szCs w:val="22"/>
              </w:rPr>
              <w:t>from</w:t>
            </w:r>
            <w:r w:rsidR="000D68CA">
              <w:rPr>
                <w:rFonts w:eastAsia="Times New Roman"/>
                <w:sz w:val="22"/>
                <w:szCs w:val="22"/>
              </w:rPr>
              <w:t xml:space="preserve"> the </w:t>
            </w:r>
            <w:r w:rsidR="000D68CA" w:rsidRPr="00D06B80">
              <w:rPr>
                <w:rFonts w:eastAsia="Times New Roman"/>
                <w:b/>
                <w:sz w:val="22"/>
                <w:szCs w:val="22"/>
                <w:u w:val="single"/>
              </w:rPr>
              <w:t xml:space="preserve">grant </w:t>
            </w:r>
            <w:r w:rsidRPr="00D06B80">
              <w:rPr>
                <w:rFonts w:eastAsia="Times New Roman"/>
                <w:b/>
                <w:sz w:val="22"/>
                <w:szCs w:val="22"/>
                <w:u w:val="single"/>
              </w:rPr>
              <w:t>application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 w:rsidR="008220C4">
              <w:rPr>
                <w:rFonts w:eastAsia="Times New Roman"/>
                <w:sz w:val="22"/>
                <w:szCs w:val="22"/>
              </w:rPr>
              <w:t>associated with this purchase</w:t>
            </w:r>
            <w:r w:rsidR="007F77BF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F15671" w14:paraId="60EF3B41" w14:textId="77777777" w:rsidTr="00D06B80">
        <w:trPr>
          <w:trHeight w:val="220"/>
        </w:trPr>
        <w:tc>
          <w:tcPr>
            <w:tcW w:w="9350" w:type="dxa"/>
            <w:gridSpan w:val="4"/>
          </w:tcPr>
          <w:p w14:paraId="5738948F" w14:textId="4A633F9A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C8BC82B" w14:textId="77777777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2F6F6E82" w14:textId="2BEDA751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D06B80" w14:paraId="647B0B35" w14:textId="77777777" w:rsidTr="00D06B80">
        <w:trPr>
          <w:trHeight w:val="220"/>
        </w:trPr>
        <w:tc>
          <w:tcPr>
            <w:tcW w:w="9350" w:type="dxa"/>
            <w:gridSpan w:val="4"/>
            <w:shd w:val="clear" w:color="auto" w:fill="D9D9D9" w:themeFill="background1" w:themeFillShade="D9"/>
          </w:tcPr>
          <w:p w14:paraId="4A060859" w14:textId="761C66F3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D06B80">
              <w:rPr>
                <w:b/>
                <w:sz w:val="22"/>
                <w:szCs w:val="22"/>
              </w:rPr>
              <w:t>Objective:</w:t>
            </w:r>
            <w:r w:rsidRPr="00D06B80">
              <w:rPr>
                <w:sz w:val="22"/>
                <w:szCs w:val="22"/>
              </w:rPr>
              <w:t xml:space="preserve"> List (write out) the objective(s) from the </w:t>
            </w:r>
            <w:r w:rsidRPr="00D06B80">
              <w:rPr>
                <w:b/>
                <w:sz w:val="22"/>
                <w:szCs w:val="22"/>
                <w:u w:val="single"/>
              </w:rPr>
              <w:t>grant application</w:t>
            </w:r>
            <w:r w:rsidRPr="00D06B80">
              <w:rPr>
                <w:sz w:val="22"/>
                <w:szCs w:val="22"/>
              </w:rPr>
              <w:t xml:space="preserve"> associated with this </w:t>
            </w:r>
            <w:r>
              <w:rPr>
                <w:sz w:val="22"/>
                <w:szCs w:val="22"/>
              </w:rPr>
              <w:t>purchase.</w:t>
            </w:r>
          </w:p>
        </w:tc>
      </w:tr>
      <w:tr w:rsidR="00D06B80" w14:paraId="7A917455" w14:textId="77777777" w:rsidTr="00AB4FE3">
        <w:trPr>
          <w:trHeight w:val="220"/>
        </w:trPr>
        <w:tc>
          <w:tcPr>
            <w:tcW w:w="9350" w:type="dxa"/>
            <w:gridSpan w:val="4"/>
          </w:tcPr>
          <w:p w14:paraId="39F01505" w14:textId="798AEF90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62154E43" w14:textId="77777777" w:rsidR="00D06B80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F69D807" w14:textId="30A80C64" w:rsidR="00D06B80" w:rsidRPr="00790E15" w:rsidRDefault="00D06B80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0EC7C34B" w14:textId="77777777" w:rsidTr="00AB4FE3">
        <w:tc>
          <w:tcPr>
            <w:tcW w:w="9350" w:type="dxa"/>
            <w:gridSpan w:val="4"/>
            <w:shd w:val="clear" w:color="auto" w:fill="D9D9D9"/>
          </w:tcPr>
          <w:p w14:paraId="54C11822" w14:textId="77777777" w:rsidR="00F15671" w:rsidRPr="00790E15" w:rsidRDefault="00F570D7" w:rsidP="00F570D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 xml:space="preserve">Purpose: </w:t>
            </w:r>
            <w:r w:rsidRPr="00F570D7">
              <w:rPr>
                <w:rFonts w:eastAsia="Times New Roman"/>
                <w:sz w:val="22"/>
                <w:szCs w:val="22"/>
              </w:rPr>
              <w:t>Provide a detailed purpose and use for the intended items. Include activities and timeframe for usage.</w:t>
            </w:r>
            <w:r>
              <w:rPr>
                <w:rFonts w:eastAsia="Times New Roman"/>
                <w:b/>
                <w:sz w:val="22"/>
                <w:szCs w:val="22"/>
              </w:rPr>
              <w:t xml:space="preserve"> </w:t>
            </w:r>
          </w:p>
        </w:tc>
      </w:tr>
      <w:tr w:rsidR="00F570D7" w14:paraId="0049CA7D" w14:textId="77777777" w:rsidTr="00AB4FE3">
        <w:trPr>
          <w:trHeight w:val="638"/>
        </w:trPr>
        <w:tc>
          <w:tcPr>
            <w:tcW w:w="9350" w:type="dxa"/>
            <w:gridSpan w:val="4"/>
            <w:shd w:val="clear" w:color="auto" w:fill="FFFFFF"/>
          </w:tcPr>
          <w:p w14:paraId="209BE027" w14:textId="77777777"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  <w:p w14:paraId="16F2EBB9" w14:textId="77777777" w:rsidR="00F570D7" w:rsidRDefault="00F570D7" w:rsidP="00F570D7">
            <w:pPr>
              <w:spacing w:after="0" w:line="240" w:lineRule="auto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F15671" w14:paraId="09500E08" w14:textId="77777777" w:rsidTr="00AB4FE3">
        <w:tc>
          <w:tcPr>
            <w:tcW w:w="9350" w:type="dxa"/>
            <w:gridSpan w:val="4"/>
            <w:shd w:val="clear" w:color="auto" w:fill="D9D9D9"/>
          </w:tcPr>
          <w:p w14:paraId="29E9CC51" w14:textId="77777777"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Assurances:</w:t>
            </w:r>
            <w:r>
              <w:rPr>
                <w:rFonts w:eastAsia="Times New Roman"/>
                <w:sz w:val="22"/>
                <w:szCs w:val="22"/>
              </w:rPr>
              <w:t xml:space="preserve"> What assurances will be used so items are used for the 21</w:t>
            </w:r>
            <w:r w:rsidRPr="00F570D7">
              <w:rPr>
                <w:rFonts w:eastAsia="Times New Roman"/>
                <w:sz w:val="22"/>
                <w:szCs w:val="22"/>
                <w:vertAlign w:val="superscript"/>
              </w:rPr>
              <w:t>st</w:t>
            </w:r>
            <w:r>
              <w:rPr>
                <w:rFonts w:eastAsia="Times New Roman"/>
                <w:sz w:val="22"/>
                <w:szCs w:val="22"/>
              </w:rPr>
              <w:t xml:space="preserve"> CCLC program only?</w:t>
            </w:r>
          </w:p>
        </w:tc>
      </w:tr>
      <w:tr w:rsidR="00F15671" w14:paraId="619F4685" w14:textId="77777777" w:rsidTr="00AB4FE3">
        <w:trPr>
          <w:trHeight w:val="638"/>
        </w:trPr>
        <w:tc>
          <w:tcPr>
            <w:tcW w:w="9350" w:type="dxa"/>
            <w:gridSpan w:val="4"/>
          </w:tcPr>
          <w:p w14:paraId="5F36F929" w14:textId="77777777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5B0172D5" w14:textId="77777777"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4BFF9BD7" w14:textId="77777777" w:rsidTr="00AB4FE3">
        <w:tc>
          <w:tcPr>
            <w:tcW w:w="9350" w:type="dxa"/>
            <w:gridSpan w:val="4"/>
            <w:shd w:val="clear" w:color="auto" w:fill="D9D9D9"/>
          </w:tcPr>
          <w:p w14:paraId="366140CC" w14:textId="77777777" w:rsidR="00F15671" w:rsidRPr="00790E15" w:rsidRDefault="00F570D7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Storage:</w:t>
            </w:r>
            <w:r>
              <w:rPr>
                <w:rFonts w:eastAsia="Times New Roman"/>
                <w:sz w:val="22"/>
                <w:szCs w:val="22"/>
              </w:rPr>
              <w:t xml:space="preserve"> How will the items and accessories be stored for safety to prevent theft or damage?</w:t>
            </w:r>
          </w:p>
        </w:tc>
      </w:tr>
      <w:tr w:rsidR="00F15671" w14:paraId="390994C0" w14:textId="77777777" w:rsidTr="00AB4FE3">
        <w:trPr>
          <w:trHeight w:val="432"/>
        </w:trPr>
        <w:tc>
          <w:tcPr>
            <w:tcW w:w="9350" w:type="dxa"/>
            <w:gridSpan w:val="4"/>
          </w:tcPr>
          <w:p w14:paraId="280A56C2" w14:textId="77777777" w:rsidR="00F15671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2FAF072D" w14:textId="77777777" w:rsidR="008220C4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  <w:p w14:paraId="68B313C0" w14:textId="77777777" w:rsidR="008220C4" w:rsidRPr="00790E15" w:rsidRDefault="008220C4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6E51E1C4" w14:textId="77777777" w:rsidTr="00AB4FE3">
        <w:tc>
          <w:tcPr>
            <w:tcW w:w="9350" w:type="dxa"/>
            <w:gridSpan w:val="4"/>
            <w:shd w:val="clear" w:color="auto" w:fill="D9D9D9"/>
          </w:tcPr>
          <w:p w14:paraId="3F9C6816" w14:textId="77777777" w:rsidR="00F15671" w:rsidRPr="00790E15" w:rsidRDefault="00F570D7" w:rsidP="00790E15">
            <w:pPr>
              <w:spacing w:after="0" w:line="240" w:lineRule="auto"/>
              <w:rPr>
                <w:sz w:val="22"/>
                <w:szCs w:val="22"/>
              </w:rPr>
            </w:pPr>
            <w:r w:rsidRPr="00F570D7">
              <w:rPr>
                <w:rFonts w:eastAsia="Times New Roman"/>
                <w:b/>
                <w:sz w:val="22"/>
                <w:szCs w:val="22"/>
              </w:rPr>
              <w:t>Accountability:</w:t>
            </w:r>
            <w:r>
              <w:rPr>
                <w:rFonts w:eastAsia="Times New Roman"/>
                <w:sz w:val="22"/>
                <w:szCs w:val="22"/>
              </w:rPr>
              <w:t xml:space="preserve"> Describe the check-in/check-out system you will have in place for these items. </w:t>
            </w:r>
          </w:p>
        </w:tc>
      </w:tr>
      <w:tr w:rsidR="00F15671" w14:paraId="3160F1CB" w14:textId="77777777" w:rsidTr="00AB4FE3">
        <w:trPr>
          <w:trHeight w:val="674"/>
        </w:trPr>
        <w:tc>
          <w:tcPr>
            <w:tcW w:w="9350" w:type="dxa"/>
            <w:gridSpan w:val="4"/>
          </w:tcPr>
          <w:p w14:paraId="564F0ADF" w14:textId="77777777" w:rsidR="00F15671" w:rsidRPr="00790E15" w:rsidRDefault="00F15671" w:rsidP="00790E15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F15671" w14:paraId="08272414" w14:textId="77777777" w:rsidTr="00AB4FE3">
        <w:trPr>
          <w:trHeight w:val="432"/>
        </w:trPr>
        <w:tc>
          <w:tcPr>
            <w:tcW w:w="9350" w:type="dxa"/>
            <w:gridSpan w:val="4"/>
            <w:shd w:val="clear" w:color="auto" w:fill="D9D9D9"/>
          </w:tcPr>
          <w:p w14:paraId="6F28B7FC" w14:textId="77777777" w:rsidR="00F15671" w:rsidRPr="00790E15" w:rsidRDefault="000A1232" w:rsidP="00790E1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Cost:</w:t>
            </w:r>
            <w:r w:rsidR="00101975">
              <w:rPr>
                <w:rFonts w:eastAsia="Times New Roman"/>
                <w:sz w:val="22"/>
                <w:szCs w:val="22"/>
              </w:rPr>
              <w:t xml:space="preserve"> List cost for each item</w:t>
            </w:r>
            <w:r w:rsidRPr="00790E15">
              <w:rPr>
                <w:rFonts w:eastAsia="Times New Roman"/>
                <w:sz w:val="22"/>
                <w:szCs w:val="22"/>
              </w:rPr>
              <w:t>. Give total for</w:t>
            </w:r>
            <w:r w:rsidR="00101975">
              <w:rPr>
                <w:rFonts w:eastAsia="Times New Roman"/>
                <w:sz w:val="22"/>
                <w:szCs w:val="22"/>
              </w:rPr>
              <w:t xml:space="preserve"> the proposed number of items. (i.e. </w:t>
            </w:r>
            <w:r w:rsidR="00E60AB1">
              <w:rPr>
                <w:rFonts w:eastAsia="Times New Roman"/>
                <w:sz w:val="22"/>
                <w:szCs w:val="22"/>
              </w:rPr>
              <w:t>6 iPads x $450 = $2,700</w:t>
            </w:r>
            <w:r w:rsidR="00101975">
              <w:rPr>
                <w:rFonts w:eastAsia="Times New Roman"/>
                <w:sz w:val="22"/>
                <w:szCs w:val="22"/>
              </w:rPr>
              <w:t xml:space="preserve">). </w:t>
            </w:r>
          </w:p>
        </w:tc>
      </w:tr>
      <w:tr w:rsidR="00ED46A3" w14:paraId="7AB4B94C" w14:textId="77777777" w:rsidTr="00AB4FE3">
        <w:trPr>
          <w:trHeight w:val="259"/>
        </w:trPr>
        <w:tc>
          <w:tcPr>
            <w:tcW w:w="5010" w:type="dxa"/>
            <w:shd w:val="clear" w:color="auto" w:fill="D9D9D9"/>
          </w:tcPr>
          <w:p w14:paraId="609FCB89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It</w:t>
            </w:r>
            <w:r w:rsidR="00101975">
              <w:rPr>
                <w:rFonts w:eastAsia="Times New Roman"/>
                <w:b/>
                <w:sz w:val="22"/>
                <w:szCs w:val="22"/>
              </w:rPr>
              <w:t>em (software, computers, iPads, iPods, Wii, etc.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)</w:t>
            </w:r>
          </w:p>
        </w:tc>
        <w:tc>
          <w:tcPr>
            <w:tcW w:w="1214" w:type="dxa"/>
            <w:shd w:val="clear" w:color="auto" w:fill="D9D9D9"/>
          </w:tcPr>
          <w:p w14:paraId="6D50306A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Qty.</w:t>
            </w:r>
          </w:p>
        </w:tc>
        <w:tc>
          <w:tcPr>
            <w:tcW w:w="1521" w:type="dxa"/>
            <w:shd w:val="clear" w:color="auto" w:fill="D9D9D9"/>
          </w:tcPr>
          <w:p w14:paraId="385E570F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Cost per item</w:t>
            </w:r>
          </w:p>
        </w:tc>
        <w:tc>
          <w:tcPr>
            <w:tcW w:w="1605" w:type="dxa"/>
            <w:shd w:val="clear" w:color="auto" w:fill="D9D9D9"/>
          </w:tcPr>
          <w:p w14:paraId="163E9A5E" w14:textId="77777777" w:rsidR="004F3AB2" w:rsidRPr="00790E15" w:rsidRDefault="004F3AB2" w:rsidP="00790E15">
            <w:pPr>
              <w:spacing w:after="0" w:line="240" w:lineRule="atLeast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Total</w:t>
            </w:r>
          </w:p>
        </w:tc>
      </w:tr>
      <w:tr w:rsidR="00ED46A3" w14:paraId="1993D688" w14:textId="77777777" w:rsidTr="00AB4FE3">
        <w:trPr>
          <w:trHeight w:val="144"/>
        </w:trPr>
        <w:tc>
          <w:tcPr>
            <w:tcW w:w="5010" w:type="dxa"/>
          </w:tcPr>
          <w:p w14:paraId="02359ECF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5E1A2AF6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CEF0F50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6A2B48C6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78E4AD7C" w14:textId="77777777" w:rsidTr="00AB4FE3">
        <w:trPr>
          <w:trHeight w:val="144"/>
        </w:trPr>
        <w:tc>
          <w:tcPr>
            <w:tcW w:w="5010" w:type="dxa"/>
          </w:tcPr>
          <w:p w14:paraId="5799E9E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46AE721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D5AF6C1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15B9184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46D24CF1" w14:textId="77777777" w:rsidTr="00AB4FE3">
        <w:trPr>
          <w:trHeight w:val="144"/>
        </w:trPr>
        <w:tc>
          <w:tcPr>
            <w:tcW w:w="5010" w:type="dxa"/>
          </w:tcPr>
          <w:p w14:paraId="77E06481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767CAFCE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28717749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23F9F25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ED46A3" w14:paraId="4DCDA6FF" w14:textId="77777777" w:rsidTr="00AB4FE3">
        <w:trPr>
          <w:trHeight w:val="144"/>
        </w:trPr>
        <w:tc>
          <w:tcPr>
            <w:tcW w:w="5010" w:type="dxa"/>
          </w:tcPr>
          <w:p w14:paraId="0CDE9DE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214" w:type="dxa"/>
          </w:tcPr>
          <w:p w14:paraId="535BA2E5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521" w:type="dxa"/>
          </w:tcPr>
          <w:p w14:paraId="7D850314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1605" w:type="dxa"/>
          </w:tcPr>
          <w:p w14:paraId="72D418F0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14:paraId="24040E2E" w14:textId="77777777" w:rsidTr="00AB4FE3">
        <w:trPr>
          <w:trHeight w:val="144"/>
        </w:trPr>
        <w:tc>
          <w:tcPr>
            <w:tcW w:w="7745" w:type="dxa"/>
            <w:gridSpan w:val="3"/>
            <w:shd w:val="clear" w:color="auto" w:fill="D9D9D9"/>
          </w:tcPr>
          <w:p w14:paraId="21B09A9F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 w:rsidRPr="00790E15">
              <w:rPr>
                <w:rFonts w:eastAsia="Times New Roman"/>
                <w:b/>
                <w:sz w:val="22"/>
                <w:szCs w:val="22"/>
              </w:rPr>
              <w:t>Grand Total</w:t>
            </w:r>
          </w:p>
        </w:tc>
        <w:tc>
          <w:tcPr>
            <w:tcW w:w="1605" w:type="dxa"/>
          </w:tcPr>
          <w:p w14:paraId="0F289C62" w14:textId="77777777" w:rsidR="004F3AB2" w:rsidRPr="00790E15" w:rsidRDefault="004F3AB2" w:rsidP="00790E1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4F3AB2" w14:paraId="14C530E4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D9D9D9"/>
          </w:tcPr>
          <w:p w14:paraId="4AA0C57D" w14:textId="77777777" w:rsidR="004F3AB2" w:rsidRPr="00790E15" w:rsidRDefault="008220C4" w:rsidP="00101975">
            <w:pPr>
              <w:spacing w:after="0" w:line="240" w:lineRule="atLeas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lastRenderedPageBreak/>
              <w:t>Program Amendment</w:t>
            </w:r>
            <w:r w:rsidR="004F3AB2"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="004F3AB2"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 w:rsidR="00101975">
              <w:rPr>
                <w:rFonts w:eastAsia="Times New Roman"/>
                <w:sz w:val="22"/>
                <w:szCs w:val="22"/>
              </w:rPr>
              <w:t xml:space="preserve">Will a program </w:t>
            </w:r>
            <w:r>
              <w:rPr>
                <w:rFonts w:eastAsia="Times New Roman"/>
                <w:sz w:val="22"/>
                <w:szCs w:val="22"/>
              </w:rPr>
              <w:t>amendment be needed to incorporate the items with your goals and/or objectives?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14:paraId="26AB919A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FFFFFF"/>
          </w:tcPr>
          <w:p w14:paraId="6BF1648E" w14:textId="77777777"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  <w:tr w:rsidR="008220C4" w14:paraId="7CE69F36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D9D9D9"/>
          </w:tcPr>
          <w:p w14:paraId="1EFD77B8" w14:textId="77777777" w:rsidR="008220C4" w:rsidRDefault="008220C4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Budget Amendment</w:t>
            </w:r>
            <w:r w:rsidRPr="00790E15">
              <w:rPr>
                <w:rFonts w:eastAsia="Times New Roman"/>
                <w:b/>
                <w:sz w:val="22"/>
                <w:szCs w:val="22"/>
              </w:rPr>
              <w:t>:</w:t>
            </w:r>
            <w:r w:rsidRPr="00790E15">
              <w:rPr>
                <w:rFonts w:eastAsia="Times New Roman"/>
                <w:sz w:val="22"/>
                <w:szCs w:val="22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Will a budget amendment be needed to allocate funding?</w:t>
            </w:r>
            <w:r w:rsidR="00E60AB1">
              <w:rPr>
                <w:rFonts w:eastAsia="Times New Roman"/>
                <w:sz w:val="22"/>
                <w:szCs w:val="22"/>
              </w:rPr>
              <w:t xml:space="preserve"> </w:t>
            </w:r>
            <w:r w:rsidR="00E60AB1" w:rsidRPr="00E60AB1">
              <w:rPr>
                <w:rFonts w:eastAsia="Times New Roman"/>
                <w:b/>
                <w:sz w:val="22"/>
                <w:szCs w:val="22"/>
              </w:rPr>
              <w:t>YES or NO</w:t>
            </w:r>
          </w:p>
        </w:tc>
      </w:tr>
      <w:tr w:rsidR="008220C4" w14:paraId="0A36AAB6" w14:textId="77777777" w:rsidTr="00AB4FE3">
        <w:trPr>
          <w:trHeight w:val="144"/>
        </w:trPr>
        <w:tc>
          <w:tcPr>
            <w:tcW w:w="9350" w:type="dxa"/>
            <w:gridSpan w:val="4"/>
            <w:shd w:val="clear" w:color="auto" w:fill="FFFFFF"/>
          </w:tcPr>
          <w:p w14:paraId="3676E4DC" w14:textId="77777777" w:rsidR="00E60AB1" w:rsidRDefault="00E60AB1" w:rsidP="00101975">
            <w:pPr>
              <w:spacing w:after="0" w:line="240" w:lineRule="atLeast"/>
              <w:rPr>
                <w:rFonts w:eastAsia="Times New Roman"/>
                <w:b/>
                <w:sz w:val="22"/>
                <w:szCs w:val="22"/>
              </w:rPr>
            </w:pPr>
          </w:p>
        </w:tc>
      </w:tr>
    </w:tbl>
    <w:p w14:paraId="6E3FB2F9" w14:textId="77777777" w:rsidR="00F15671" w:rsidRDefault="00F15671"/>
    <w:sectPr w:rsidR="00F15671" w:rsidSect="00311F71">
      <w:headerReference w:type="default" r:id="rId8"/>
      <w:footerReference w:type="default" r:id="rId9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C82AF" w14:textId="77777777" w:rsidR="00851936" w:rsidRDefault="00851936" w:rsidP="0085730B">
      <w:pPr>
        <w:spacing w:after="0" w:line="240" w:lineRule="auto"/>
      </w:pPr>
      <w:r>
        <w:separator/>
      </w:r>
    </w:p>
  </w:endnote>
  <w:endnote w:type="continuationSeparator" w:id="0">
    <w:p w14:paraId="446A0DA0" w14:textId="77777777" w:rsidR="00851936" w:rsidRDefault="00851936" w:rsidP="0085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27DD49" w14:textId="77777777"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18"/>
        <w:szCs w:val="22"/>
      </w:rPr>
    </w:pPr>
  </w:p>
  <w:p w14:paraId="2F610E57" w14:textId="77777777" w:rsidR="00311F71" w:rsidRPr="00311F71" w:rsidRDefault="00311F71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 w:rsidRPr="00311F71">
      <w:rPr>
        <w:rFonts w:ascii="Calibri" w:hAnsi="Calibri"/>
        <w:sz w:val="22"/>
        <w:szCs w:val="22"/>
      </w:rPr>
      <w:t>Georgia Department of Education</w:t>
    </w:r>
  </w:p>
  <w:p w14:paraId="396FEAC2" w14:textId="4EF76E4D" w:rsidR="00311F71" w:rsidRPr="00311F71" w:rsidRDefault="007F77BF" w:rsidP="00311F71">
    <w:pPr>
      <w:tabs>
        <w:tab w:val="center" w:pos="4680"/>
        <w:tab w:val="right" w:pos="9360"/>
      </w:tabs>
      <w:spacing w:after="0" w:line="240" w:lineRule="auto"/>
      <w:jc w:val="center"/>
      <w:rPr>
        <w:rFonts w:ascii="Calibri" w:hAnsi="Calibri"/>
        <w:sz w:val="22"/>
        <w:szCs w:val="22"/>
      </w:rPr>
    </w:pPr>
    <w:r>
      <w:rPr>
        <w:rFonts w:ascii="Calibri" w:hAnsi="Calibri"/>
        <w:sz w:val="22"/>
        <w:szCs w:val="22"/>
      </w:rPr>
      <w:t>July 201</w:t>
    </w:r>
    <w:r w:rsidR="00170F6F">
      <w:rPr>
        <w:rFonts w:ascii="Calibri" w:hAnsi="Calibri"/>
        <w:sz w:val="22"/>
        <w:szCs w:val="22"/>
      </w:rPr>
      <w:t>8</w:t>
    </w:r>
    <w:r w:rsidR="00311F71" w:rsidRPr="00311F71">
      <w:rPr>
        <w:rFonts w:ascii="Calibri" w:hAnsi="Calibri"/>
        <w:sz w:val="22"/>
        <w:szCs w:val="22"/>
      </w:rPr>
      <w:t xml:space="preserve"> </w:t>
    </w:r>
    <w:r w:rsidR="00311F71" w:rsidRPr="00311F71">
      <w:rPr>
        <w:rFonts w:ascii="Calibri" w:hAnsi="Calibri"/>
        <w:sz w:val="22"/>
        <w:szCs w:val="22"/>
      </w:rPr>
      <w:sym w:font="Symbol" w:char="F0B7"/>
    </w:r>
    <w:r w:rsidR="00311F71" w:rsidRPr="00311F71">
      <w:rPr>
        <w:rFonts w:ascii="Calibri" w:hAnsi="Calibri"/>
        <w:sz w:val="22"/>
        <w:szCs w:val="22"/>
      </w:rPr>
      <w:t xml:space="preserve"> Page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PAGE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  <w:r w:rsidR="00311F71" w:rsidRPr="00311F71">
      <w:rPr>
        <w:rFonts w:ascii="Calibri" w:hAnsi="Calibri"/>
        <w:sz w:val="22"/>
        <w:szCs w:val="22"/>
      </w:rPr>
      <w:t xml:space="preserve"> of </w:t>
    </w:r>
    <w:r w:rsidR="00311F71" w:rsidRPr="00311F71">
      <w:rPr>
        <w:rFonts w:ascii="Calibri" w:hAnsi="Calibri"/>
        <w:b/>
        <w:sz w:val="22"/>
        <w:szCs w:val="22"/>
      </w:rPr>
      <w:fldChar w:fldCharType="begin"/>
    </w:r>
    <w:r w:rsidR="00311F71" w:rsidRPr="00311F71">
      <w:rPr>
        <w:rFonts w:ascii="Calibri" w:hAnsi="Calibri"/>
        <w:b/>
        <w:sz w:val="22"/>
        <w:szCs w:val="22"/>
      </w:rPr>
      <w:instrText xml:space="preserve"> NUMPAGES  \* Arabic  \* MERGEFORMAT </w:instrText>
    </w:r>
    <w:r w:rsidR="00311F71" w:rsidRPr="00311F71">
      <w:rPr>
        <w:rFonts w:ascii="Calibri" w:hAnsi="Calibri"/>
        <w:b/>
        <w:sz w:val="22"/>
        <w:szCs w:val="22"/>
      </w:rPr>
      <w:fldChar w:fldCharType="separate"/>
    </w:r>
    <w:r>
      <w:rPr>
        <w:rFonts w:ascii="Calibri" w:hAnsi="Calibri"/>
        <w:b/>
        <w:noProof/>
        <w:sz w:val="22"/>
        <w:szCs w:val="22"/>
      </w:rPr>
      <w:t>1</w:t>
    </w:r>
    <w:r w:rsidR="00311F71" w:rsidRPr="00311F71">
      <w:rPr>
        <w:rFonts w:ascii="Calibri" w:hAnsi="Calibri"/>
        <w:b/>
        <w:sz w:val="22"/>
        <w:szCs w:val="22"/>
      </w:rPr>
      <w:fldChar w:fldCharType="end"/>
    </w:r>
  </w:p>
  <w:p w14:paraId="158DF570" w14:textId="77777777" w:rsidR="00311F71" w:rsidRDefault="00311F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C1F6C4" w14:textId="77777777" w:rsidR="00851936" w:rsidRDefault="00851936" w:rsidP="0085730B">
      <w:pPr>
        <w:spacing w:after="0" w:line="240" w:lineRule="auto"/>
      </w:pPr>
      <w:r>
        <w:separator/>
      </w:r>
    </w:p>
  </w:footnote>
  <w:footnote w:type="continuationSeparator" w:id="0">
    <w:p w14:paraId="0AFD7E20" w14:textId="77777777" w:rsidR="00851936" w:rsidRDefault="00851936" w:rsidP="00857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A0026" w14:textId="61349DDE" w:rsidR="0085730B" w:rsidRDefault="001E3217">
    <w:pPr>
      <w:pStyle w:val="Header"/>
    </w:pPr>
    <w:r>
      <w:rPr>
        <w:noProof/>
      </w:rPr>
      <w:t xml:space="preserve">                                                                                                  </w:t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  <w:r w:rsidR="00790E15">
      <w:tab/>
    </w:r>
  </w:p>
  <w:p w14:paraId="1A646E46" w14:textId="77777777" w:rsidR="0085730B" w:rsidRDefault="0085730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671"/>
    <w:rsid w:val="00034080"/>
    <w:rsid w:val="000963D3"/>
    <w:rsid w:val="000A1232"/>
    <w:rsid w:val="000C5131"/>
    <w:rsid w:val="000D4CE5"/>
    <w:rsid w:val="000D68CA"/>
    <w:rsid w:val="00101975"/>
    <w:rsid w:val="00113CAB"/>
    <w:rsid w:val="00170F6F"/>
    <w:rsid w:val="001A3DF4"/>
    <w:rsid w:val="001E3217"/>
    <w:rsid w:val="001E6672"/>
    <w:rsid w:val="00263846"/>
    <w:rsid w:val="002A7615"/>
    <w:rsid w:val="003059D4"/>
    <w:rsid w:val="00311F71"/>
    <w:rsid w:val="004F3AB2"/>
    <w:rsid w:val="00646CEE"/>
    <w:rsid w:val="00712BB4"/>
    <w:rsid w:val="00747B6B"/>
    <w:rsid w:val="00790E15"/>
    <w:rsid w:val="00795AEB"/>
    <w:rsid w:val="007F77BF"/>
    <w:rsid w:val="008220C4"/>
    <w:rsid w:val="00851936"/>
    <w:rsid w:val="0085730B"/>
    <w:rsid w:val="00874700"/>
    <w:rsid w:val="00921D25"/>
    <w:rsid w:val="00931484"/>
    <w:rsid w:val="009C20A3"/>
    <w:rsid w:val="00AB4FE3"/>
    <w:rsid w:val="00AE63C8"/>
    <w:rsid w:val="00B37744"/>
    <w:rsid w:val="00B51AC1"/>
    <w:rsid w:val="00BA55D8"/>
    <w:rsid w:val="00C427D3"/>
    <w:rsid w:val="00D019EF"/>
    <w:rsid w:val="00D06B80"/>
    <w:rsid w:val="00D30817"/>
    <w:rsid w:val="00D632F1"/>
    <w:rsid w:val="00E60AB1"/>
    <w:rsid w:val="00ED46A3"/>
    <w:rsid w:val="00F15671"/>
    <w:rsid w:val="00F5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4:docId w14:val="63E96A4F"/>
  <w15:chartTrackingRefBased/>
  <w15:docId w15:val="{93949C27-5C47-40DD-A8A9-BBC53904F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5671"/>
    <w:pPr>
      <w:spacing w:after="200" w:line="276" w:lineRule="auto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573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30B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5730B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7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5730B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809BB1-6E2C-4486-9B12-55B89472DD3C}"/>
</file>

<file path=customXml/itemProps2.xml><?xml version="1.0" encoding="utf-8"?>
<ds:datastoreItem xmlns:ds="http://schemas.openxmlformats.org/officeDocument/2006/customXml" ds:itemID="{D0D983D0-10E7-432F-B61F-DDEFD48C6DC2}"/>
</file>

<file path=customXml/itemProps3.xml><?xml version="1.0" encoding="utf-8"?>
<ds:datastoreItem xmlns:ds="http://schemas.openxmlformats.org/officeDocument/2006/customXml" ds:itemID="{C113E35F-B6F9-4D80-A145-1FC7B37DBB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Education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Wickersham</dc:creator>
  <cp:keywords/>
  <cp:lastModifiedBy>Nathan Schult</cp:lastModifiedBy>
  <cp:revision>5</cp:revision>
  <dcterms:created xsi:type="dcterms:W3CDTF">2017-06-27T11:42:00Z</dcterms:created>
  <dcterms:modified xsi:type="dcterms:W3CDTF">2018-07-27T10:34:00Z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