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D7D" w14:textId="09047D70" w:rsidR="00AE0B07" w:rsidRPr="00B57C7D" w:rsidRDefault="00B21C8F" w:rsidP="008876F3">
      <w:pPr>
        <w:jc w:val="center"/>
        <w:rPr>
          <w:rFonts w:ascii="Helvetica LT Std Light" w:hAnsi="Helvetica LT Std Light"/>
          <w:color w:val="418940"/>
          <w:sz w:val="36"/>
          <w:szCs w:val="36"/>
        </w:rPr>
      </w:pPr>
      <w:bookmarkStart w:id="0" w:name="_GoBack"/>
      <w:bookmarkEnd w:id="0"/>
      <w:r>
        <w:rPr>
          <w:rFonts w:ascii="Helvetica LT Std" w:hAnsi="Helvetica LT Std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42E986D" wp14:editId="239DE8A8">
            <wp:simplePos x="0" y="0"/>
            <wp:positionH relativeFrom="column">
              <wp:posOffset>0</wp:posOffset>
            </wp:positionH>
            <wp:positionV relativeFrom="paragraph">
              <wp:posOffset>-76199</wp:posOffset>
            </wp:positionV>
            <wp:extent cx="1377947" cy="400050"/>
            <wp:effectExtent l="0" t="0" r="0" b="0"/>
            <wp:wrapNone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a-logo-horizont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11" cy="40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T Std Light" w:hAnsi="Helvetica LT Std Light"/>
          <w:noProof/>
          <w:color w:val="41894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520CBE9" wp14:editId="0BC37E50">
            <wp:simplePos x="0" y="0"/>
            <wp:positionH relativeFrom="column">
              <wp:posOffset>6060440</wp:posOffset>
            </wp:positionH>
            <wp:positionV relativeFrom="paragraph">
              <wp:posOffset>-196850</wp:posOffset>
            </wp:positionV>
            <wp:extent cx="802822" cy="80645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22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07" w:rsidRPr="00B57C7D">
        <w:rPr>
          <w:rFonts w:ascii="Helvetica LT Std Light" w:hAnsi="Helvetica LT Std Light"/>
          <w:color w:val="418940"/>
          <w:sz w:val="36"/>
          <w:szCs w:val="36"/>
        </w:rPr>
        <w:t xml:space="preserve">GaDOE Title III/ESOL &amp; WIDA </w:t>
      </w:r>
    </w:p>
    <w:p w14:paraId="5F89CC54" w14:textId="7BF8C5D4" w:rsidR="00A1234D" w:rsidRPr="00B57C7D" w:rsidRDefault="00AE0B07" w:rsidP="008876F3">
      <w:pPr>
        <w:jc w:val="center"/>
        <w:rPr>
          <w:rFonts w:ascii="Helvetica LT Std Light" w:hAnsi="Helvetica LT Std Light"/>
          <w:color w:val="418940"/>
          <w:sz w:val="36"/>
          <w:szCs w:val="36"/>
        </w:rPr>
      </w:pPr>
      <w:r w:rsidRPr="00B57C7D">
        <w:rPr>
          <w:rFonts w:ascii="Helvetica LT Std Light" w:hAnsi="Helvetica LT Std Light"/>
          <w:color w:val="418940"/>
          <w:sz w:val="36"/>
          <w:szCs w:val="36"/>
        </w:rPr>
        <w:t>Professional Learning for 2019-2010</w:t>
      </w:r>
    </w:p>
    <w:p w14:paraId="42305187" w14:textId="6B3543A2" w:rsidR="00AE0B07" w:rsidRPr="00C97D0B" w:rsidRDefault="00AE0B07" w:rsidP="00B21C8F">
      <w:pPr>
        <w:pStyle w:val="Heading1"/>
        <w:pBdr>
          <w:bottom w:val="single" w:sz="4" w:space="1" w:color="auto"/>
        </w:pBdr>
        <w:spacing w:after="0"/>
        <w:rPr>
          <w:rFonts w:ascii="Helvetica LT Std" w:eastAsia="Times New Roman" w:hAnsi="Helvetica LT Std"/>
          <w:sz w:val="18"/>
          <w:szCs w:val="18"/>
        </w:rPr>
      </w:pPr>
    </w:p>
    <w:p w14:paraId="7034211E" w14:textId="2EB33746" w:rsidR="00AE0B07" w:rsidRPr="005E5954" w:rsidRDefault="00AE0B07" w:rsidP="00C513BB">
      <w:pPr>
        <w:pStyle w:val="Heading1"/>
        <w:pBdr>
          <w:bottom w:val="single" w:sz="4" w:space="1" w:color="auto"/>
        </w:pBdr>
        <w:shd w:val="clear" w:color="auto" w:fill="C5E0B3" w:themeFill="accent6" w:themeFillTint="66"/>
        <w:rPr>
          <w:rFonts w:ascii="Helvetica LT Std" w:eastAsia="Times New Roman" w:hAnsi="Helvetica LT Std"/>
          <w:b/>
          <w:bCs/>
          <w:sz w:val="18"/>
          <w:szCs w:val="18"/>
        </w:rPr>
      </w:pPr>
      <w:r w:rsidRPr="005E5954">
        <w:rPr>
          <w:rFonts w:ascii="Helvetica LT Std" w:eastAsia="Times New Roman" w:hAnsi="Helvetica LT Std"/>
          <w:b/>
          <w:bCs/>
          <w:sz w:val="24"/>
          <w:szCs w:val="24"/>
        </w:rPr>
        <w:t>WIDA Self-Paced eWorkshop Courses</w:t>
      </w:r>
      <w:r w:rsidR="00CF5EAE">
        <w:rPr>
          <w:rFonts w:ascii="Helvetica LT Std" w:eastAsia="Times New Roman" w:hAnsi="Helvetica LT Std"/>
          <w:b/>
          <w:bCs/>
          <w:sz w:val="24"/>
          <w:szCs w:val="24"/>
        </w:rPr>
        <w:t xml:space="preserve"> – more information coming!</w:t>
      </w:r>
    </w:p>
    <w:p w14:paraId="2AE6133E" w14:textId="532C8C0A" w:rsidR="003673F9" w:rsidRPr="00FC6790" w:rsidRDefault="00AE0B07" w:rsidP="00FC6790">
      <w:pPr>
        <w:spacing w:line="276" w:lineRule="auto"/>
        <w:rPr>
          <w:rFonts w:ascii="Helvetica LT Std" w:hAnsi="Helvetica LT Std"/>
          <w:b/>
          <w:color w:val="00B0F0"/>
          <w:sz w:val="22"/>
          <w:szCs w:val="22"/>
        </w:rPr>
        <w:sectPr w:rsidR="003673F9" w:rsidRPr="00FC6790" w:rsidSect="00C97D0B">
          <w:footerReference w:type="default" r:id="rId12"/>
          <w:footerReference w:type="first" r:id="rId13"/>
          <w:pgSz w:w="12240" w:h="15840"/>
          <w:pgMar w:top="720" w:right="720" w:bottom="2052" w:left="720" w:header="576" w:footer="576" w:gutter="0"/>
          <w:cols w:space="720"/>
          <w:titlePg/>
          <w:docGrid w:linePitch="360"/>
        </w:sectPr>
      </w:pPr>
      <w:r w:rsidRPr="00C513BB">
        <w:rPr>
          <w:rFonts w:ascii="Helvetica LT Std" w:hAnsi="Helvetica LT Std"/>
          <w:b/>
          <w:color w:val="00B0F0"/>
          <w:sz w:val="22"/>
          <w:szCs w:val="22"/>
        </w:rPr>
        <w:t xml:space="preserve">Available Sept </w:t>
      </w:r>
      <w:r w:rsidR="00B963EF" w:rsidRPr="00C513BB">
        <w:rPr>
          <w:rFonts w:ascii="Helvetica LT Std" w:hAnsi="Helvetica LT Std"/>
          <w:b/>
          <w:color w:val="00B0F0"/>
          <w:sz w:val="22"/>
          <w:szCs w:val="22"/>
        </w:rPr>
        <w:t xml:space="preserve">1, </w:t>
      </w:r>
      <w:r w:rsidR="00FC6790" w:rsidRPr="00C513BB">
        <w:rPr>
          <w:rFonts w:ascii="Helvetica LT Std" w:hAnsi="Helvetica LT Std"/>
          <w:b/>
          <w:color w:val="00B0F0"/>
          <w:sz w:val="22"/>
          <w:szCs w:val="22"/>
        </w:rPr>
        <w:t>2019</w:t>
      </w:r>
      <w:r w:rsidR="00FC6790" w:rsidRPr="00FC6790">
        <w:rPr>
          <w:rFonts w:ascii="Helvetica LT Std" w:hAnsi="Helvetica LT Std"/>
          <w:b/>
          <w:sz w:val="24"/>
        </w:rPr>
        <w:t xml:space="preserve"> </w:t>
      </w:r>
      <w:r w:rsidR="00F65BD1">
        <w:rPr>
          <w:rFonts w:ascii="Helvetica LT Std" w:hAnsi="Helvetica LT Std"/>
          <w:b/>
          <w:sz w:val="24"/>
        </w:rPr>
        <w:t xml:space="preserve">- </w:t>
      </w:r>
      <w:r w:rsidR="00FC6790" w:rsidRPr="00FC6790">
        <w:rPr>
          <w:rFonts w:ascii="Helvetica LT Std" w:hAnsi="Helvetica LT Std"/>
          <w:b/>
          <w:sz w:val="24"/>
        </w:rPr>
        <w:t>Unlimited Participants!</w:t>
      </w:r>
    </w:p>
    <w:p w14:paraId="6E720BB7" w14:textId="614B9027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Using the WIDA Writing Rubric</w:t>
      </w:r>
    </w:p>
    <w:p w14:paraId="694E6053" w14:textId="45D64506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Leading for Equity: Classroom Walkthroughs</w:t>
      </w:r>
    </w:p>
    <w:p w14:paraId="4822CB79" w14:textId="27FF3BEB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Classroom Educators: Engaging Newcomer Multilingual Learners</w:t>
      </w:r>
    </w:p>
    <w:p w14:paraId="17308522" w14:textId="191AA19A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Language for Learners in Mathematics</w:t>
      </w:r>
    </w:p>
    <w:p w14:paraId="2DB651E9" w14:textId="3ACA0F6A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Doing and Talking STEM</w:t>
      </w:r>
    </w:p>
    <w:p w14:paraId="74BE289A" w14:textId="72403783" w:rsidR="003673F9" w:rsidRPr="008458AA" w:rsidRDefault="003673F9" w:rsidP="00C513BB">
      <w:pPr>
        <w:pStyle w:val="ListParagraph"/>
        <w:numPr>
          <w:ilvl w:val="0"/>
          <w:numId w:val="3"/>
        </w:numPr>
        <w:rPr>
          <w:rFonts w:ascii="Helvetica LT Std" w:hAnsi="Helvetica LT Std"/>
          <w:bCs/>
          <w:i/>
          <w:iCs/>
          <w:szCs w:val="20"/>
        </w:rPr>
      </w:pPr>
      <w:r w:rsidRPr="008458AA">
        <w:rPr>
          <w:rFonts w:ascii="Helvetica LT Std" w:hAnsi="Helvetica LT Std"/>
          <w:bCs/>
          <w:i/>
          <w:iCs/>
          <w:szCs w:val="20"/>
        </w:rPr>
        <w:t>Foundational Concepts for K-12 Educators</w:t>
      </w:r>
    </w:p>
    <w:p w14:paraId="70A8BD4B" w14:textId="77777777" w:rsidR="003673F9" w:rsidRDefault="003673F9" w:rsidP="00322F0D">
      <w:pPr>
        <w:sectPr w:rsidR="003673F9" w:rsidSect="003673F9">
          <w:type w:val="continuous"/>
          <w:pgSz w:w="12240" w:h="15840"/>
          <w:pgMar w:top="720" w:right="720" w:bottom="2052" w:left="720" w:header="576" w:footer="576" w:gutter="0"/>
          <w:cols w:num="2" w:space="720"/>
          <w:titlePg/>
          <w:docGrid w:linePitch="360"/>
        </w:sectPr>
      </w:pPr>
    </w:p>
    <w:p w14:paraId="4109138C" w14:textId="2076BBE8" w:rsidR="00322F0D" w:rsidRPr="003673F9" w:rsidRDefault="00322F0D" w:rsidP="00322F0D">
      <w:pPr>
        <w:rPr>
          <w:sz w:val="18"/>
          <w:szCs w:val="18"/>
        </w:rPr>
      </w:pPr>
    </w:p>
    <w:p w14:paraId="4AEF3D05" w14:textId="6408AC28" w:rsidR="00AE0B07" w:rsidRPr="003627CA" w:rsidRDefault="00FD24BE" w:rsidP="00C513BB">
      <w:pPr>
        <w:pStyle w:val="Heading1"/>
        <w:pBdr>
          <w:bottom w:val="single" w:sz="4" w:space="1" w:color="auto"/>
        </w:pBdr>
        <w:shd w:val="clear" w:color="auto" w:fill="C5E0B3" w:themeFill="accent6" w:themeFillTint="66"/>
        <w:rPr>
          <w:rFonts w:ascii="Helvetica LT Std" w:eastAsia="Times New Roman" w:hAnsi="Helvetica LT Std"/>
          <w:b/>
          <w:bCs/>
          <w:sz w:val="22"/>
          <w:szCs w:val="22"/>
        </w:rPr>
      </w:pPr>
      <w:r w:rsidRPr="005E5954">
        <w:rPr>
          <w:rFonts w:ascii="Helvetica LT Std" w:eastAsia="Times New Roman" w:hAnsi="Helvetica LT Std"/>
          <w:b/>
          <w:bCs/>
          <w:sz w:val="24"/>
          <w:szCs w:val="24"/>
        </w:rPr>
        <w:t>WIDA Workshop</w:t>
      </w:r>
      <w:r w:rsidR="003627CA">
        <w:rPr>
          <w:rFonts w:ascii="Helvetica LT Std" w:eastAsia="Times New Roman" w:hAnsi="Helvetica LT Std"/>
          <w:b/>
          <w:bCs/>
          <w:sz w:val="24"/>
          <w:szCs w:val="24"/>
        </w:rPr>
        <w:t xml:space="preserve"> + </w:t>
      </w:r>
      <w:r w:rsidR="00AE0B07" w:rsidRPr="005E5954">
        <w:rPr>
          <w:rFonts w:ascii="Helvetica LT Std" w:eastAsia="Times New Roman" w:hAnsi="Helvetica LT Std"/>
          <w:b/>
          <w:bCs/>
          <w:sz w:val="24"/>
          <w:szCs w:val="24"/>
        </w:rPr>
        <w:t>GaDOE PLC Cohort</w:t>
      </w:r>
      <w:r w:rsidRPr="005E5954">
        <w:rPr>
          <w:rFonts w:ascii="Helvetica LT Std" w:eastAsia="Times New Roman" w:hAnsi="Helvetica LT Std"/>
          <w:b/>
          <w:bCs/>
          <w:sz w:val="24"/>
          <w:szCs w:val="24"/>
        </w:rPr>
        <w:t xml:space="preserve"> - </w:t>
      </w:r>
      <w:r w:rsidRPr="008458AA">
        <w:rPr>
          <w:rFonts w:ascii="Helvetica LT Std" w:eastAsia="Times New Roman" w:hAnsi="Helvetica LT Std"/>
          <w:b/>
          <w:bCs/>
          <w:i/>
          <w:iCs/>
          <w:sz w:val="22"/>
          <w:szCs w:val="22"/>
        </w:rPr>
        <w:t>Educator Collaboration to Support Multilingual Learners</w:t>
      </w:r>
      <w:r w:rsidRPr="003627CA">
        <w:rPr>
          <w:rFonts w:ascii="Helvetica LT Std" w:eastAsia="Times New Roman" w:hAnsi="Helvetica LT Std"/>
          <w:b/>
          <w:bCs/>
          <w:sz w:val="22"/>
          <w:szCs w:val="22"/>
        </w:rPr>
        <w:t xml:space="preserve"> </w:t>
      </w:r>
    </w:p>
    <w:p w14:paraId="073A54F1" w14:textId="012B684A" w:rsidR="00FD24BE" w:rsidRPr="00B57C7D" w:rsidRDefault="00FD24BE" w:rsidP="00AE0B07">
      <w:pPr>
        <w:spacing w:after="30"/>
        <w:textAlignment w:val="baseline"/>
        <w:rPr>
          <w:rFonts w:ascii="Helvetica LT Std" w:eastAsia="Times New Roman" w:hAnsi="Helvetica LT Std" w:cs="Times New Roman"/>
          <w:sz w:val="22"/>
          <w:szCs w:val="22"/>
        </w:rPr>
      </w:pPr>
      <w:r w:rsidRPr="00B57C7D">
        <w:rPr>
          <w:rFonts w:ascii="Helvetica LT Std" w:eastAsia="Times New Roman" w:hAnsi="Helvetica LT Std" w:cs="Times New Roman"/>
          <w:b/>
          <w:bCs/>
          <w:sz w:val="22"/>
          <w:szCs w:val="22"/>
        </w:rPr>
        <w:t xml:space="preserve">Available for </w:t>
      </w:r>
      <w:r w:rsidR="00AE0B07" w:rsidRPr="00B57C7D">
        <w:rPr>
          <w:rFonts w:ascii="Helvetica LT Std" w:eastAsia="Times New Roman" w:hAnsi="Helvetica LT Std" w:cs="Times New Roman"/>
          <w:b/>
          <w:bCs/>
          <w:sz w:val="22"/>
          <w:szCs w:val="22"/>
        </w:rPr>
        <w:t xml:space="preserve">35 Participants </w:t>
      </w:r>
      <w:r w:rsidR="00010096">
        <w:rPr>
          <w:rFonts w:ascii="Helvetica LT Std" w:eastAsia="Times New Roman" w:hAnsi="Helvetica LT Std" w:cs="Times New Roman"/>
          <w:b/>
          <w:bCs/>
          <w:sz w:val="22"/>
          <w:szCs w:val="22"/>
        </w:rPr>
        <w:t>in Collaborative TEAMS from</w:t>
      </w:r>
      <w:r w:rsidRPr="00B57C7D">
        <w:rPr>
          <w:rFonts w:ascii="Helvetica LT Std" w:eastAsia="Times New Roman" w:hAnsi="Helvetica LT Std" w:cs="Times New Roman"/>
          <w:b/>
          <w:bCs/>
          <w:sz w:val="22"/>
          <w:szCs w:val="22"/>
        </w:rPr>
        <w:t xml:space="preserve"> Central &amp; South Georgia ONLY</w:t>
      </w:r>
      <w:r w:rsidR="00B9734E">
        <w:rPr>
          <w:rFonts w:ascii="Helvetica LT Std" w:eastAsia="Times New Roman" w:hAnsi="Helvetica LT Std" w:cs="Times New Roman"/>
          <w:b/>
          <w:bCs/>
          <w:sz w:val="22"/>
          <w:szCs w:val="22"/>
        </w:rPr>
        <w:t xml:space="preserve"> </w:t>
      </w:r>
    </w:p>
    <w:p w14:paraId="3720E58B" w14:textId="0D624075" w:rsidR="00322F0D" w:rsidRPr="00C513BB" w:rsidRDefault="00322F0D" w:rsidP="00AE0B07">
      <w:pPr>
        <w:spacing w:after="30"/>
        <w:textAlignment w:val="baseline"/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</w:pPr>
      <w:r w:rsidRPr="00C513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 xml:space="preserve">Register </w:t>
      </w:r>
      <w:r w:rsidR="00296D44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 xml:space="preserve">online </w:t>
      </w:r>
      <w:r w:rsidRPr="00C513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 xml:space="preserve">by </w:t>
      </w:r>
      <w:r w:rsidR="00B70A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 xml:space="preserve">Thursday, </w:t>
      </w:r>
      <w:r w:rsidRPr="00C513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>August 1</w:t>
      </w:r>
      <w:r w:rsidR="00B70A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>5</w:t>
      </w:r>
      <w:r w:rsidR="00856F95" w:rsidRPr="00C513BB">
        <w:rPr>
          <w:rFonts w:ascii="Helvetica LT Std" w:eastAsia="Times New Roman" w:hAnsi="Helvetica LT Std" w:cs="Times New Roman"/>
          <w:b/>
          <w:bCs/>
          <w:color w:val="00B0F0"/>
          <w:sz w:val="22"/>
          <w:szCs w:val="22"/>
        </w:rPr>
        <w:t>*</w:t>
      </w:r>
    </w:p>
    <w:p w14:paraId="041439E2" w14:textId="4628F8FB" w:rsidR="00AE0B07" w:rsidRPr="00B57C7D" w:rsidRDefault="00C513BB" w:rsidP="00FC6790">
      <w:pPr>
        <w:spacing w:after="30" w:line="276" w:lineRule="auto"/>
        <w:textAlignment w:val="baseline"/>
        <w:rPr>
          <w:rFonts w:ascii="Helvetica LT Std" w:eastAsia="Times New Roman" w:hAnsi="Helvetica LT Std" w:cs="Times New Roman"/>
          <w:sz w:val="22"/>
          <w:szCs w:val="22"/>
        </w:rPr>
      </w:pPr>
      <w:r w:rsidRPr="00FC6790">
        <w:rPr>
          <w:rFonts w:ascii="Helvetica LT Std" w:eastAsia="Times New Roman" w:hAnsi="Helvetica LT Std" w:cs="Times New Roman"/>
          <w:b/>
          <w:bCs/>
          <w:sz w:val="22"/>
          <w:szCs w:val="22"/>
        </w:rPr>
        <w:t>WIDA Facilitator:</w:t>
      </w:r>
      <w:r>
        <w:rPr>
          <w:rFonts w:ascii="Helvetica LT Std" w:eastAsia="Times New Roman" w:hAnsi="Helvetica LT Std" w:cs="Times New Roman"/>
          <w:sz w:val="22"/>
          <w:szCs w:val="22"/>
        </w:rPr>
        <w:t xml:space="preserve"> Troy Dassler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400"/>
        <w:gridCol w:w="4410"/>
      </w:tblGrid>
      <w:tr w:rsidR="008458AA" w14:paraId="39B917F1" w14:textId="77777777" w:rsidTr="008458AA">
        <w:tc>
          <w:tcPr>
            <w:tcW w:w="5400" w:type="dxa"/>
            <w:shd w:val="clear" w:color="auto" w:fill="D9E2F3" w:themeFill="accent1" w:themeFillTint="33"/>
          </w:tcPr>
          <w:p w14:paraId="0A7E3B68" w14:textId="3798E8E7" w:rsidR="008458AA" w:rsidRDefault="008458AA" w:rsidP="00702A2B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</w:rPr>
              <w:t>Format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27B9B4AA" w14:textId="390546C8" w:rsidR="008458AA" w:rsidRDefault="008458AA" w:rsidP="008458AA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</w:rPr>
              <w:t xml:space="preserve">Heart of GA RESA </w:t>
            </w:r>
          </w:p>
        </w:tc>
      </w:tr>
      <w:tr w:rsidR="008458AA" w:rsidRPr="00AE0B07" w14:paraId="31119F47" w14:textId="77777777" w:rsidTr="008458AA">
        <w:tc>
          <w:tcPr>
            <w:tcW w:w="5400" w:type="dxa"/>
          </w:tcPr>
          <w:p w14:paraId="0CD85B29" w14:textId="0F3E2A04" w:rsidR="008458AA" w:rsidRPr="00AE0B07" w:rsidRDefault="008458AA" w:rsidP="00702A2B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AE0B07">
              <w:rPr>
                <w:rFonts w:ascii="Helvetica LT Std" w:eastAsia="Times New Roman" w:hAnsi="Helvetica LT Std" w:cs="Times New Roman"/>
                <w:szCs w:val="20"/>
              </w:rPr>
              <w:t>WIDA 2-day Face-to-Face Workshop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2E43BC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p</w:t>
            </w:r>
            <w:r>
              <w:rPr>
                <w:rFonts w:ascii="Helvetica LT Std" w:eastAsia="Times New Roman" w:hAnsi="Helvetica LT Std" w:cs="Times New Roman"/>
                <w:szCs w:val="20"/>
              </w:rPr>
              <w:t>.m.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632DE8DE" w14:textId="699B9706" w:rsidR="008458AA" w:rsidRPr="00B70ABB" w:rsidRDefault="008458AA" w:rsidP="007F59D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B70ABB">
              <w:rPr>
                <w:rFonts w:ascii="Helvetica LT Std" w:eastAsia="Times New Roman" w:hAnsi="Helvetica LT Std" w:cs="Times New Roman"/>
                <w:szCs w:val="20"/>
              </w:rPr>
              <w:t>Wednesday &amp; Thursday, September 4-5</w:t>
            </w:r>
          </w:p>
        </w:tc>
      </w:tr>
      <w:tr w:rsidR="008458AA" w:rsidRPr="00AE0B07" w14:paraId="309223D1" w14:textId="77777777" w:rsidTr="008458AA">
        <w:tc>
          <w:tcPr>
            <w:tcW w:w="5400" w:type="dxa"/>
          </w:tcPr>
          <w:p w14:paraId="0C183C97" w14:textId="112438B2" w:rsidR="008458AA" w:rsidRPr="00AE0B07" w:rsidRDefault="008458AA" w:rsidP="00702A2B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AE0B07">
              <w:rPr>
                <w:rFonts w:ascii="Helvetica LT Std" w:eastAsia="Times New Roman" w:hAnsi="Helvetica LT Std" w:cs="Times New Roman"/>
                <w:szCs w:val="20"/>
              </w:rPr>
              <w:t>Virtual GoToMeeting (link will be sent) 3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p.m.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5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4410" w:type="dxa"/>
          </w:tcPr>
          <w:p w14:paraId="18D91F82" w14:textId="64061BE8" w:rsidR="008458AA" w:rsidRPr="00AE0B07" w:rsidRDefault="008458AA" w:rsidP="007F59D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Nov</w:t>
            </w:r>
            <w:r>
              <w:rPr>
                <w:rFonts w:ascii="Helvetica LT Std" w:eastAsia="Times New Roman" w:hAnsi="Helvetica LT Std" w:cs="Times New Roman"/>
                <w:szCs w:val="20"/>
              </w:rPr>
              <w:t>ember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 xml:space="preserve"> 14</w:t>
            </w:r>
          </w:p>
        </w:tc>
      </w:tr>
      <w:tr w:rsidR="008458AA" w:rsidRPr="00AE0B07" w14:paraId="4190FED9" w14:textId="77777777" w:rsidTr="008458AA">
        <w:tc>
          <w:tcPr>
            <w:tcW w:w="5400" w:type="dxa"/>
          </w:tcPr>
          <w:p w14:paraId="7174D307" w14:textId="230C5805" w:rsidR="008458AA" w:rsidRPr="00AE0B07" w:rsidRDefault="008458AA" w:rsidP="00702A2B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AE0B07">
              <w:rPr>
                <w:rFonts w:ascii="Helvetica LT Std" w:eastAsia="Times New Roman" w:hAnsi="Helvetica LT Std" w:cs="Times New Roman"/>
                <w:szCs w:val="20"/>
              </w:rPr>
              <w:t>Virtual GoToMeeting (link will be sent) 3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 xml:space="preserve"> –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5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4410" w:type="dxa"/>
          </w:tcPr>
          <w:p w14:paraId="29D0A609" w14:textId="36A80A45" w:rsidR="008458AA" w:rsidRPr="00AE0B07" w:rsidRDefault="008458AA" w:rsidP="007F59D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Jan</w:t>
            </w:r>
            <w:r>
              <w:rPr>
                <w:rFonts w:ascii="Helvetica LT Std" w:eastAsia="Times New Roman" w:hAnsi="Helvetica LT Std" w:cs="Times New Roman"/>
                <w:szCs w:val="20"/>
              </w:rPr>
              <w:t>uary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 xml:space="preserve"> 16, 2020</w:t>
            </w:r>
          </w:p>
        </w:tc>
      </w:tr>
      <w:tr w:rsidR="008458AA" w:rsidRPr="00AE0B07" w14:paraId="6DA569A1" w14:textId="77777777" w:rsidTr="008458AA">
        <w:tc>
          <w:tcPr>
            <w:tcW w:w="5400" w:type="dxa"/>
          </w:tcPr>
          <w:p w14:paraId="728DA139" w14:textId="0A04774F" w:rsidR="008458AA" w:rsidRPr="00AE0B07" w:rsidRDefault="008458AA" w:rsidP="00702A2B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AE0B07">
              <w:rPr>
                <w:rFonts w:ascii="Helvetica LT Std" w:eastAsia="Times New Roman" w:hAnsi="Helvetica LT Std" w:cs="Times New Roman"/>
                <w:szCs w:val="20"/>
              </w:rPr>
              <w:t xml:space="preserve">GaDOE Face-to-Face </w:t>
            </w:r>
            <w:r>
              <w:rPr>
                <w:rFonts w:ascii="Helvetica LT Std" w:eastAsia="Times New Roman" w:hAnsi="Helvetica LT Std" w:cs="Times New Roman"/>
                <w:szCs w:val="20"/>
              </w:rPr>
              <w:t>Workshop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a.m.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4410" w:type="dxa"/>
          </w:tcPr>
          <w:p w14:paraId="3E6EF21B" w14:textId="21A626FD" w:rsidR="008458AA" w:rsidRPr="00AE0B07" w:rsidRDefault="008458AA" w:rsidP="007F59D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Wednesday, 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>ch</w:t>
            </w:r>
            <w:r w:rsidRPr="00AE0B07">
              <w:rPr>
                <w:rFonts w:ascii="Helvetica LT Std" w:eastAsia="Times New Roman" w:hAnsi="Helvetica LT Std" w:cs="Times New Roman"/>
                <w:szCs w:val="20"/>
              </w:rPr>
              <w:t xml:space="preserve"> 25, 2020</w:t>
            </w:r>
          </w:p>
        </w:tc>
      </w:tr>
    </w:tbl>
    <w:p w14:paraId="3F98BF47" w14:textId="24E8EFD6" w:rsidR="00AE0B07" w:rsidRPr="003673F9" w:rsidRDefault="00AE0B07" w:rsidP="00AE0B07">
      <w:pPr>
        <w:rPr>
          <w:rFonts w:ascii="Helvetica LT Std" w:hAnsi="Helvetica LT Std"/>
          <w:b/>
          <w:sz w:val="18"/>
          <w:szCs w:val="18"/>
        </w:rPr>
      </w:pPr>
    </w:p>
    <w:p w14:paraId="61EED2C5" w14:textId="4AC283D9" w:rsidR="00AE0B07" w:rsidRPr="005E5954" w:rsidRDefault="00FD24BE" w:rsidP="005E5954">
      <w:pPr>
        <w:pStyle w:val="Heading1"/>
        <w:pBdr>
          <w:bottom w:val="single" w:sz="4" w:space="1" w:color="auto"/>
        </w:pBdr>
        <w:shd w:val="clear" w:color="auto" w:fill="C5E0B3" w:themeFill="accent6" w:themeFillTint="66"/>
        <w:rPr>
          <w:rFonts w:ascii="Helvetica LT Std" w:eastAsia="Times New Roman" w:hAnsi="Helvetica LT Std"/>
          <w:b/>
          <w:bCs/>
          <w:sz w:val="24"/>
          <w:szCs w:val="24"/>
        </w:rPr>
      </w:pPr>
      <w:r w:rsidRPr="005E5954">
        <w:rPr>
          <w:rFonts w:ascii="Helvetica LT Std" w:eastAsia="Times New Roman" w:hAnsi="Helvetica LT Std"/>
          <w:b/>
          <w:bCs/>
          <w:sz w:val="24"/>
          <w:szCs w:val="24"/>
        </w:rPr>
        <w:t xml:space="preserve">GaDOE </w:t>
      </w:r>
      <w:r w:rsidR="00AE0B07" w:rsidRPr="005E5954">
        <w:rPr>
          <w:rFonts w:ascii="Helvetica LT Std" w:eastAsia="Times New Roman" w:hAnsi="Helvetica LT Std"/>
          <w:b/>
          <w:bCs/>
          <w:sz w:val="24"/>
          <w:szCs w:val="24"/>
        </w:rPr>
        <w:t>PLC</w:t>
      </w:r>
      <w:r w:rsidRPr="005E5954">
        <w:rPr>
          <w:rFonts w:ascii="Helvetica LT Std" w:eastAsia="Times New Roman" w:hAnsi="Helvetica LT Std"/>
          <w:b/>
          <w:bCs/>
          <w:sz w:val="24"/>
          <w:szCs w:val="24"/>
        </w:rPr>
        <w:t xml:space="preserve"> </w:t>
      </w:r>
      <w:r w:rsidR="003627CA">
        <w:rPr>
          <w:rFonts w:ascii="Helvetica LT Std" w:eastAsia="Times New Roman" w:hAnsi="Helvetica LT Std"/>
          <w:b/>
          <w:bCs/>
          <w:sz w:val="24"/>
          <w:szCs w:val="24"/>
        </w:rPr>
        <w:t>Cohorts +</w:t>
      </w:r>
      <w:r w:rsidR="00AE0B07" w:rsidRPr="005E5954">
        <w:rPr>
          <w:rFonts w:ascii="Helvetica LT Std" w:eastAsia="Times New Roman" w:hAnsi="Helvetica LT Std"/>
          <w:b/>
          <w:bCs/>
          <w:sz w:val="24"/>
          <w:szCs w:val="24"/>
        </w:rPr>
        <w:t xml:space="preserve"> WIDA </w:t>
      </w:r>
      <w:r w:rsidR="003627CA">
        <w:rPr>
          <w:rFonts w:ascii="Helvetica LT Std" w:eastAsia="Times New Roman" w:hAnsi="Helvetica LT Std"/>
          <w:b/>
          <w:bCs/>
          <w:sz w:val="24"/>
          <w:szCs w:val="24"/>
        </w:rPr>
        <w:t>Virtual Extensions</w:t>
      </w:r>
    </w:p>
    <w:p w14:paraId="2218B073" w14:textId="619B2C47" w:rsidR="00AE0B07" w:rsidRPr="00AE0B07" w:rsidRDefault="00D061BD" w:rsidP="00FC6790">
      <w:pPr>
        <w:spacing w:line="276" w:lineRule="auto"/>
        <w:rPr>
          <w:rFonts w:ascii="Helvetica LT Std" w:hAnsi="Helvetica LT Std"/>
          <w:b/>
          <w:sz w:val="24"/>
        </w:rPr>
      </w:pPr>
      <w:r>
        <w:rPr>
          <w:rFonts w:ascii="Helvetica LT Std" w:hAnsi="Helvetica LT Std"/>
          <w:b/>
          <w:sz w:val="24"/>
        </w:rPr>
        <w:t xml:space="preserve">Extensions are </w:t>
      </w:r>
      <w:r w:rsidR="00322F0D">
        <w:rPr>
          <w:rFonts w:ascii="Helvetica LT Std" w:hAnsi="Helvetica LT Std"/>
          <w:b/>
          <w:sz w:val="24"/>
        </w:rPr>
        <w:t>ONLY available for</w:t>
      </w:r>
      <w:r w:rsidR="00564220">
        <w:rPr>
          <w:rFonts w:ascii="Helvetica LT Std" w:hAnsi="Helvetica LT Std"/>
          <w:b/>
          <w:sz w:val="24"/>
        </w:rPr>
        <w:t xml:space="preserve"> 35</w:t>
      </w:r>
      <w:r w:rsidR="00322F0D">
        <w:rPr>
          <w:rFonts w:ascii="Helvetica LT Std" w:hAnsi="Helvetica LT Std"/>
          <w:b/>
          <w:sz w:val="24"/>
        </w:rPr>
        <w:t xml:space="preserve"> </w:t>
      </w:r>
      <w:r w:rsidR="00564220">
        <w:rPr>
          <w:rFonts w:ascii="Helvetica LT Std" w:hAnsi="Helvetica LT Std"/>
          <w:b/>
          <w:sz w:val="24"/>
        </w:rPr>
        <w:t xml:space="preserve">Participants of the </w:t>
      </w:r>
      <w:r w:rsidR="00322F0D">
        <w:rPr>
          <w:rFonts w:ascii="Helvetica LT Std" w:hAnsi="Helvetica LT Std"/>
          <w:b/>
          <w:sz w:val="24"/>
        </w:rPr>
        <w:t>Fall 2018 WIDA Workshops</w:t>
      </w:r>
    </w:p>
    <w:p w14:paraId="7BBF3DB0" w14:textId="293DFAA2" w:rsidR="00AE0B07" w:rsidRPr="00AE0B07" w:rsidRDefault="00FD24BE" w:rsidP="00B21C8F">
      <w:pPr>
        <w:spacing w:after="240" w:line="276" w:lineRule="auto"/>
        <w:rPr>
          <w:rFonts w:ascii="Helvetica LT Std" w:hAnsi="Helvetica LT Std"/>
          <w:sz w:val="24"/>
        </w:rPr>
      </w:pPr>
      <w:r w:rsidRPr="00C513BB">
        <w:rPr>
          <w:rFonts w:ascii="Helvetica LT Std" w:hAnsi="Helvetica LT Std"/>
          <w:b/>
          <w:color w:val="00B0F0"/>
          <w:sz w:val="24"/>
        </w:rPr>
        <w:t>Register</w:t>
      </w:r>
      <w:r w:rsidR="00AE0B07" w:rsidRPr="00C513BB">
        <w:rPr>
          <w:rFonts w:ascii="Helvetica LT Std" w:hAnsi="Helvetica LT Std"/>
          <w:b/>
          <w:color w:val="00B0F0"/>
          <w:sz w:val="24"/>
        </w:rPr>
        <w:t xml:space="preserve"> </w:t>
      </w:r>
      <w:r w:rsidR="001E06F1">
        <w:rPr>
          <w:rFonts w:ascii="Helvetica LT Std" w:hAnsi="Helvetica LT Std"/>
          <w:b/>
          <w:color w:val="00B0F0"/>
          <w:sz w:val="24"/>
        </w:rPr>
        <w:t xml:space="preserve">online </w:t>
      </w:r>
      <w:r w:rsidR="00AE0B07" w:rsidRPr="00C513BB">
        <w:rPr>
          <w:rFonts w:ascii="Helvetica LT Std" w:hAnsi="Helvetica LT Std"/>
          <w:b/>
          <w:color w:val="00B0F0"/>
          <w:sz w:val="24"/>
        </w:rPr>
        <w:t xml:space="preserve">by </w:t>
      </w:r>
      <w:r w:rsidR="00D55C5A">
        <w:rPr>
          <w:rFonts w:ascii="Helvetica LT Std" w:hAnsi="Helvetica LT Std"/>
          <w:b/>
          <w:color w:val="00B0F0"/>
          <w:sz w:val="24"/>
        </w:rPr>
        <w:t xml:space="preserve">Friday, </w:t>
      </w:r>
      <w:r w:rsidR="00AE0B07" w:rsidRPr="00C513BB">
        <w:rPr>
          <w:rFonts w:ascii="Helvetica LT Std" w:hAnsi="Helvetica LT Std"/>
          <w:b/>
          <w:color w:val="00B0F0"/>
          <w:sz w:val="24"/>
        </w:rPr>
        <w:t>Aug</w:t>
      </w:r>
      <w:r w:rsidR="008C0C20">
        <w:rPr>
          <w:rFonts w:ascii="Helvetica LT Std" w:hAnsi="Helvetica LT Std"/>
          <w:b/>
          <w:color w:val="00B0F0"/>
          <w:sz w:val="24"/>
        </w:rPr>
        <w:t>ust</w:t>
      </w:r>
      <w:r w:rsidR="00AE0B07" w:rsidRPr="00C513BB">
        <w:rPr>
          <w:rFonts w:ascii="Helvetica LT Std" w:hAnsi="Helvetica LT Std"/>
          <w:b/>
          <w:color w:val="00B0F0"/>
          <w:sz w:val="24"/>
        </w:rPr>
        <w:t xml:space="preserve"> 3</w:t>
      </w:r>
      <w:r w:rsidR="00315FE0">
        <w:rPr>
          <w:rFonts w:ascii="Helvetica LT Std" w:hAnsi="Helvetica LT Std"/>
          <w:b/>
          <w:color w:val="00B0F0"/>
          <w:sz w:val="24"/>
        </w:rPr>
        <w:t>0</w:t>
      </w:r>
      <w:r w:rsidR="00856F95" w:rsidRPr="00C513BB">
        <w:rPr>
          <w:rFonts w:ascii="Helvetica LT Std" w:hAnsi="Helvetica LT Std"/>
          <w:b/>
          <w:color w:val="00B0F0"/>
          <w:sz w:val="24"/>
        </w:rPr>
        <w:t>*</w:t>
      </w:r>
    </w:p>
    <w:tbl>
      <w:tblPr>
        <w:tblW w:w="0" w:type="auto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2340"/>
        <w:gridCol w:w="2520"/>
      </w:tblGrid>
      <w:tr w:rsidR="00AE0B07" w:rsidRPr="00322F0D" w14:paraId="0F5429EC" w14:textId="77777777" w:rsidTr="00D55C5A">
        <w:trPr>
          <w:trHeight w:val="429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72AE8949" w14:textId="534A2B02" w:rsidR="00AE0B07" w:rsidRPr="008458AA" w:rsidRDefault="00AE0B07" w:rsidP="00702A2B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2"/>
                <w:szCs w:val="22"/>
              </w:rPr>
            </w:pPr>
            <w:r w:rsidRPr="008458AA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 xml:space="preserve">Lesson Planning for </w:t>
            </w:r>
            <w:r w:rsidR="00E224E8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>Language</w:t>
            </w:r>
            <w:r w:rsidR="004073F1" w:rsidRPr="008458AA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 xml:space="preserve"> </w:t>
            </w:r>
            <w:r w:rsidRPr="008458AA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>Learners</w:t>
            </w:r>
          </w:p>
          <w:p w14:paraId="2CD5BB91" w14:textId="43A43E84" w:rsidR="00AE0B07" w:rsidRPr="00322F0D" w:rsidRDefault="003F356C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WIDA Facilitator: </w:t>
            </w:r>
            <w:r w:rsidR="00AE0B07" w:rsidRPr="00322F0D">
              <w:rPr>
                <w:rFonts w:ascii="Helvetica LT Std" w:eastAsia="Times New Roman" w:hAnsi="Helvetica LT Std" w:cs="Times New Roman"/>
                <w:szCs w:val="20"/>
              </w:rPr>
              <w:t>Amy Faust </w:t>
            </w:r>
            <w:r w:rsidR="00FD257C">
              <w:rPr>
                <w:rFonts w:ascii="Helvetica LT Std" w:eastAsia="Times New Roman" w:hAnsi="Helvetica LT Std" w:cs="Times New Roman"/>
                <w:szCs w:val="20"/>
              </w:rPr>
              <w:t>Fraser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3D7ECD3" w14:textId="2210603F" w:rsidR="003F356C" w:rsidRDefault="00AE0B07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North Cohort</w:t>
            </w:r>
          </w:p>
          <w:p w14:paraId="1E8981DE" w14:textId="5943D03D" w:rsidR="00AE0B07" w:rsidRPr="00322F0D" w:rsidRDefault="003F356C" w:rsidP="00C513BB">
            <w:pPr>
              <w:ind w:left="60" w:right="36"/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Forsyth County BOE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279FB17" w14:textId="2F8C042F" w:rsidR="003F356C" w:rsidRDefault="00AE0B07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South Cohort</w:t>
            </w:r>
          </w:p>
          <w:p w14:paraId="1C47F379" w14:textId="1EEF66D0" w:rsidR="00AE0B07" w:rsidRPr="00B963EF" w:rsidRDefault="003F356C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B963EF">
              <w:rPr>
                <w:rFonts w:ascii="Helvetica LT Std" w:eastAsia="Times New Roman" w:hAnsi="Helvetica LT Std" w:cs="Times New Roman"/>
                <w:szCs w:val="20"/>
              </w:rPr>
              <w:t>Heart of GA RESA</w:t>
            </w:r>
          </w:p>
        </w:tc>
      </w:tr>
      <w:tr w:rsidR="00AE0B07" w:rsidRPr="008B2E2D" w14:paraId="3D74D6ED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04758" w14:textId="63EA6974" w:rsidR="00AE0B07" w:rsidRPr="008B2E2D" w:rsidRDefault="00AE0B07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8B2E2D">
              <w:rPr>
                <w:rFonts w:ascii="Helvetica LT Std" w:eastAsia="Times New Roman" w:hAnsi="Helvetica LT Std" w:cs="Times New Roman"/>
                <w:szCs w:val="20"/>
              </w:rPr>
              <w:t>F</w:t>
            </w:r>
            <w:r w:rsidR="005E5954">
              <w:rPr>
                <w:rFonts w:ascii="Helvetica LT Std" w:eastAsia="Times New Roman" w:hAnsi="Helvetica LT Std" w:cs="Times New Roman"/>
                <w:szCs w:val="20"/>
              </w:rPr>
              <w:t xml:space="preserve">ace-to-Face &amp; 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>WIDA</w:t>
            </w:r>
            <w:r w:rsidR="005E5954">
              <w:rPr>
                <w:rFonts w:ascii="Helvetica LT Std" w:eastAsia="Times New Roman" w:hAnsi="Helvetica LT Std" w:cs="Times New Roman"/>
                <w:szCs w:val="20"/>
              </w:rPr>
              <w:t xml:space="preserve"> Virtual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DE644" w14:textId="66680EB0" w:rsidR="00AE0B07" w:rsidRPr="00231CFB" w:rsidRDefault="00315FE0" w:rsidP="00231CFB">
            <w:pPr>
              <w:jc w:val="center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Tuesday, </w:t>
            </w:r>
            <w:r w:rsidR="00AE0B07" w:rsidRPr="00231CFB">
              <w:rPr>
                <w:rFonts w:ascii="Helvetica LT Std" w:hAnsi="Helvetica LT Std"/>
              </w:rPr>
              <w:t>Aug</w:t>
            </w:r>
            <w:r>
              <w:rPr>
                <w:rFonts w:ascii="Helvetica LT Std" w:hAnsi="Helvetica LT Std"/>
              </w:rPr>
              <w:t>ust</w:t>
            </w:r>
            <w:r w:rsidR="00AE0B07" w:rsidRPr="00231CFB">
              <w:rPr>
                <w:rFonts w:ascii="Helvetica LT Std" w:hAnsi="Helvetica LT Std"/>
              </w:rPr>
              <w:t xml:space="preserve"> 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79CBD" w14:textId="2C5640F2" w:rsidR="00AE0B07" w:rsidRPr="00231CFB" w:rsidRDefault="00315FE0" w:rsidP="00231CFB">
            <w:pPr>
              <w:jc w:val="center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Wednesday, August 28</w:t>
            </w:r>
          </w:p>
        </w:tc>
      </w:tr>
      <w:tr w:rsidR="00AE0B07" w:rsidRPr="008B2E2D" w14:paraId="14A2E474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61AE3" w14:textId="408DEB35" w:rsidR="00AE0B07" w:rsidRPr="008B2E2D" w:rsidRDefault="005E5954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Virtual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GoToMeeting</w:t>
            </w:r>
            <w:r w:rsidR="00A50855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5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259AB" w14:textId="1C18EF79" w:rsidR="00AE0B07" w:rsidRPr="008B2E2D" w:rsidRDefault="00B70ABB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 w:rsidR="00D819B3">
              <w:rPr>
                <w:rFonts w:ascii="Helvetica LT Std" w:eastAsia="Times New Roman" w:hAnsi="Helvetica LT Std" w:cs="Times New Roman"/>
                <w:szCs w:val="20"/>
              </w:rPr>
              <w:t>ober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6E1D7" w14:textId="01C497AF" w:rsidR="00AE0B07" w:rsidRPr="008B2E2D" w:rsidRDefault="00D819B3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ober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24</w:t>
            </w:r>
          </w:p>
        </w:tc>
      </w:tr>
      <w:tr w:rsidR="00AE0B07" w:rsidRPr="008B2E2D" w14:paraId="76ACB3A6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2E69E" w14:textId="5127DE8B" w:rsidR="00AE0B07" w:rsidRPr="008B2E2D" w:rsidRDefault="005E5954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Virtual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GoToMeeting</w:t>
            </w:r>
            <w:r w:rsidR="00A50855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p.m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.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AE0B07" w:rsidRPr="008B2E2D">
              <w:rPr>
                <w:rFonts w:ascii="Helvetica LT Std" w:eastAsia="Times New Roman" w:hAnsi="Helvetica LT Std" w:cs="Times New Roman"/>
                <w:color w:val="000000"/>
                <w:szCs w:val="20"/>
              </w:rPr>
              <w:t>5</w:t>
            </w:r>
            <w:r w:rsidR="00B70ABB">
              <w:rPr>
                <w:rFonts w:ascii="Helvetica LT Std" w:eastAsia="Times New Roman" w:hAnsi="Helvetica LT Std" w:cs="Times New Roman"/>
                <w:color w:val="000000"/>
                <w:szCs w:val="20"/>
              </w:rPr>
              <w:t xml:space="preserve"> p.m.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6293D" w14:textId="515C1CD0" w:rsidR="00AE0B07" w:rsidRPr="008B2E2D" w:rsidRDefault="00D819B3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Dec</w:t>
            </w:r>
            <w:r>
              <w:rPr>
                <w:rFonts w:ascii="Helvetica LT Std" w:eastAsia="Times New Roman" w:hAnsi="Helvetica LT Std" w:cs="Times New Roman"/>
                <w:szCs w:val="20"/>
              </w:rPr>
              <w:t>ember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9144D" w14:textId="4E3826C4" w:rsidR="00AE0B07" w:rsidRPr="008B2E2D" w:rsidRDefault="00D819B3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>Dec</w:t>
            </w:r>
            <w:r>
              <w:rPr>
                <w:rFonts w:ascii="Helvetica LT Std" w:eastAsia="Times New Roman" w:hAnsi="Helvetica LT Std" w:cs="Times New Roman"/>
                <w:szCs w:val="20"/>
              </w:rPr>
              <w:t>ember</w:t>
            </w:r>
            <w:r w:rsidR="00AE0B07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12</w:t>
            </w:r>
          </w:p>
        </w:tc>
      </w:tr>
      <w:tr w:rsidR="00AE0B07" w:rsidRPr="005E5954" w14:paraId="7412EBCF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4D3CD" w14:textId="2AC314B2" w:rsidR="00AE0B07" w:rsidRPr="005E5954" w:rsidRDefault="00A50855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GaDOE 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>F</w:t>
            </w:r>
            <w:r w:rsidR="005E5954" w:rsidRPr="005E5954">
              <w:rPr>
                <w:rFonts w:ascii="Helvetica LT Std" w:eastAsia="Times New Roman" w:hAnsi="Helvetica LT Std" w:cs="Times New Roman"/>
                <w:szCs w:val="20"/>
              </w:rPr>
              <w:t xml:space="preserve">ace-to-Face Workshop 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>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 w:rsidR="00B70ABB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E39E9" w14:textId="2CD79B1A" w:rsidR="00AE0B07" w:rsidRPr="005E5954" w:rsidRDefault="00D819B3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>ch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 xml:space="preserve"> 17</w:t>
            </w:r>
            <w:r w:rsidR="008B2E2D" w:rsidRPr="005E5954">
              <w:rPr>
                <w:rFonts w:ascii="Helvetica LT Std" w:eastAsia="Times New Roman" w:hAnsi="Helvetica LT Std" w:cs="Times New Roman"/>
                <w:szCs w:val="20"/>
              </w:rPr>
              <w:t>, 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082B4" w14:textId="4D55CA8B" w:rsidR="00AE0B07" w:rsidRPr="005E5954" w:rsidRDefault="00D819B3" w:rsidP="003F356C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>ch</w:t>
            </w:r>
            <w:r w:rsidR="00AE0B07" w:rsidRPr="005E5954">
              <w:rPr>
                <w:rFonts w:ascii="Helvetica LT Std" w:eastAsia="Times New Roman" w:hAnsi="Helvetica LT Std" w:cs="Times New Roman"/>
                <w:szCs w:val="20"/>
              </w:rPr>
              <w:t xml:space="preserve"> 19</w:t>
            </w:r>
            <w:r w:rsidR="008B2E2D" w:rsidRPr="005E5954">
              <w:rPr>
                <w:rFonts w:ascii="Helvetica LT Std" w:eastAsia="Times New Roman" w:hAnsi="Helvetica LT Std" w:cs="Times New Roman"/>
                <w:szCs w:val="20"/>
              </w:rPr>
              <w:t>, 2020</w:t>
            </w:r>
          </w:p>
        </w:tc>
      </w:tr>
    </w:tbl>
    <w:p w14:paraId="698FDB51" w14:textId="189C66D9" w:rsidR="00AE0B07" w:rsidRPr="005E5954" w:rsidRDefault="00AE0B07" w:rsidP="00B963EF">
      <w:pPr>
        <w:textAlignment w:val="baseline"/>
        <w:rPr>
          <w:rFonts w:ascii="Helvetica LT Std" w:eastAsia="Times New Roman" w:hAnsi="Helvetica LT Std" w:cs="Times New Roman"/>
          <w:sz w:val="18"/>
          <w:szCs w:val="18"/>
        </w:rPr>
      </w:pPr>
      <w:r w:rsidRPr="005E5954">
        <w:rPr>
          <w:rFonts w:ascii="Helvetica LT Std" w:eastAsia="Times New Roman" w:hAnsi="Helvetica LT Std" w:cs="Times New Roman"/>
          <w:sz w:val="24"/>
        </w:rPr>
        <w:t> </w:t>
      </w:r>
    </w:p>
    <w:tbl>
      <w:tblPr>
        <w:tblW w:w="0" w:type="auto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2430"/>
        <w:gridCol w:w="2430"/>
      </w:tblGrid>
      <w:tr w:rsidR="00B963EF" w:rsidRPr="00322F0D" w14:paraId="125ED4F3" w14:textId="77777777" w:rsidTr="00D55C5A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1CEC884" w14:textId="77777777" w:rsidR="0063042F" w:rsidRPr="008458AA" w:rsidRDefault="00B963EF" w:rsidP="00B963EF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</w:pPr>
            <w:r w:rsidRPr="008458AA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>Scaffolding Learning through Language</w:t>
            </w:r>
          </w:p>
          <w:p w14:paraId="4EDDA271" w14:textId="2E50F987" w:rsidR="00B963EF" w:rsidRPr="00FC6790" w:rsidRDefault="0063042F" w:rsidP="00B963EF">
            <w:pPr>
              <w:textAlignment w:val="baseline"/>
              <w:rPr>
                <w:rFonts w:ascii="Helvetica LT Std" w:eastAsia="Times New Roman" w:hAnsi="Helvetica LT Std" w:cs="Times New Roman"/>
                <w:b/>
                <w:bCs/>
                <w:sz w:val="24"/>
              </w:rPr>
            </w:pPr>
            <w:r w:rsidRPr="0063042F">
              <w:rPr>
                <w:rFonts w:ascii="Helvetica LT Std" w:eastAsia="Times New Roman" w:hAnsi="Helvetica LT Std" w:cs="Times New Roman"/>
                <w:szCs w:val="20"/>
              </w:rPr>
              <w:t xml:space="preserve">WIDA Facilitator: </w:t>
            </w:r>
            <w:r w:rsidR="0085654E">
              <w:rPr>
                <w:rFonts w:ascii="Helvetica LT Std" w:eastAsia="Times New Roman" w:hAnsi="Helvetica LT Std" w:cs="Times New Roman"/>
                <w:szCs w:val="20"/>
              </w:rPr>
              <w:t>Ma</w:t>
            </w:r>
            <w:r w:rsidRPr="0063042F">
              <w:rPr>
                <w:rFonts w:ascii="Helvetica LT Std" w:eastAsia="Times New Roman" w:hAnsi="Helvetica LT Std" w:cs="Times New Roman"/>
                <w:szCs w:val="20"/>
              </w:rPr>
              <w:t>y</w:t>
            </w:r>
            <w:r w:rsidR="0085654E">
              <w:rPr>
                <w:rFonts w:ascii="Helvetica LT Std" w:eastAsia="Times New Roman" w:hAnsi="Helvetica LT Std" w:cs="Times New Roman"/>
                <w:szCs w:val="20"/>
              </w:rPr>
              <w:t>a</w:t>
            </w:r>
            <w:r w:rsidRPr="0063042F">
              <w:rPr>
                <w:rFonts w:ascii="Helvetica LT Std" w:eastAsia="Times New Roman" w:hAnsi="Helvetica LT Std" w:cs="Times New Roman"/>
                <w:szCs w:val="20"/>
              </w:rPr>
              <w:t xml:space="preserve"> Mart</w:t>
            </w:r>
            <w:r>
              <w:rPr>
                <w:rFonts w:ascii="Helvetica LT Std" w:eastAsia="Times New Roman" w:hAnsi="Helvetica LT Std" w:cs="Times New Roman"/>
                <w:szCs w:val="20"/>
              </w:rPr>
              <w:t>í</w:t>
            </w:r>
            <w:r w:rsidRPr="0063042F">
              <w:rPr>
                <w:rFonts w:ascii="Helvetica LT Std" w:eastAsia="Times New Roman" w:hAnsi="Helvetica LT Std" w:cs="Times New Roman"/>
                <w:szCs w:val="20"/>
              </w:rPr>
              <w:t>nez-Hart</w:t>
            </w:r>
            <w:r w:rsidR="00B963EF" w:rsidRPr="0063042F">
              <w:rPr>
                <w:rFonts w:ascii="Helvetica LT Std" w:eastAsia="Times New Roman" w:hAnsi="Helvetica LT Std" w:cs="Times New Roman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945BEE4" w14:textId="77777777" w:rsidR="00B963EF" w:rsidRDefault="00B963EF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North Cohort</w:t>
            </w:r>
          </w:p>
          <w:p w14:paraId="27ADB819" w14:textId="5875A408" w:rsidR="00B963EF" w:rsidRPr="00322F0D" w:rsidRDefault="00B963EF" w:rsidP="00C513BB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Forsyth County BOE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B068800" w14:textId="55C20FE8" w:rsidR="00B963EF" w:rsidRDefault="00B963EF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South Cohort</w:t>
            </w:r>
          </w:p>
          <w:p w14:paraId="4E7C51E6" w14:textId="096C2ED0" w:rsidR="00B963EF" w:rsidRPr="00B963EF" w:rsidRDefault="00B963EF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B963EF">
              <w:rPr>
                <w:rFonts w:ascii="Helvetica LT Std" w:eastAsia="Times New Roman" w:hAnsi="Helvetica LT Std" w:cs="Times New Roman"/>
                <w:szCs w:val="20"/>
              </w:rPr>
              <w:t>Heart of GA RESA</w:t>
            </w:r>
          </w:p>
        </w:tc>
      </w:tr>
      <w:tr w:rsidR="005E5954" w:rsidRPr="00322F0D" w14:paraId="20C70F59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E1C43" w14:textId="2F88775F" w:rsidR="005E5954" w:rsidRPr="00322F0D" w:rsidRDefault="005E5954" w:rsidP="005E5954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Virtual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GoToMeeting</w:t>
            </w:r>
            <w:r w:rsidR="00A50855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>5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F289B" w14:textId="65F832D0" w:rsidR="005E5954" w:rsidRPr="00322F0D" w:rsidRDefault="00315FE0" w:rsidP="005E5954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Monday, September 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59C3A" w14:textId="37B35DD8" w:rsidR="005E5954" w:rsidRPr="00322F0D" w:rsidRDefault="00315FE0" w:rsidP="005E5954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>Sep</w:t>
            </w:r>
            <w:r>
              <w:rPr>
                <w:rFonts w:ascii="Helvetica LT Std" w:eastAsia="Times New Roman" w:hAnsi="Helvetica LT Std" w:cs="Times New Roman"/>
                <w:szCs w:val="20"/>
              </w:rPr>
              <w:t>tember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10</w:t>
            </w:r>
          </w:p>
        </w:tc>
      </w:tr>
      <w:tr w:rsidR="005E5954" w:rsidRPr="00322F0D" w14:paraId="64D18F4C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5540C" w14:textId="269D42FE" w:rsidR="005E5954" w:rsidRPr="00322F0D" w:rsidRDefault="005E5954" w:rsidP="005E5954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Virtual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GoToMeeting</w:t>
            </w:r>
            <w:r w:rsidR="00A50855"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8B2E2D">
              <w:rPr>
                <w:rFonts w:ascii="Helvetica LT Std" w:eastAsia="Times New Roman" w:hAnsi="Helvetica LT Std" w:cs="Times New Roman"/>
                <w:color w:val="000000"/>
                <w:szCs w:val="20"/>
              </w:rPr>
              <w:t>5</w:t>
            </w:r>
            <w:r w:rsidR="00D55C5A">
              <w:rPr>
                <w:rFonts w:ascii="Helvetica LT Std" w:eastAsia="Times New Roman" w:hAnsi="Helvetica LT Std" w:cs="Times New Roman"/>
                <w:color w:val="000000"/>
                <w:szCs w:val="20"/>
              </w:rPr>
              <w:t xml:space="preserve"> p.m.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273C" w14:textId="5B3411E8" w:rsidR="005E5954" w:rsidRPr="00322F0D" w:rsidRDefault="00D819B3" w:rsidP="005E5954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Monday, 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ober 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C2D46" w14:textId="779FCFEA" w:rsidR="005E5954" w:rsidRPr="00322F0D" w:rsidRDefault="00D819B3" w:rsidP="005E5954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Wednesday, 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ober </w:t>
            </w:r>
            <w:r w:rsidR="005E5954" w:rsidRPr="00322F0D">
              <w:rPr>
                <w:rFonts w:ascii="Helvetica LT Std" w:eastAsia="Times New Roman" w:hAnsi="Helvetica LT Std" w:cs="Times New Roman"/>
                <w:szCs w:val="20"/>
              </w:rPr>
              <w:t>23</w:t>
            </w:r>
          </w:p>
        </w:tc>
      </w:tr>
      <w:tr w:rsidR="005E5954" w:rsidRPr="00322F0D" w14:paraId="1511D221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E429" w14:textId="31731385" w:rsidR="005E5954" w:rsidRPr="008B2E2D" w:rsidRDefault="005E5954" w:rsidP="005E5954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8B2E2D">
              <w:rPr>
                <w:rFonts w:ascii="Helvetica LT Std" w:eastAsia="Times New Roman" w:hAnsi="Helvetica LT Std" w:cs="Times New Roman"/>
                <w:szCs w:val="20"/>
              </w:rPr>
              <w:t>F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ace-to-Face &amp; 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>WIDA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 Virtual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0BBBA" w14:textId="55CA2CE8" w:rsidR="005E5954" w:rsidRPr="00231CFB" w:rsidRDefault="00D819B3" w:rsidP="005E5954">
            <w:pPr>
              <w:jc w:val="center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Wednesday, </w:t>
            </w:r>
            <w:r w:rsidR="005E5954" w:rsidRPr="00231CFB">
              <w:rPr>
                <w:rFonts w:ascii="Helvetica LT Std" w:hAnsi="Helvetica LT Std"/>
              </w:rPr>
              <w:t>Dec</w:t>
            </w:r>
            <w:r>
              <w:rPr>
                <w:rFonts w:ascii="Helvetica LT Std" w:hAnsi="Helvetica LT Std"/>
              </w:rPr>
              <w:t xml:space="preserve">ember </w:t>
            </w:r>
            <w:r w:rsidR="005E5954" w:rsidRPr="00231CFB">
              <w:rPr>
                <w:rFonts w:ascii="Helvetica LT Std" w:hAnsi="Helvetica LT St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ECFAD" w14:textId="3A43EE9F" w:rsidR="005E5954" w:rsidRPr="00231CFB" w:rsidRDefault="00D819B3" w:rsidP="005E5954">
            <w:pPr>
              <w:jc w:val="center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Thursday, </w:t>
            </w:r>
            <w:r w:rsidR="005E5954" w:rsidRPr="00231CFB">
              <w:rPr>
                <w:rFonts w:ascii="Helvetica LT Std" w:hAnsi="Helvetica LT Std"/>
              </w:rPr>
              <w:t>Dec</w:t>
            </w:r>
            <w:r>
              <w:rPr>
                <w:rFonts w:ascii="Helvetica LT Std" w:hAnsi="Helvetica LT Std"/>
              </w:rPr>
              <w:t>ember</w:t>
            </w:r>
            <w:r w:rsidR="005E5954" w:rsidRPr="00231CFB">
              <w:rPr>
                <w:rFonts w:ascii="Helvetica LT Std" w:hAnsi="Helvetica LT Std"/>
              </w:rPr>
              <w:t xml:space="preserve"> 5</w:t>
            </w:r>
          </w:p>
        </w:tc>
      </w:tr>
      <w:tr w:rsidR="00AE0B07" w:rsidRPr="00B963EF" w14:paraId="71BAC48E" w14:textId="77777777" w:rsidTr="00D55C5A"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6EAE4" w14:textId="6667A6B3" w:rsidR="00AE0B07" w:rsidRPr="00B963EF" w:rsidRDefault="00A50855" w:rsidP="00702A2B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GaDOE </w:t>
            </w:r>
            <w:r w:rsidR="005E5954" w:rsidRPr="005E5954">
              <w:rPr>
                <w:rFonts w:ascii="Helvetica LT Std" w:eastAsia="Times New Roman" w:hAnsi="Helvetica LT Std" w:cs="Times New Roman"/>
                <w:szCs w:val="20"/>
              </w:rPr>
              <w:t>Face-to-Face Workshop 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3:30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E21CA" w14:textId="4A856030" w:rsidR="00AE0B07" w:rsidRPr="00B963EF" w:rsidRDefault="00D819B3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Wednesday, </w:t>
            </w:r>
            <w:r w:rsidR="00AE0B07" w:rsidRPr="00B963EF">
              <w:rPr>
                <w:rFonts w:ascii="Helvetica LT Std" w:eastAsia="Times New Roman" w:hAnsi="Helvetica LT Std" w:cs="Times New Roman"/>
                <w:szCs w:val="20"/>
              </w:rPr>
              <w:t>Mar 18</w:t>
            </w:r>
            <w:r>
              <w:rPr>
                <w:rFonts w:ascii="Helvetica LT Std" w:eastAsia="Times New Roman" w:hAnsi="Helvetica LT Std" w:cs="Times New Roman"/>
                <w:szCs w:val="20"/>
              </w:rPr>
              <w:t>,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330FB" w14:textId="76D6D844" w:rsidR="00AE0B07" w:rsidRPr="00231CFB" w:rsidRDefault="00D819B3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Friday, </w:t>
            </w:r>
            <w:r w:rsidR="00AE0B07" w:rsidRPr="00231CFB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ch </w:t>
            </w:r>
            <w:r w:rsidR="00AE0B07" w:rsidRPr="00231CFB">
              <w:rPr>
                <w:rFonts w:ascii="Helvetica LT Std" w:eastAsia="Times New Roman" w:hAnsi="Helvetica LT Std" w:cs="Times New Roman"/>
                <w:szCs w:val="20"/>
              </w:rPr>
              <w:t>20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 xml:space="preserve">, </w:t>
            </w:r>
            <w:r>
              <w:rPr>
                <w:rFonts w:ascii="Helvetica LT Std" w:eastAsia="Times New Roman" w:hAnsi="Helvetica LT Std" w:cs="Times New Roman"/>
                <w:szCs w:val="20"/>
              </w:rPr>
              <w:t>20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20</w:t>
            </w:r>
          </w:p>
        </w:tc>
      </w:tr>
    </w:tbl>
    <w:p w14:paraId="73171907" w14:textId="0863B5BB" w:rsidR="00AE0B07" w:rsidRPr="00960F42" w:rsidRDefault="00AE0B07" w:rsidP="00AE0B07">
      <w:pPr>
        <w:spacing w:after="30"/>
        <w:textAlignment w:val="baseline"/>
        <w:rPr>
          <w:rFonts w:ascii="Helvetica LT Std" w:eastAsia="Times New Roman" w:hAnsi="Helvetica LT Std" w:cs="Times New Roman"/>
          <w:sz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2520"/>
        <w:gridCol w:w="2340"/>
      </w:tblGrid>
      <w:tr w:rsidR="00B963EF" w:rsidRPr="00322F0D" w14:paraId="0BCA687E" w14:textId="77777777" w:rsidTr="00D55C5A">
        <w:tc>
          <w:tcPr>
            <w:tcW w:w="4860" w:type="dxa"/>
            <w:shd w:val="clear" w:color="auto" w:fill="DEEAF6" w:themeFill="accent5" w:themeFillTint="33"/>
            <w:hideMark/>
          </w:tcPr>
          <w:p w14:paraId="5828112F" w14:textId="77777777" w:rsidR="00B963EF" w:rsidRPr="008458AA" w:rsidRDefault="00B963EF" w:rsidP="00B963EF">
            <w:pPr>
              <w:textAlignment w:val="baseline"/>
              <w:rPr>
                <w:rFonts w:ascii="Helvetica LT Std" w:eastAsia="Times New Roman" w:hAnsi="Helvetica LT Std" w:cs="Times New Roman"/>
                <w:i/>
                <w:iCs/>
                <w:sz w:val="24"/>
              </w:rPr>
            </w:pPr>
            <w:r w:rsidRPr="008458AA">
              <w:rPr>
                <w:rFonts w:ascii="Helvetica LT Std" w:eastAsia="Times New Roman" w:hAnsi="Helvetica LT Std" w:cs="Times New Roman"/>
                <w:b/>
                <w:bCs/>
                <w:i/>
                <w:iCs/>
                <w:sz w:val="24"/>
              </w:rPr>
              <w:t>Formative Assessment</w:t>
            </w:r>
            <w:r w:rsidRPr="008458AA">
              <w:rPr>
                <w:rFonts w:ascii="Helvetica LT Std" w:eastAsia="Times New Roman" w:hAnsi="Helvetica LT Std" w:cs="Times New Roman"/>
                <w:i/>
                <w:iCs/>
                <w:sz w:val="24"/>
              </w:rPr>
              <w:t> </w:t>
            </w:r>
          </w:p>
          <w:p w14:paraId="14282ACB" w14:textId="5E2CAF81" w:rsidR="00B963EF" w:rsidRPr="00322F0D" w:rsidRDefault="00B963EF" w:rsidP="00B963EF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szCs w:val="20"/>
              </w:rPr>
              <w:t xml:space="preserve">WIDA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three</w:t>
            </w:r>
            <w:r w:rsidR="00FC6790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A50855">
              <w:rPr>
                <w:rFonts w:ascii="Helvetica LT Std" w:eastAsia="Times New Roman" w:hAnsi="Helvetica LT Std" w:cs="Times New Roman"/>
                <w:szCs w:val="20"/>
              </w:rPr>
              <w:t>(3)</w:t>
            </w:r>
            <w:r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self-paced modules</w:t>
            </w:r>
          </w:p>
        </w:tc>
        <w:tc>
          <w:tcPr>
            <w:tcW w:w="2520" w:type="dxa"/>
            <w:shd w:val="clear" w:color="auto" w:fill="DEEAF6" w:themeFill="accent5" w:themeFillTint="33"/>
            <w:hideMark/>
          </w:tcPr>
          <w:p w14:paraId="707853A0" w14:textId="77777777" w:rsidR="00B963EF" w:rsidRDefault="00B963EF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North Cohort</w:t>
            </w:r>
          </w:p>
          <w:p w14:paraId="63FE64BE" w14:textId="30102A77" w:rsidR="00B963EF" w:rsidRPr="00322F0D" w:rsidRDefault="00B963EF" w:rsidP="00C513BB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Forsyth County BOE</w:t>
            </w:r>
          </w:p>
        </w:tc>
        <w:tc>
          <w:tcPr>
            <w:tcW w:w="2340" w:type="dxa"/>
            <w:shd w:val="clear" w:color="auto" w:fill="DEEAF6" w:themeFill="accent5" w:themeFillTint="33"/>
            <w:hideMark/>
          </w:tcPr>
          <w:p w14:paraId="3198D9D0" w14:textId="2E1329B5" w:rsidR="00B963EF" w:rsidRDefault="00B963EF" w:rsidP="00B963EF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b/>
                <w:bCs/>
                <w:szCs w:val="20"/>
              </w:rPr>
            </w:pPr>
            <w:r w:rsidRPr="00322F0D">
              <w:rPr>
                <w:rFonts w:ascii="Helvetica LT Std" w:eastAsia="Times New Roman" w:hAnsi="Helvetica LT Std" w:cs="Times New Roman"/>
                <w:b/>
                <w:bCs/>
                <w:szCs w:val="20"/>
              </w:rPr>
              <w:t>South Cohort</w:t>
            </w:r>
          </w:p>
          <w:p w14:paraId="316BB34D" w14:textId="4FE8C62C" w:rsidR="00B963EF" w:rsidRPr="008B2E2D" w:rsidRDefault="00B963EF" w:rsidP="008B2E2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 w:rsidRPr="008B2E2D">
              <w:rPr>
                <w:rFonts w:ascii="Helvetica LT Std" w:eastAsia="Times New Roman" w:hAnsi="Helvetica LT Std" w:cs="Times New Roman"/>
                <w:szCs w:val="20"/>
              </w:rPr>
              <w:t>Heart of GA RESA</w:t>
            </w:r>
          </w:p>
        </w:tc>
      </w:tr>
      <w:tr w:rsidR="00A50855" w:rsidRPr="00322F0D" w14:paraId="6FBF311E" w14:textId="77777777" w:rsidTr="00D55C5A">
        <w:tc>
          <w:tcPr>
            <w:tcW w:w="4860" w:type="dxa"/>
            <w:shd w:val="clear" w:color="auto" w:fill="auto"/>
            <w:hideMark/>
          </w:tcPr>
          <w:p w14:paraId="6F472793" w14:textId="17CE972A" w:rsidR="00A50855" w:rsidRPr="00322F0D" w:rsidRDefault="00A50855" w:rsidP="00A50855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Virtual GoToMeeting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8B2E2D">
              <w:rPr>
                <w:rFonts w:ascii="Helvetica LT Std" w:eastAsia="Times New Roman" w:hAnsi="Helvetica LT Std" w:cs="Times New Roman"/>
                <w:color w:val="000000"/>
                <w:szCs w:val="20"/>
              </w:rPr>
              <w:t>5</w:t>
            </w:r>
            <w:r w:rsidR="00D55C5A">
              <w:rPr>
                <w:rFonts w:ascii="Helvetica LT Std" w:eastAsia="Times New Roman" w:hAnsi="Helvetica LT Std" w:cs="Times New Roman"/>
                <w:color w:val="000000"/>
                <w:szCs w:val="20"/>
              </w:rPr>
              <w:t xml:space="preserve"> p.m.</w:t>
            </w:r>
          </w:p>
        </w:tc>
        <w:tc>
          <w:tcPr>
            <w:tcW w:w="2520" w:type="dxa"/>
            <w:shd w:val="clear" w:color="auto" w:fill="auto"/>
            <w:hideMark/>
          </w:tcPr>
          <w:p w14:paraId="17C61B88" w14:textId="2B3DD29C" w:rsidR="00A50855" w:rsidRPr="00322F0D" w:rsidRDefault="00B1574D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Wednesday, </w:t>
            </w:r>
            <w:r w:rsidRPr="00322F0D">
              <w:rPr>
                <w:rFonts w:ascii="Helvetica LT Std" w:eastAsia="Times New Roman" w:hAnsi="Helvetica LT Std" w:cs="Times New Roman"/>
                <w:szCs w:val="20"/>
              </w:rPr>
              <w:t>Sep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tember </w:t>
            </w:r>
            <w:r w:rsidRPr="00322F0D">
              <w:rPr>
                <w:rFonts w:ascii="Helvetica LT Std" w:eastAsia="Times New Roman" w:hAnsi="Helvetica LT Std" w:cs="Times New Roman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hideMark/>
          </w:tcPr>
          <w:p w14:paraId="261ADDE4" w14:textId="65E2AD1E" w:rsidR="00A50855" w:rsidRPr="00322F0D" w:rsidRDefault="00B1574D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Thursday,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Sep</w:t>
            </w:r>
            <w:r>
              <w:rPr>
                <w:rFonts w:ascii="Helvetica LT Std" w:eastAsia="Times New Roman" w:hAnsi="Helvetica LT Std" w:cs="Times New Roman"/>
                <w:szCs w:val="20"/>
              </w:rPr>
              <w:t>tember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12</w:t>
            </w:r>
          </w:p>
        </w:tc>
      </w:tr>
      <w:tr w:rsidR="00A50855" w:rsidRPr="00322F0D" w14:paraId="46D52D29" w14:textId="77777777" w:rsidTr="00D55C5A">
        <w:tc>
          <w:tcPr>
            <w:tcW w:w="4860" w:type="dxa"/>
            <w:shd w:val="clear" w:color="auto" w:fill="auto"/>
            <w:hideMark/>
          </w:tcPr>
          <w:p w14:paraId="7A292EDD" w14:textId="17A0D172" w:rsidR="00A50855" w:rsidRPr="00322F0D" w:rsidRDefault="00A50855" w:rsidP="00A50855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Virtual GoToMeeting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. 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</w:t>
            </w:r>
            <w:r w:rsidR="00E03303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Pr="008B2E2D">
              <w:rPr>
                <w:rFonts w:ascii="Helvetica LT Std" w:eastAsia="Times New Roman" w:hAnsi="Helvetica LT Std" w:cs="Times New Roman"/>
                <w:color w:val="000000"/>
                <w:szCs w:val="20"/>
              </w:rPr>
              <w:t>5</w:t>
            </w:r>
            <w:r w:rsidR="00D55C5A">
              <w:rPr>
                <w:rFonts w:ascii="Helvetica LT Std" w:eastAsia="Times New Roman" w:hAnsi="Helvetica LT Std" w:cs="Times New Roman"/>
                <w:color w:val="000000"/>
                <w:szCs w:val="20"/>
              </w:rPr>
              <w:t xml:space="preserve"> p.m.</w:t>
            </w:r>
          </w:p>
        </w:tc>
        <w:tc>
          <w:tcPr>
            <w:tcW w:w="2520" w:type="dxa"/>
            <w:shd w:val="clear" w:color="auto" w:fill="auto"/>
            <w:hideMark/>
          </w:tcPr>
          <w:p w14:paraId="18F7DA8F" w14:textId="56BA9777" w:rsidR="00A50855" w:rsidRPr="00322F0D" w:rsidRDefault="00D55C5A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Monday,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>
              <w:rPr>
                <w:rFonts w:ascii="Helvetica LT Std" w:eastAsia="Times New Roman" w:hAnsi="Helvetica LT Std" w:cs="Times New Roman"/>
                <w:szCs w:val="20"/>
              </w:rPr>
              <w:t>ober</w:t>
            </w:r>
            <w:r w:rsidR="008458AA">
              <w:rPr>
                <w:rFonts w:ascii="Helvetica LT Std" w:eastAsia="Times New Roman" w:hAnsi="Helvetica LT Std" w:cs="Times New Roman"/>
                <w:szCs w:val="20"/>
              </w:rPr>
              <w:t xml:space="preserve">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28</w:t>
            </w:r>
          </w:p>
        </w:tc>
        <w:tc>
          <w:tcPr>
            <w:tcW w:w="2340" w:type="dxa"/>
            <w:shd w:val="clear" w:color="auto" w:fill="auto"/>
            <w:hideMark/>
          </w:tcPr>
          <w:p w14:paraId="7788669B" w14:textId="3B7F4644" w:rsidR="00A50855" w:rsidRPr="00322F0D" w:rsidRDefault="00D55C5A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Oct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ober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29</w:t>
            </w:r>
          </w:p>
        </w:tc>
      </w:tr>
      <w:tr w:rsidR="00A50855" w:rsidRPr="00322F0D" w14:paraId="4E1B67F3" w14:textId="77777777" w:rsidTr="00D55C5A">
        <w:tc>
          <w:tcPr>
            <w:tcW w:w="4860" w:type="dxa"/>
            <w:shd w:val="clear" w:color="auto" w:fill="auto"/>
            <w:hideMark/>
          </w:tcPr>
          <w:p w14:paraId="5830F861" w14:textId="05D0CEC2" w:rsidR="00A50855" w:rsidRPr="00322F0D" w:rsidRDefault="00A50855" w:rsidP="00A50855">
            <w:pPr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>Virtual GoToMeeting</w:t>
            </w:r>
            <w:r w:rsidRPr="008B2E2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 xml:space="preserve"> – </w:t>
            </w:r>
            <w:r w:rsidRPr="008B2E2D">
              <w:rPr>
                <w:rFonts w:ascii="Helvetica LT Std" w:eastAsia="Times New Roman" w:hAnsi="Helvetica LT Std" w:cs="Times New Roman"/>
                <w:color w:val="000000"/>
                <w:szCs w:val="20"/>
              </w:rPr>
              <w:t>5</w:t>
            </w:r>
            <w:r w:rsidR="00D55C5A">
              <w:rPr>
                <w:rFonts w:ascii="Helvetica LT Std" w:eastAsia="Times New Roman" w:hAnsi="Helvetica LT Std" w:cs="Times New Roman"/>
                <w:color w:val="000000"/>
                <w:szCs w:val="20"/>
              </w:rPr>
              <w:t xml:space="preserve"> p.m.</w:t>
            </w:r>
          </w:p>
        </w:tc>
        <w:tc>
          <w:tcPr>
            <w:tcW w:w="2520" w:type="dxa"/>
            <w:shd w:val="clear" w:color="auto" w:fill="auto"/>
            <w:hideMark/>
          </w:tcPr>
          <w:p w14:paraId="69B57814" w14:textId="5972B0FF" w:rsidR="00A50855" w:rsidRPr="00322F0D" w:rsidRDefault="00D55C5A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Monday,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Dec</w:t>
            </w:r>
            <w:r>
              <w:rPr>
                <w:rFonts w:ascii="Helvetica LT Std" w:eastAsia="Times New Roman" w:hAnsi="Helvetica LT Std" w:cs="Times New Roman"/>
                <w:szCs w:val="20"/>
              </w:rPr>
              <w:t xml:space="preserve">ember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  <w:hideMark/>
          </w:tcPr>
          <w:p w14:paraId="71CC851C" w14:textId="00D740F9" w:rsidR="00A50855" w:rsidRPr="00322F0D" w:rsidRDefault="00D55C5A" w:rsidP="00A50855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>Dec</w:t>
            </w:r>
            <w:r>
              <w:rPr>
                <w:rFonts w:ascii="Helvetica LT Std" w:eastAsia="Times New Roman" w:hAnsi="Helvetica LT Std" w:cs="Times New Roman"/>
                <w:szCs w:val="20"/>
              </w:rPr>
              <w:t>ember</w:t>
            </w:r>
            <w:r w:rsidR="00A50855"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3</w:t>
            </w:r>
          </w:p>
        </w:tc>
      </w:tr>
      <w:tr w:rsidR="00AE0B07" w:rsidRPr="00322F0D" w14:paraId="10FC447F" w14:textId="77777777" w:rsidTr="00D55C5A">
        <w:tc>
          <w:tcPr>
            <w:tcW w:w="4860" w:type="dxa"/>
            <w:shd w:val="clear" w:color="auto" w:fill="auto"/>
            <w:hideMark/>
          </w:tcPr>
          <w:p w14:paraId="35640F23" w14:textId="0B7237B3" w:rsidR="00C97D0B" w:rsidRPr="00C97D0B" w:rsidRDefault="003627CA" w:rsidP="00C97D0B">
            <w:pPr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GaDOE </w:t>
            </w:r>
            <w:r w:rsidRPr="005E5954">
              <w:rPr>
                <w:rFonts w:ascii="Helvetica LT Std" w:eastAsia="Times New Roman" w:hAnsi="Helvetica LT Std" w:cs="Times New Roman"/>
                <w:szCs w:val="20"/>
              </w:rPr>
              <w:t>Face-to-Face Workshop 8</w:t>
            </w:r>
            <w:r w:rsidR="0028629B">
              <w:rPr>
                <w:rFonts w:ascii="Helvetica LT Std" w:eastAsia="Times New Roman" w:hAnsi="Helvetica LT Std" w:cs="Times New Roman"/>
                <w:szCs w:val="20"/>
              </w:rPr>
              <w:t>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a.m.</w:t>
            </w:r>
            <w:r w:rsidR="007F59DD">
              <w:rPr>
                <w:rFonts w:ascii="Helvetica LT Std" w:eastAsia="Times New Roman" w:hAnsi="Helvetica LT Std" w:cs="Times New Roman"/>
                <w:szCs w:val="20"/>
              </w:rPr>
              <w:t>–3:30</w:t>
            </w:r>
            <w:r w:rsidR="00D55C5A">
              <w:rPr>
                <w:rFonts w:ascii="Helvetica LT Std" w:eastAsia="Times New Roman" w:hAnsi="Helvetica LT Std" w:cs="Times New Roman"/>
                <w:szCs w:val="20"/>
              </w:rPr>
              <w:t xml:space="preserve"> p.m.</w:t>
            </w:r>
            <w:r w:rsidRPr="005E5954">
              <w:rPr>
                <w:rFonts w:ascii="Helvetica LT Std" w:eastAsia="Times New Roman" w:hAnsi="Helvetica LT Std" w:cs="Times New Roman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hideMark/>
          </w:tcPr>
          <w:p w14:paraId="5AA58C27" w14:textId="79EAD84C" w:rsidR="00AE0B07" w:rsidRPr="00322F0D" w:rsidRDefault="00D55C5A" w:rsidP="008B2E2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Monday, </w:t>
            </w:r>
            <w:r w:rsidR="00AE0B07" w:rsidRPr="00322F0D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>ch</w:t>
            </w:r>
            <w:r w:rsidR="00AE0B07"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23</w:t>
            </w:r>
            <w:r>
              <w:rPr>
                <w:rFonts w:ascii="Helvetica LT Std" w:eastAsia="Times New Roman" w:hAnsi="Helvetica LT Std" w:cs="Times New Roman"/>
                <w:szCs w:val="20"/>
              </w:rPr>
              <w:t>, 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BFE973A" w14:textId="1DE1E68B" w:rsidR="00AE0B07" w:rsidRPr="00322F0D" w:rsidRDefault="00D55C5A" w:rsidP="008B2E2D">
            <w:pPr>
              <w:jc w:val="center"/>
              <w:textAlignment w:val="baseline"/>
              <w:rPr>
                <w:rFonts w:ascii="Helvetica LT Std" w:eastAsia="Times New Roman" w:hAnsi="Helvetica LT Std" w:cs="Times New Roman"/>
                <w:szCs w:val="20"/>
              </w:rPr>
            </w:pPr>
            <w:r>
              <w:rPr>
                <w:rFonts w:ascii="Helvetica LT Std" w:eastAsia="Times New Roman" w:hAnsi="Helvetica LT Std" w:cs="Times New Roman"/>
                <w:szCs w:val="20"/>
              </w:rPr>
              <w:t xml:space="preserve">Tuesday, </w:t>
            </w:r>
            <w:r w:rsidR="00AE0B07" w:rsidRPr="00322F0D">
              <w:rPr>
                <w:rFonts w:ascii="Helvetica LT Std" w:eastAsia="Times New Roman" w:hAnsi="Helvetica LT Std" w:cs="Times New Roman"/>
                <w:szCs w:val="20"/>
              </w:rPr>
              <w:t>Mar</w:t>
            </w:r>
            <w:r>
              <w:rPr>
                <w:rFonts w:ascii="Helvetica LT Std" w:eastAsia="Times New Roman" w:hAnsi="Helvetica LT Std" w:cs="Times New Roman"/>
                <w:szCs w:val="20"/>
              </w:rPr>
              <w:t>ch</w:t>
            </w:r>
            <w:r w:rsidR="00AE0B07" w:rsidRPr="00322F0D">
              <w:rPr>
                <w:rFonts w:ascii="Helvetica LT Std" w:eastAsia="Times New Roman" w:hAnsi="Helvetica LT Std" w:cs="Times New Roman"/>
                <w:szCs w:val="20"/>
              </w:rPr>
              <w:t xml:space="preserve"> 24</w:t>
            </w:r>
            <w:r>
              <w:rPr>
                <w:rFonts w:ascii="Helvetica LT Std" w:eastAsia="Times New Roman" w:hAnsi="Helvetica LT Std" w:cs="Times New Roman"/>
                <w:szCs w:val="20"/>
              </w:rPr>
              <w:t>, 2020</w:t>
            </w:r>
          </w:p>
        </w:tc>
      </w:tr>
    </w:tbl>
    <w:p w14:paraId="102346FB" w14:textId="20B31D39" w:rsidR="000C1074" w:rsidRPr="00263823" w:rsidRDefault="007A0156" w:rsidP="00B21C8F">
      <w:pPr>
        <w:rPr>
          <w:rFonts w:ascii="Helvetica LT Std" w:hAnsi="Helvetica LT Std"/>
          <w:b/>
          <w:color w:val="C45911" w:themeColor="accent2" w:themeShade="BF"/>
          <w:sz w:val="36"/>
        </w:rPr>
      </w:pPr>
      <w:r>
        <w:rPr>
          <w:rFonts w:ascii="Helvetica LT Std" w:hAnsi="Helvetica LT Std"/>
          <w:b/>
          <w:noProof/>
          <w:color w:val="C45911" w:themeColor="accent2" w:themeShade="BF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B6AB0" wp14:editId="76AB3097">
                <wp:simplePos x="0" y="0"/>
                <wp:positionH relativeFrom="column">
                  <wp:posOffset>1172210</wp:posOffset>
                </wp:positionH>
                <wp:positionV relativeFrom="paragraph">
                  <wp:posOffset>119380</wp:posOffset>
                </wp:positionV>
                <wp:extent cx="914400" cy="279400"/>
                <wp:effectExtent l="0" t="0" r="1016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3D223" w14:textId="5BE6069D" w:rsidR="007A0156" w:rsidRPr="00F65BD1" w:rsidRDefault="007A0156">
                            <w:pPr>
                              <w:rPr>
                                <w:rFonts w:ascii="Helvetica LT Std" w:hAnsi="Helvetica LT Std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65BD1">
                              <w:rPr>
                                <w:rFonts w:ascii="Helvetica LT Std" w:hAnsi="Helvetica LT Std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See District ESOL Coordinator</w:t>
                            </w:r>
                            <w:r w:rsidR="00D819B3" w:rsidRPr="00F65BD1">
                              <w:rPr>
                                <w:rFonts w:ascii="Helvetica LT Std" w:hAnsi="Helvetica LT Std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</w:t>
                            </w:r>
                            <w:r w:rsidRPr="00F65BD1">
                              <w:rPr>
                                <w:rFonts w:ascii="Helvetica LT Std" w:hAnsi="Helvetica LT Std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6A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3pt;margin-top:9.4pt;width:1in;height:2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" fillcolor="white [3201]" strokeweight=".5pt">
                <v:textbox>
                  <w:txbxContent>
                    <w:p w14:paraId="1023D223" w14:textId="5BE6069D" w:rsidR="007A0156" w:rsidRPr="00F65BD1" w:rsidRDefault="007A0156">
                      <w:pPr>
                        <w:rPr>
                          <w:rFonts w:ascii="Helvetica LT Std" w:hAnsi="Helvetica LT Std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F65BD1">
                        <w:rPr>
                          <w:rFonts w:ascii="Helvetica LT Std" w:hAnsi="Helvetica LT Std"/>
                          <w:b/>
                          <w:bCs/>
                          <w:color w:val="00B0F0"/>
                          <w:sz w:val="28"/>
                          <w:szCs w:val="28"/>
                        </w:rPr>
                        <w:t>See District ESOL Coordinator</w:t>
                      </w:r>
                      <w:r w:rsidR="00D819B3" w:rsidRPr="00F65BD1">
                        <w:rPr>
                          <w:rFonts w:ascii="Helvetica LT Std" w:hAnsi="Helvetica LT Std"/>
                          <w:b/>
                          <w:bCs/>
                          <w:color w:val="00B0F0"/>
                          <w:sz w:val="28"/>
                          <w:szCs w:val="28"/>
                        </w:rPr>
                        <w:t>s</w:t>
                      </w:r>
                      <w:r w:rsidRPr="00F65BD1">
                        <w:rPr>
                          <w:rFonts w:ascii="Helvetica LT Std" w:hAnsi="Helvetica LT Std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for more information!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1074" w:rsidRPr="00263823" w:rsidSect="003673F9">
      <w:type w:val="continuous"/>
      <w:pgSz w:w="12240" w:h="15840"/>
      <w:pgMar w:top="720" w:right="720" w:bottom="205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DACB" w14:textId="77777777" w:rsidR="0034546F" w:rsidRDefault="0034546F" w:rsidP="00CD50E8">
      <w:r>
        <w:separator/>
      </w:r>
    </w:p>
    <w:p w14:paraId="550A459B" w14:textId="77777777" w:rsidR="0034546F" w:rsidRDefault="0034546F"/>
  </w:endnote>
  <w:endnote w:type="continuationSeparator" w:id="0">
    <w:p w14:paraId="2ACA6194" w14:textId="77777777" w:rsidR="0034546F" w:rsidRDefault="0034546F" w:rsidP="00CD50E8">
      <w:r>
        <w:continuationSeparator/>
      </w:r>
    </w:p>
    <w:p w14:paraId="310E4295" w14:textId="77777777" w:rsidR="0034546F" w:rsidRDefault="0034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28EA" w14:textId="62DF6D55" w:rsidR="00CD50E8" w:rsidRPr="00CD50E8" w:rsidRDefault="00A1234D" w:rsidP="00CD50E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theme="minorHAnsi"/>
        <w:i/>
      </w:rPr>
    </w:pPr>
    <w:r>
      <w:rPr>
        <w:rFonts w:cstheme="minorHAnsi"/>
      </w:rPr>
      <w:t>Georgia Department of Education</w:t>
    </w:r>
    <w:r w:rsidR="005A7043">
      <w:rPr>
        <w:rFonts w:cstheme="minorHAnsi"/>
      </w:rPr>
      <w:t xml:space="preserve"> </w:t>
    </w:r>
    <w:r w:rsidR="00CD50E8" w:rsidRPr="00CD50E8">
      <w:rPr>
        <w:rFonts w:cstheme="minorHAnsi"/>
      </w:rPr>
      <w:tab/>
      <w:t xml:space="preserve">- </w:t>
    </w:r>
    <w:r w:rsidR="00CD50E8" w:rsidRPr="00CD50E8">
      <w:rPr>
        <w:rFonts w:cstheme="minorHAnsi"/>
      </w:rPr>
      <w:fldChar w:fldCharType="begin"/>
    </w:r>
    <w:r w:rsidR="00CD50E8" w:rsidRPr="00CD50E8">
      <w:rPr>
        <w:rFonts w:cstheme="minorHAnsi"/>
      </w:rPr>
      <w:instrText xml:space="preserve"> PAGE </w:instrText>
    </w:r>
    <w:r w:rsidR="00CD50E8" w:rsidRPr="00CD50E8">
      <w:rPr>
        <w:rFonts w:cstheme="minorHAnsi"/>
      </w:rPr>
      <w:fldChar w:fldCharType="separate"/>
    </w:r>
    <w:r w:rsidR="00CD50E8" w:rsidRPr="00CD50E8">
      <w:rPr>
        <w:rFonts w:cstheme="minorHAnsi"/>
        <w:noProof/>
      </w:rPr>
      <w:t>1</w:t>
    </w:r>
    <w:r w:rsidR="00CD50E8" w:rsidRPr="00CD50E8">
      <w:rPr>
        <w:rFonts w:cstheme="minorHAnsi"/>
      </w:rPr>
      <w:fldChar w:fldCharType="end"/>
    </w:r>
    <w:r w:rsidR="00CD50E8" w:rsidRPr="00CD50E8">
      <w:rPr>
        <w:rFonts w:cstheme="minorHAnsi"/>
      </w:rPr>
      <w:t xml:space="preserve"> -</w:t>
    </w:r>
    <w:r w:rsidR="00CD50E8" w:rsidRPr="00CD50E8">
      <w:rPr>
        <w:rFonts w:cstheme="minorHAnsi"/>
      </w:rPr>
      <w:tab/>
    </w:r>
    <w:r w:rsidR="00CD50E8" w:rsidRPr="00CD50E8">
      <w:rPr>
        <w:rFonts w:cstheme="minorHAnsi"/>
        <w:i/>
      </w:rPr>
      <w:t>Educating Georgia’s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6EE4" w14:textId="21D7E013" w:rsidR="00F93E56" w:rsidRPr="00263823" w:rsidRDefault="00C82B3B" w:rsidP="00F93E56">
    <w:pPr>
      <w:pStyle w:val="Footer"/>
      <w:tabs>
        <w:tab w:val="clear" w:pos="9360"/>
        <w:tab w:val="right" w:pos="10800"/>
      </w:tabs>
      <w:rPr>
        <w:rFonts w:ascii="Helvetica LT Std" w:hAnsi="Helvetica LT Std"/>
        <w:color w:val="418940"/>
        <w:sz w:val="28"/>
        <w:szCs w:val="28"/>
      </w:rPr>
    </w:pPr>
    <w:r>
      <w:rPr>
        <w:b/>
        <w:noProof/>
        <w:color w:val="41894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7BBE2" wp14:editId="7139C69C">
              <wp:simplePos x="0" y="0"/>
              <wp:positionH relativeFrom="column">
                <wp:posOffset>1572895</wp:posOffset>
              </wp:positionH>
              <wp:positionV relativeFrom="paragraph">
                <wp:posOffset>-75276</wp:posOffset>
              </wp:positionV>
              <wp:extent cx="2277110" cy="836295"/>
              <wp:effectExtent l="0" t="0" r="0" b="1905"/>
              <wp:wrapNone/>
              <wp:docPr id="85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836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E7A1A" w14:textId="5755D121" w:rsidR="0034288C" w:rsidRPr="00263823" w:rsidRDefault="0034288C" w:rsidP="00C82B3B">
                          <w:pPr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</w:pPr>
                          <w:r w:rsidRPr="00263823"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  <w:t>Georgia Department of Education</w:t>
                          </w:r>
                        </w:p>
                        <w:p w14:paraId="6E84637B" w14:textId="3B7F09D2" w:rsidR="00C82B3B" w:rsidRDefault="00C97D0B" w:rsidP="00C82B3B">
                          <w:pPr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  <w:t xml:space="preserve">1854 </w:t>
                          </w:r>
                          <w:r w:rsidR="00C82B3B" w:rsidRPr="00C82B3B"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  <w:t>Twin Towers East</w:t>
                          </w:r>
                        </w:p>
                        <w:p w14:paraId="416BABC9" w14:textId="629A151F" w:rsidR="00263823" w:rsidRPr="00AE0B07" w:rsidRDefault="0034288C" w:rsidP="00C82B3B">
                          <w:pPr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</w:pPr>
                          <w:r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>205 Jesse Hill Jr</w:t>
                          </w:r>
                          <w:r w:rsidR="008876F3"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 xml:space="preserve"> Dr</w:t>
                          </w:r>
                          <w:r w:rsidR="008876F3"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 xml:space="preserve"> SE</w:t>
                          </w:r>
                        </w:p>
                        <w:p w14:paraId="1244C498" w14:textId="4EF5A945" w:rsidR="0034288C" w:rsidRPr="00AE0B07" w:rsidRDefault="0034288C" w:rsidP="00C82B3B">
                          <w:pPr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</w:pPr>
                          <w:r w:rsidRPr="00AE0B07">
                            <w:rPr>
                              <w:rFonts w:ascii="Helvetica LT Std Light" w:hAnsi="Helvetica LT Std Light"/>
                              <w:sz w:val="18"/>
                              <w:szCs w:val="18"/>
                              <w:lang w:val="pt-BR"/>
                            </w:rPr>
                            <w:t>Atlanta, GA 30334</w:t>
                          </w:r>
                        </w:p>
                        <w:p w14:paraId="70490ABC" w14:textId="70B58620" w:rsidR="0034288C" w:rsidRPr="00263823" w:rsidRDefault="0034288C" w:rsidP="00C82B3B">
                          <w:pPr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</w:pPr>
                          <w:r w:rsidRPr="00263823">
                            <w:rPr>
                              <w:rFonts w:ascii="Helvetica LT Std Light" w:hAnsi="Helvetica LT Std Light"/>
                              <w:sz w:val="18"/>
                              <w:szCs w:val="18"/>
                            </w:rPr>
                            <w:t>www.gadoe.org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7BBE2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123.85pt;margin-top:-5.95pt;width:179.3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" fillcolor="white [3201]" stroked="f" strokeweight=".5pt">
              <v:textbox>
                <w:txbxContent>
                  <w:p w14:paraId="66AE7A1A" w14:textId="5755D121" w:rsidR="0034288C" w:rsidRPr="00263823" w:rsidRDefault="0034288C" w:rsidP="00C82B3B">
                    <w:pPr>
                      <w:rPr>
                        <w:rFonts w:ascii="Helvetica LT Std Light" w:hAnsi="Helvetica LT Std Light"/>
                        <w:sz w:val="18"/>
                        <w:szCs w:val="18"/>
                      </w:rPr>
                    </w:pPr>
                    <w:r w:rsidRPr="00263823">
                      <w:rPr>
                        <w:rFonts w:ascii="Helvetica LT Std Light" w:hAnsi="Helvetica LT Std Light"/>
                        <w:sz w:val="18"/>
                        <w:szCs w:val="18"/>
                      </w:rPr>
                      <w:t>Georgia Department of Education</w:t>
                    </w:r>
                  </w:p>
                  <w:p w14:paraId="6E84637B" w14:textId="3B7F09D2" w:rsidR="00C82B3B" w:rsidRDefault="00C97D0B" w:rsidP="00C82B3B">
                    <w:pPr>
                      <w:rPr>
                        <w:rFonts w:ascii="Helvetica LT Std Light" w:hAnsi="Helvetica LT Std Light"/>
                        <w:sz w:val="18"/>
                        <w:szCs w:val="18"/>
                      </w:rPr>
                    </w:pPr>
                    <w:r>
                      <w:rPr>
                        <w:rFonts w:ascii="Helvetica LT Std Light" w:hAnsi="Helvetica LT Std Light"/>
                        <w:sz w:val="18"/>
                        <w:szCs w:val="18"/>
                      </w:rPr>
                      <w:t xml:space="preserve">1854 </w:t>
                    </w:r>
                    <w:r w:rsidR="00C82B3B" w:rsidRPr="00C82B3B">
                      <w:rPr>
                        <w:rFonts w:ascii="Helvetica LT Std Light" w:hAnsi="Helvetica LT Std Light"/>
                        <w:sz w:val="18"/>
                        <w:szCs w:val="18"/>
                      </w:rPr>
                      <w:t>Twin Towers East</w:t>
                    </w:r>
                  </w:p>
                  <w:p w14:paraId="416BABC9" w14:textId="629A151F" w:rsidR="00263823" w:rsidRPr="00AE0B07" w:rsidRDefault="0034288C" w:rsidP="00C82B3B">
                    <w:pPr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</w:pPr>
                    <w:r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>205 Jesse Hill Jr</w:t>
                    </w:r>
                    <w:r w:rsidR="008876F3"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>.</w:t>
                    </w:r>
                    <w:r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 xml:space="preserve"> Dr</w:t>
                    </w:r>
                    <w:r w:rsidR="008876F3"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>.</w:t>
                    </w:r>
                    <w:r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 xml:space="preserve"> SE</w:t>
                    </w:r>
                  </w:p>
                  <w:p w14:paraId="1244C498" w14:textId="4EF5A945" w:rsidR="0034288C" w:rsidRPr="00AE0B07" w:rsidRDefault="0034288C" w:rsidP="00C82B3B">
                    <w:pPr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</w:pPr>
                    <w:r w:rsidRPr="00AE0B07">
                      <w:rPr>
                        <w:rFonts w:ascii="Helvetica LT Std Light" w:hAnsi="Helvetica LT Std Light"/>
                        <w:sz w:val="18"/>
                        <w:szCs w:val="18"/>
                        <w:lang w:val="pt-BR"/>
                      </w:rPr>
                      <w:t>Atlanta, GA 30334</w:t>
                    </w:r>
                  </w:p>
                  <w:p w14:paraId="70490ABC" w14:textId="70B58620" w:rsidR="0034288C" w:rsidRPr="00263823" w:rsidRDefault="0034288C" w:rsidP="00C82B3B">
                    <w:pPr>
                      <w:rPr>
                        <w:rFonts w:ascii="Helvetica LT Std Light" w:hAnsi="Helvetica LT Std Light"/>
                        <w:sz w:val="18"/>
                        <w:szCs w:val="18"/>
                      </w:rPr>
                    </w:pPr>
                    <w:r w:rsidRPr="00263823">
                      <w:rPr>
                        <w:rFonts w:ascii="Helvetica LT Std Light" w:hAnsi="Helvetica LT Std Light"/>
                        <w:sz w:val="18"/>
                        <w:szCs w:val="18"/>
                      </w:rPr>
                      <w:t>www.gadoe.org</w:t>
                    </w:r>
                  </w:p>
                </w:txbxContent>
              </v:textbox>
            </v:shape>
          </w:pict>
        </mc:Fallback>
      </mc:AlternateContent>
    </w:r>
    <w:r w:rsidR="00013911">
      <w:rPr>
        <w:b/>
        <w:noProof/>
        <w:color w:val="41894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2D3CCA" wp14:editId="696DA592">
              <wp:simplePos x="0" y="0"/>
              <wp:positionH relativeFrom="column">
                <wp:posOffset>5614035</wp:posOffset>
              </wp:positionH>
              <wp:positionV relativeFrom="paragraph">
                <wp:posOffset>-114512</wp:posOffset>
              </wp:positionV>
              <wp:extent cx="1341569" cy="836295"/>
              <wp:effectExtent l="0" t="0" r="5080" b="1905"/>
              <wp:wrapNone/>
              <wp:docPr id="91" name="Text Box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569" cy="836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8467A9" w14:textId="2728B148" w:rsidR="00013911" w:rsidRPr="00263823" w:rsidRDefault="00013911" w:rsidP="00013911">
                          <w:pPr>
                            <w:jc w:val="right"/>
                            <w:rPr>
                              <w:rFonts w:ascii="Helvetica LT Std Light" w:hAnsi="Helvetica LT Std Ligh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63823">
                            <w:rPr>
                              <w:rFonts w:ascii="Helvetica LT Std Light" w:hAnsi="Helvetica LT Std Light"/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3C6C1ED5" wp14:editId="0CF7BE4C">
                                <wp:extent cx="1018615" cy="34861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" name="one-pager_social_icons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1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8901" cy="34871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25DB44" w14:textId="6D3844EF" w:rsidR="00013911" w:rsidRPr="00263823" w:rsidRDefault="00013911" w:rsidP="00013911">
                          <w:pPr>
                            <w:jc w:val="right"/>
                            <w:rPr>
                              <w:rFonts w:ascii="Helvetica LT Std Light" w:hAnsi="Helvetica LT Std Light"/>
                              <w:color w:val="4189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63823">
                            <w:rPr>
                              <w:rFonts w:ascii="Helvetica LT Std Light" w:hAnsi="Helvetica LT Std Light"/>
                              <w:color w:val="4189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@georgiadeptofed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2D3CCA" id="Text Box 91" o:spid="_x0000_s1028" type="#_x0000_t202" style="position:absolute;margin-left:442.05pt;margin-top:-9pt;width:105.65pt;height:65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" fillcolor="white [3201]" stroked="f" strokeweight=".5pt">
              <v:textbox>
                <w:txbxContent>
                  <w:p w14:paraId="048467A9" w14:textId="2728B148" w:rsidR="00013911" w:rsidRPr="00263823" w:rsidRDefault="00013911" w:rsidP="00013911">
                    <w:pPr>
                      <w:jc w:val="right"/>
                      <w:rPr>
                        <w:rFonts w:ascii="Helvetica LT Std Light" w:hAnsi="Helvetica LT Std Ligh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63823">
                      <w:rPr>
                        <w:rFonts w:ascii="Helvetica LT Std Light" w:hAnsi="Helvetica LT Std Light"/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3C6C1ED5" wp14:editId="0CF7BE4C">
                          <wp:extent cx="1018615" cy="34861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2" name="one-pager_social_icons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1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18901" cy="34871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25DB44" w14:textId="6D3844EF" w:rsidR="00013911" w:rsidRPr="00263823" w:rsidRDefault="00013911" w:rsidP="00013911">
                    <w:pPr>
                      <w:jc w:val="right"/>
                      <w:rPr>
                        <w:rFonts w:ascii="Helvetica LT Std Light" w:hAnsi="Helvetica LT Std Light"/>
                        <w:color w:val="4189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63823">
                      <w:rPr>
                        <w:rFonts w:ascii="Helvetica LT Std Light" w:hAnsi="Helvetica LT Std Light"/>
                        <w:color w:val="4189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</w:t>
                    </w:r>
                    <w:proofErr w:type="spellStart"/>
                    <w:r w:rsidRPr="00263823">
                      <w:rPr>
                        <w:rFonts w:ascii="Helvetica LT Std Light" w:hAnsi="Helvetica LT Std Light"/>
                        <w:color w:val="4189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georgiadeptofed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876F3">
      <w:rPr>
        <w:b/>
        <w:noProof/>
        <w:color w:val="41894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91B18" wp14:editId="71BC0C98">
              <wp:simplePos x="0" y="0"/>
              <wp:positionH relativeFrom="column">
                <wp:posOffset>0</wp:posOffset>
              </wp:positionH>
              <wp:positionV relativeFrom="paragraph">
                <wp:posOffset>-176794</wp:posOffset>
              </wp:positionV>
              <wp:extent cx="6858000" cy="0"/>
              <wp:effectExtent l="0" t="0" r="12700" b="1270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4189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DB83D" id="Straight Connector 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9pt" to="540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" strokecolor="#418940" strokeweight="1.25pt">
              <v:stroke joinstyle="miter"/>
            </v:line>
          </w:pict>
        </mc:Fallback>
      </mc:AlternateContent>
    </w:r>
    <w:r w:rsidR="0034288C">
      <w:rPr>
        <w:b/>
        <w:noProof/>
        <w:color w:val="41894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87E21" wp14:editId="1182AD80">
              <wp:simplePos x="0" y="0"/>
              <wp:positionH relativeFrom="column">
                <wp:posOffset>1518249</wp:posOffset>
              </wp:positionH>
              <wp:positionV relativeFrom="paragraph">
                <wp:posOffset>2840</wp:posOffset>
              </wp:positionV>
              <wp:extent cx="0" cy="615315"/>
              <wp:effectExtent l="0" t="0" r="12700" b="6985"/>
              <wp:wrapNone/>
              <wp:docPr id="86" name="Straight Connector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5315"/>
                      </a:xfrm>
                      <a:prstGeom prst="line">
                        <a:avLst/>
                      </a:prstGeom>
                      <a:ln w="6350">
                        <a:solidFill>
                          <a:srgbClr val="4189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216B5" id="Straight Connector 8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.2pt" to="119.5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" strokecolor="#418940" strokeweight=".5pt">
              <v:stroke joinstyle="miter"/>
            </v:line>
          </w:pict>
        </mc:Fallback>
      </mc:AlternateContent>
    </w:r>
    <w:r w:rsidR="0034288C" w:rsidRPr="00263823">
      <w:rPr>
        <w:rFonts w:ascii="Helvetica LT Std" w:hAnsi="Helvetica LT Std"/>
        <w:noProof/>
        <w:color w:val="418940"/>
        <w:sz w:val="28"/>
        <w:szCs w:val="28"/>
      </w:rPr>
      <w:drawing>
        <wp:inline distT="0" distB="0" distL="0" distR="0" wp14:anchorId="1470E12F" wp14:editId="7DBBAABC">
          <wp:extent cx="1221377" cy="61535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GaDOE-Logo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230" cy="62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288C" w:rsidRPr="00263823">
      <w:rPr>
        <w:rFonts w:ascii="Helvetica LT Std" w:hAnsi="Helvetica LT Std"/>
        <w:color w:val="41894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4C54" w14:textId="77777777" w:rsidR="0034546F" w:rsidRDefault="0034546F" w:rsidP="00CD50E8">
      <w:r>
        <w:separator/>
      </w:r>
    </w:p>
    <w:p w14:paraId="182F35DE" w14:textId="77777777" w:rsidR="0034546F" w:rsidRDefault="0034546F"/>
  </w:footnote>
  <w:footnote w:type="continuationSeparator" w:id="0">
    <w:p w14:paraId="322D769F" w14:textId="77777777" w:rsidR="0034546F" w:rsidRDefault="0034546F" w:rsidP="00CD50E8">
      <w:r>
        <w:continuationSeparator/>
      </w:r>
    </w:p>
    <w:p w14:paraId="152C8B9B" w14:textId="77777777" w:rsidR="0034546F" w:rsidRDefault="00345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42D"/>
    <w:multiLevelType w:val="hybridMultilevel"/>
    <w:tmpl w:val="0B3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E2C"/>
    <w:multiLevelType w:val="hybridMultilevel"/>
    <w:tmpl w:val="D3E8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69A4"/>
    <w:multiLevelType w:val="hybridMultilevel"/>
    <w:tmpl w:val="94420A84"/>
    <w:lvl w:ilvl="0" w:tplc="108043B2">
      <w:numFmt w:val="bullet"/>
      <w:lvlText w:val="-"/>
      <w:lvlJc w:val="left"/>
      <w:pPr>
        <w:ind w:left="720" w:hanging="360"/>
      </w:pPr>
      <w:rPr>
        <w:rFonts w:ascii="Helvetica LT Std" w:eastAsiaTheme="minorHAnsi" w:hAnsi="Helvetica LT Std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B5388"/>
    <w:multiLevelType w:val="hybridMultilevel"/>
    <w:tmpl w:val="7E0E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223C"/>
    <w:multiLevelType w:val="hybridMultilevel"/>
    <w:tmpl w:val="12CC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0"/>
    <w:rsid w:val="00002ABB"/>
    <w:rsid w:val="00010096"/>
    <w:rsid w:val="00013911"/>
    <w:rsid w:val="00046AB4"/>
    <w:rsid w:val="00055160"/>
    <w:rsid w:val="000C1074"/>
    <w:rsid w:val="000E0875"/>
    <w:rsid w:val="0012451F"/>
    <w:rsid w:val="00140044"/>
    <w:rsid w:val="001428BD"/>
    <w:rsid w:val="001E06F1"/>
    <w:rsid w:val="00222336"/>
    <w:rsid w:val="00231CFB"/>
    <w:rsid w:val="00234BBE"/>
    <w:rsid w:val="00263823"/>
    <w:rsid w:val="00274B46"/>
    <w:rsid w:val="0028629B"/>
    <w:rsid w:val="00296D44"/>
    <w:rsid w:val="002A7C9B"/>
    <w:rsid w:val="002C7182"/>
    <w:rsid w:val="002E43BC"/>
    <w:rsid w:val="00315FE0"/>
    <w:rsid w:val="00322F0D"/>
    <w:rsid w:val="0033646B"/>
    <w:rsid w:val="0034288C"/>
    <w:rsid w:val="0034546F"/>
    <w:rsid w:val="003627CA"/>
    <w:rsid w:val="003673F9"/>
    <w:rsid w:val="003A443F"/>
    <w:rsid w:val="003F356C"/>
    <w:rsid w:val="0040208A"/>
    <w:rsid w:val="00402D12"/>
    <w:rsid w:val="004073F1"/>
    <w:rsid w:val="004B0492"/>
    <w:rsid w:val="004C7B19"/>
    <w:rsid w:val="00550EC8"/>
    <w:rsid w:val="00564220"/>
    <w:rsid w:val="005A4D27"/>
    <w:rsid w:val="005A7043"/>
    <w:rsid w:val="005D2619"/>
    <w:rsid w:val="005E5954"/>
    <w:rsid w:val="0063042F"/>
    <w:rsid w:val="006B4C7A"/>
    <w:rsid w:val="00721A76"/>
    <w:rsid w:val="00732522"/>
    <w:rsid w:val="00735822"/>
    <w:rsid w:val="00742D00"/>
    <w:rsid w:val="007A0156"/>
    <w:rsid w:val="007B2B31"/>
    <w:rsid w:val="007D2061"/>
    <w:rsid w:val="007F59DD"/>
    <w:rsid w:val="00802F4B"/>
    <w:rsid w:val="008458AA"/>
    <w:rsid w:val="0085654E"/>
    <w:rsid w:val="00856F95"/>
    <w:rsid w:val="008876F3"/>
    <w:rsid w:val="00893FCB"/>
    <w:rsid w:val="008B2E2D"/>
    <w:rsid w:val="008C0C20"/>
    <w:rsid w:val="00960F42"/>
    <w:rsid w:val="009925B6"/>
    <w:rsid w:val="00A1234D"/>
    <w:rsid w:val="00A50855"/>
    <w:rsid w:val="00AC2781"/>
    <w:rsid w:val="00AE0B07"/>
    <w:rsid w:val="00B059BA"/>
    <w:rsid w:val="00B1574D"/>
    <w:rsid w:val="00B21C8F"/>
    <w:rsid w:val="00B57C7D"/>
    <w:rsid w:val="00B70ABB"/>
    <w:rsid w:val="00B963EF"/>
    <w:rsid w:val="00B9734E"/>
    <w:rsid w:val="00BB518F"/>
    <w:rsid w:val="00BE2EB5"/>
    <w:rsid w:val="00C4589F"/>
    <w:rsid w:val="00C513BB"/>
    <w:rsid w:val="00C82B3B"/>
    <w:rsid w:val="00C951E1"/>
    <w:rsid w:val="00C96AB7"/>
    <w:rsid w:val="00C97D0B"/>
    <w:rsid w:val="00CD50E8"/>
    <w:rsid w:val="00CF5EAE"/>
    <w:rsid w:val="00D061BD"/>
    <w:rsid w:val="00D55C5A"/>
    <w:rsid w:val="00D819B3"/>
    <w:rsid w:val="00D961B0"/>
    <w:rsid w:val="00DE6E8A"/>
    <w:rsid w:val="00E03303"/>
    <w:rsid w:val="00E224E8"/>
    <w:rsid w:val="00E23FE0"/>
    <w:rsid w:val="00E37D49"/>
    <w:rsid w:val="00E43F88"/>
    <w:rsid w:val="00E973C4"/>
    <w:rsid w:val="00F1632E"/>
    <w:rsid w:val="00F65BD1"/>
    <w:rsid w:val="00F70A40"/>
    <w:rsid w:val="00F93E56"/>
    <w:rsid w:val="00F953B0"/>
    <w:rsid w:val="00FC15CB"/>
    <w:rsid w:val="00FC2F4D"/>
    <w:rsid w:val="00FC6790"/>
    <w:rsid w:val="00FD24BE"/>
    <w:rsid w:val="00FD257C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7F532"/>
  <w15:chartTrackingRefBased/>
  <w15:docId w15:val="{70020F9F-3550-BD45-819B-313AADB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E1"/>
    <w:rPr>
      <w:sz w:val="20"/>
    </w:rPr>
  </w:style>
  <w:style w:type="paragraph" w:styleId="Heading1">
    <w:name w:val="heading 1"/>
    <w:aliases w:val="Article Title"/>
    <w:basedOn w:val="Normal"/>
    <w:next w:val="Normal"/>
    <w:link w:val="Heading1Char"/>
    <w:uiPriority w:val="9"/>
    <w:qFormat/>
    <w:rsid w:val="00140044"/>
    <w:pPr>
      <w:keepNext/>
      <w:keepLines/>
      <w:spacing w:after="120"/>
      <w:outlineLvl w:val="0"/>
    </w:pPr>
    <w:rPr>
      <w:rFonts w:ascii="Calibri" w:eastAsiaTheme="majorEastAsia" w:hAnsi="Calibri" w:cstheme="majorBidi"/>
      <w:color w:val="418940"/>
      <w:sz w:val="32"/>
      <w:szCs w:val="32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40208A"/>
    <w:pPr>
      <w:keepNext/>
      <w:keepLines/>
      <w:spacing w:after="140"/>
      <w:outlineLvl w:val="1"/>
    </w:pPr>
    <w:rPr>
      <w:rFonts w:ascii="Calibri" w:eastAsiaTheme="majorEastAsia" w:hAnsi="Calibri" w:cstheme="majorBidi"/>
      <w:b/>
      <w:color w:val="C4682B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E8"/>
  </w:style>
  <w:style w:type="paragraph" w:styleId="Footer">
    <w:name w:val="footer"/>
    <w:basedOn w:val="Normal"/>
    <w:link w:val="FooterChar"/>
    <w:uiPriority w:val="99"/>
    <w:unhideWhenUsed/>
    <w:rsid w:val="00CD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E8"/>
  </w:style>
  <w:style w:type="character" w:styleId="Hyperlink">
    <w:name w:val="Hyperlink"/>
    <w:basedOn w:val="DefaultParagraphFont"/>
    <w:uiPriority w:val="99"/>
    <w:unhideWhenUsed/>
    <w:rsid w:val="00C951E1"/>
    <w:rPr>
      <w:color w:val="41894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93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E5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B2B31"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140044"/>
    <w:rPr>
      <w:rFonts w:ascii="Calibri" w:eastAsiaTheme="majorEastAsia" w:hAnsi="Calibri" w:cstheme="majorBidi"/>
      <w:color w:val="418940"/>
      <w:sz w:val="32"/>
      <w:szCs w:val="32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40208A"/>
    <w:rPr>
      <w:rFonts w:ascii="Calibri" w:eastAsiaTheme="majorEastAsia" w:hAnsi="Calibri" w:cstheme="majorBidi"/>
      <w:b/>
      <w:color w:val="C4682B"/>
      <w:sz w:val="24"/>
      <w:szCs w:val="26"/>
    </w:rPr>
  </w:style>
  <w:style w:type="paragraph" w:styleId="Title">
    <w:name w:val="Title"/>
    <w:aliases w:val="Section Header"/>
    <w:basedOn w:val="Normal"/>
    <w:next w:val="Normal"/>
    <w:link w:val="TitleChar"/>
    <w:uiPriority w:val="10"/>
    <w:qFormat/>
    <w:rsid w:val="004B0492"/>
    <w:pPr>
      <w:shd w:val="clear" w:color="auto" w:fill="E0B694"/>
      <w:spacing w:after="80"/>
      <w:contextualSpacing/>
    </w:pPr>
    <w:rPr>
      <w:rFonts w:ascii="Calibri Light" w:eastAsiaTheme="majorEastAsia" w:hAnsi="Calibri Light" w:cs="Times New Roman (Headings CS)"/>
      <w:color w:val="AB541D"/>
      <w:spacing w:val="-10"/>
      <w:kern w:val="28"/>
      <w:sz w:val="40"/>
      <w:szCs w:val="56"/>
    </w:rPr>
  </w:style>
  <w:style w:type="character" w:customStyle="1" w:styleId="TitleChar">
    <w:name w:val="Title Char"/>
    <w:aliases w:val="Section Header Char"/>
    <w:basedOn w:val="DefaultParagraphFont"/>
    <w:link w:val="Title"/>
    <w:uiPriority w:val="10"/>
    <w:rsid w:val="004B0492"/>
    <w:rPr>
      <w:rFonts w:ascii="Calibri Light" w:eastAsiaTheme="majorEastAsia" w:hAnsi="Calibri Light" w:cs="Times New Roman (Headings CS)"/>
      <w:color w:val="AB541D"/>
      <w:spacing w:val="-10"/>
      <w:kern w:val="28"/>
      <w:sz w:val="40"/>
      <w:szCs w:val="56"/>
      <w:shd w:val="clear" w:color="auto" w:fill="E0B694"/>
    </w:rPr>
  </w:style>
  <w:style w:type="character" w:styleId="SubtleEmphasis">
    <w:name w:val="Subtle Emphasis"/>
    <w:basedOn w:val="DefaultParagraphFont"/>
    <w:uiPriority w:val="19"/>
    <w:qFormat/>
    <w:rsid w:val="00C951E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1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51E1"/>
    <w:rPr>
      <w:rFonts w:eastAsiaTheme="minorEastAsia" w:cstheme="minorBidi"/>
      <w:color w:val="5A5A5A" w:themeColor="text1" w:themeTint="A5"/>
      <w:spacing w:val="15"/>
      <w:szCs w:val="22"/>
    </w:rPr>
  </w:style>
  <w:style w:type="paragraph" w:customStyle="1" w:styleId="Contact">
    <w:name w:val="Contact"/>
    <w:basedOn w:val="Heading1"/>
    <w:qFormat/>
    <w:rsid w:val="004B0492"/>
    <w:pPr>
      <w:spacing w:after="0"/>
    </w:pPr>
    <w:rPr>
      <w:b/>
      <w:color w:val="AD6A38"/>
      <w:sz w:val="19"/>
    </w:rPr>
  </w:style>
  <w:style w:type="paragraph" w:styleId="Revision">
    <w:name w:val="Revision"/>
    <w:hidden/>
    <w:uiPriority w:val="99"/>
    <w:semiHidden/>
    <w:rsid w:val="004B0492"/>
    <w:rPr>
      <w:sz w:val="20"/>
    </w:rPr>
  </w:style>
  <w:style w:type="table" w:styleId="TableGrid">
    <w:name w:val="Table Grid"/>
    <w:basedOn w:val="TableNormal"/>
    <w:uiPriority w:val="39"/>
    <w:rsid w:val="005A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2">
    <w:name w:val="Section Header 2"/>
    <w:basedOn w:val="Title"/>
    <w:qFormat/>
    <w:rsid w:val="00A1234D"/>
    <w:pPr>
      <w:shd w:val="clear" w:color="auto" w:fill="B4E0B1"/>
    </w:pPr>
    <w:rPr>
      <w:color w:val="418940"/>
    </w:rPr>
  </w:style>
  <w:style w:type="paragraph" w:styleId="ListParagraph">
    <w:name w:val="List Paragraph"/>
    <w:basedOn w:val="Normal"/>
    <w:uiPriority w:val="34"/>
    <w:qFormat/>
    <w:rsid w:val="0032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D6666-989A-418B-8BCD-8899AA49CC6E}"/>
</file>

<file path=customXml/itemProps2.xml><?xml version="1.0" encoding="utf-8"?>
<ds:datastoreItem xmlns:ds="http://schemas.openxmlformats.org/officeDocument/2006/customXml" ds:itemID="{1352BF0A-6E55-4045-9C81-9750D913814F}"/>
</file>

<file path=customXml/itemProps3.xml><?xml version="1.0" encoding="utf-8"?>
<ds:datastoreItem xmlns:ds="http://schemas.openxmlformats.org/officeDocument/2006/customXml" ds:itemID="{E9FF5555-5026-4EE5-B893-95C230F78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 Sanders</cp:lastModifiedBy>
  <cp:revision>2</cp:revision>
  <dcterms:created xsi:type="dcterms:W3CDTF">2019-07-08T19:17:00Z</dcterms:created>
  <dcterms:modified xsi:type="dcterms:W3CDTF">2019-07-08T19:17:00Z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