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AC" w:rsidRPr="002A1AAC" w:rsidRDefault="002A1AAC" w:rsidP="000959DA">
      <w:pPr>
        <w:spacing w:after="0" w:line="240" w:lineRule="auto"/>
        <w:jc w:val="center"/>
        <w:rPr>
          <w:i/>
          <w:sz w:val="32"/>
        </w:rPr>
      </w:pPr>
      <w:r w:rsidRPr="002A1AAC">
        <w:rPr>
          <w:i/>
          <w:sz w:val="32"/>
        </w:rPr>
        <w:t>[Insert Your LEA Logo Here]</w:t>
      </w:r>
    </w:p>
    <w:p w:rsidR="00002EF1" w:rsidRDefault="00002EF1" w:rsidP="000959DA">
      <w:pPr>
        <w:spacing w:after="0" w:line="240" w:lineRule="auto"/>
        <w:jc w:val="center"/>
        <w:rPr>
          <w:b/>
          <w:sz w:val="32"/>
        </w:rPr>
      </w:pPr>
      <w:r w:rsidRPr="00002EF1">
        <w:rPr>
          <w:b/>
          <w:sz w:val="32"/>
        </w:rPr>
        <w:t xml:space="preserve">Checklist for Building Capacity of </w:t>
      </w:r>
      <w:r w:rsidR="00F41BD4">
        <w:rPr>
          <w:b/>
          <w:sz w:val="32"/>
        </w:rPr>
        <w:t>Parents</w:t>
      </w:r>
    </w:p>
    <w:p w:rsidR="00B31602" w:rsidRDefault="00B31602" w:rsidP="000959DA">
      <w:pPr>
        <w:spacing w:after="0" w:line="240" w:lineRule="auto"/>
        <w:jc w:val="center"/>
        <w:rPr>
          <w:rFonts w:ascii="Arial" w:hAnsi="Arial" w:cs="Arial"/>
          <w:sz w:val="24"/>
        </w:rPr>
      </w:pPr>
      <w:r w:rsidRPr="00CE68ED">
        <w:rPr>
          <w:rFonts w:ascii="Arial" w:hAnsi="Arial" w:cs="Arial"/>
          <w:sz w:val="24"/>
        </w:rPr>
        <w:t>Based on the Every Student Succeeds Act, Title I, Section 1116</w:t>
      </w:r>
    </w:p>
    <w:p w:rsidR="00B31602" w:rsidRPr="00714E50" w:rsidRDefault="00B31602" w:rsidP="00B31602">
      <w:pPr>
        <w:spacing w:after="0" w:line="240" w:lineRule="auto"/>
        <w:jc w:val="center"/>
        <w:rPr>
          <w:b/>
        </w:rPr>
      </w:pPr>
    </w:p>
    <w:p w:rsidR="00002EF1" w:rsidRPr="000D52CC" w:rsidRDefault="00002EF1" w:rsidP="00B31602">
      <w:pPr>
        <w:pStyle w:val="Header"/>
        <w:rPr>
          <w:sz w:val="24"/>
          <w:szCs w:val="24"/>
        </w:rPr>
      </w:pPr>
      <w:r w:rsidRPr="000D52CC">
        <w:rPr>
          <w:sz w:val="24"/>
          <w:szCs w:val="24"/>
        </w:rPr>
        <w:t>School Name: _____________________________</w:t>
      </w:r>
      <w:r w:rsidR="000D52CC" w:rsidRPr="000D52CC">
        <w:rPr>
          <w:sz w:val="24"/>
          <w:szCs w:val="24"/>
        </w:rPr>
        <w:t>_____________________</w:t>
      </w:r>
      <w:r w:rsidR="000D52CC">
        <w:rPr>
          <w:sz w:val="24"/>
          <w:szCs w:val="24"/>
        </w:rPr>
        <w:t>_________</w:t>
      </w:r>
      <w:r w:rsidR="000D52CC" w:rsidRPr="000D52CC">
        <w:rPr>
          <w:sz w:val="24"/>
          <w:szCs w:val="24"/>
        </w:rPr>
        <w:t>_____</w:t>
      </w:r>
    </w:p>
    <w:p w:rsidR="00B31602" w:rsidRPr="000D52CC" w:rsidRDefault="00B31602" w:rsidP="00B31602">
      <w:pPr>
        <w:spacing w:after="0" w:line="240" w:lineRule="auto"/>
        <w:rPr>
          <w:rFonts w:cs="Arial"/>
          <w:sz w:val="24"/>
          <w:szCs w:val="24"/>
        </w:rPr>
      </w:pPr>
    </w:p>
    <w:p w:rsidR="000D52CC" w:rsidRPr="000D52CC" w:rsidRDefault="000D52CC" w:rsidP="000D52CC">
      <w:pPr>
        <w:spacing w:after="0" w:line="240" w:lineRule="auto"/>
        <w:rPr>
          <w:rFonts w:cs="Arial"/>
          <w:sz w:val="24"/>
          <w:szCs w:val="24"/>
        </w:rPr>
      </w:pPr>
      <w:r w:rsidRPr="000D52CC">
        <w:rPr>
          <w:rFonts w:cs="Arial"/>
          <w:sz w:val="24"/>
          <w:szCs w:val="24"/>
        </w:rPr>
        <w:t xml:space="preserve">Name of Meeting / </w:t>
      </w:r>
      <w:r w:rsidRPr="000D52CC">
        <w:rPr>
          <w:rFonts w:cs="Arial"/>
          <w:sz w:val="24"/>
          <w:szCs w:val="24"/>
        </w:rPr>
        <w:tab/>
      </w:r>
      <w:r w:rsidRPr="000D52CC">
        <w:rPr>
          <w:rFonts w:cs="Arial"/>
          <w:sz w:val="24"/>
          <w:szCs w:val="24"/>
        </w:rPr>
        <w:tab/>
      </w:r>
      <w:r w:rsidRPr="000D52CC">
        <w:rPr>
          <w:rFonts w:cs="Arial"/>
          <w:sz w:val="24"/>
          <w:szCs w:val="24"/>
        </w:rPr>
        <w:tab/>
      </w:r>
      <w:r w:rsidRPr="000D52CC">
        <w:rPr>
          <w:rFonts w:cs="Arial"/>
          <w:sz w:val="24"/>
          <w:szCs w:val="24"/>
        </w:rPr>
        <w:tab/>
      </w:r>
      <w:r w:rsidRPr="000D52CC">
        <w:rPr>
          <w:rFonts w:cs="Arial"/>
          <w:sz w:val="24"/>
          <w:szCs w:val="24"/>
        </w:rPr>
        <w:tab/>
      </w:r>
      <w:r w:rsidRPr="000D52CC">
        <w:rPr>
          <w:rFonts w:cs="Arial"/>
          <w:sz w:val="24"/>
          <w:szCs w:val="24"/>
        </w:rPr>
        <w:tab/>
      </w:r>
      <w:r>
        <w:rPr>
          <w:rFonts w:cs="Arial"/>
          <w:sz w:val="24"/>
          <w:szCs w:val="24"/>
        </w:rPr>
        <w:tab/>
      </w:r>
      <w:r w:rsidRPr="000D52CC">
        <w:rPr>
          <w:rFonts w:cs="Arial"/>
          <w:sz w:val="24"/>
          <w:szCs w:val="24"/>
        </w:rPr>
        <w:t>Date of Meeting /</w:t>
      </w:r>
    </w:p>
    <w:p w:rsidR="000D52CC" w:rsidRPr="000D52CC" w:rsidRDefault="000D52CC" w:rsidP="000D52CC">
      <w:pPr>
        <w:spacing w:after="0" w:line="240" w:lineRule="auto"/>
        <w:rPr>
          <w:rFonts w:cs="Arial"/>
          <w:sz w:val="24"/>
          <w:szCs w:val="24"/>
        </w:rPr>
      </w:pPr>
      <w:r w:rsidRPr="000D52CC">
        <w:rPr>
          <w:rFonts w:cs="Arial"/>
          <w:sz w:val="24"/>
          <w:szCs w:val="24"/>
        </w:rPr>
        <w:t>Communication Topic: ______________________</w:t>
      </w:r>
      <w:r>
        <w:rPr>
          <w:rFonts w:cs="Arial"/>
          <w:sz w:val="24"/>
          <w:szCs w:val="24"/>
        </w:rPr>
        <w:t>___________</w:t>
      </w:r>
      <w:r w:rsidRPr="000D52CC">
        <w:rPr>
          <w:rFonts w:cs="Arial"/>
          <w:sz w:val="24"/>
          <w:szCs w:val="24"/>
        </w:rPr>
        <w:t xml:space="preserve">__ </w:t>
      </w:r>
      <w:r>
        <w:rPr>
          <w:rFonts w:cs="Arial"/>
          <w:sz w:val="24"/>
          <w:szCs w:val="24"/>
        </w:rPr>
        <w:t>C</w:t>
      </w:r>
      <w:r w:rsidRPr="000D52CC">
        <w:rPr>
          <w:rFonts w:cs="Arial"/>
          <w:sz w:val="24"/>
          <w:szCs w:val="24"/>
        </w:rPr>
        <w:t>ommunication: _______</w:t>
      </w:r>
      <w:r>
        <w:rPr>
          <w:rFonts w:cs="Arial"/>
          <w:sz w:val="24"/>
          <w:szCs w:val="24"/>
        </w:rPr>
        <w:t>_____</w:t>
      </w:r>
    </w:p>
    <w:p w:rsidR="00F839F5" w:rsidRPr="009A22B1" w:rsidRDefault="00F839F5" w:rsidP="00F839F5">
      <w:pPr>
        <w:spacing w:after="0" w:line="240" w:lineRule="auto"/>
        <w:rPr>
          <w:rFonts w:ascii="Arial" w:hAnsi="Arial" w:cs="Arial"/>
          <w:sz w:val="10"/>
          <w:szCs w:val="28"/>
        </w:rPr>
      </w:pPr>
    </w:p>
    <w:tbl>
      <w:tblPr>
        <w:tblStyle w:val="TableGrid"/>
        <w:tblW w:w="9625" w:type="dxa"/>
        <w:tblLayout w:type="fixed"/>
        <w:tblLook w:val="04A0" w:firstRow="1" w:lastRow="0" w:firstColumn="1" w:lastColumn="0" w:noHBand="0" w:noVBand="1"/>
      </w:tblPr>
      <w:tblGrid>
        <w:gridCol w:w="5035"/>
        <w:gridCol w:w="4590"/>
      </w:tblGrid>
      <w:tr w:rsidR="00B25ECC" w:rsidTr="00A333F4">
        <w:tc>
          <w:tcPr>
            <w:tcW w:w="9625" w:type="dxa"/>
            <w:gridSpan w:val="2"/>
            <w:shd w:val="clear" w:color="auto" w:fill="E2EFD9" w:themeFill="accent6" w:themeFillTint="33"/>
            <w:vAlign w:val="center"/>
          </w:tcPr>
          <w:p w:rsidR="00B25ECC" w:rsidRPr="00DE01E6" w:rsidRDefault="00B25ECC" w:rsidP="00B31602">
            <w:pPr>
              <w:spacing w:after="0" w:line="240" w:lineRule="auto"/>
              <w:jc w:val="center"/>
              <w:rPr>
                <w:rFonts w:ascii="Arial" w:hAnsi="Arial" w:cs="Arial"/>
                <w:sz w:val="28"/>
                <w:szCs w:val="28"/>
                <w:u w:val="single"/>
              </w:rPr>
            </w:pPr>
            <w:r>
              <w:rPr>
                <w:rFonts w:ascii="Arial" w:hAnsi="Arial" w:cs="Arial"/>
                <w:b/>
                <w:sz w:val="28"/>
                <w:szCs w:val="28"/>
              </w:rPr>
              <w:t>Documentation</w:t>
            </w:r>
          </w:p>
        </w:tc>
      </w:tr>
      <w:tr w:rsidR="00B25ECC" w:rsidTr="00A333F4">
        <w:tc>
          <w:tcPr>
            <w:tcW w:w="5035" w:type="dxa"/>
          </w:tcPr>
          <w:p w:rsidR="00B25ECC" w:rsidRPr="00B31602" w:rsidRDefault="000D52CC" w:rsidP="000C6508">
            <w:pPr>
              <w:rPr>
                <w:rFonts w:ascii="Arial" w:hAnsi="Arial" w:cs="Arial"/>
                <w:sz w:val="24"/>
                <w:szCs w:val="28"/>
                <w:u w:val="single"/>
              </w:rPr>
            </w:pPr>
            <w:r>
              <w:rPr>
                <w:rFonts w:ascii="Arial" w:hAnsi="Arial" w:cs="Arial"/>
                <w:sz w:val="24"/>
                <w:szCs w:val="28"/>
                <w:u w:val="single"/>
              </w:rPr>
              <w:t xml:space="preserve">Primary Method: </w:t>
            </w:r>
            <w:r w:rsidR="00B25ECC">
              <w:rPr>
                <w:rFonts w:ascii="Arial" w:hAnsi="Arial" w:cs="Arial"/>
                <w:sz w:val="24"/>
                <w:szCs w:val="28"/>
                <w:u w:val="single"/>
              </w:rPr>
              <w:t xml:space="preserve">In-Person or Online </w:t>
            </w:r>
            <w:r w:rsidR="00B25ECC" w:rsidRPr="00B31602">
              <w:rPr>
                <w:rFonts w:ascii="Arial" w:hAnsi="Arial" w:cs="Arial"/>
                <w:sz w:val="24"/>
                <w:szCs w:val="28"/>
                <w:u w:val="single"/>
              </w:rPr>
              <w:t xml:space="preserve">Parent </w:t>
            </w:r>
            <w:r>
              <w:rPr>
                <w:rFonts w:ascii="Arial" w:hAnsi="Arial" w:cs="Arial"/>
                <w:sz w:val="24"/>
                <w:szCs w:val="28"/>
                <w:u w:val="single"/>
              </w:rPr>
              <w:t>Meetings</w:t>
            </w:r>
          </w:p>
          <w:p w:rsidR="00B25ECC" w:rsidRPr="009F6E9C" w:rsidRDefault="00B25ECC" w:rsidP="000C6508">
            <w:pPr>
              <w:pStyle w:val="ListParagraph"/>
              <w:numPr>
                <w:ilvl w:val="0"/>
                <w:numId w:val="1"/>
              </w:numPr>
              <w:ind w:left="342"/>
              <w:rPr>
                <w:rFonts w:cs="Arial"/>
                <w:sz w:val="24"/>
                <w:szCs w:val="28"/>
              </w:rPr>
            </w:pPr>
            <w:r w:rsidRPr="000D52CC">
              <w:rPr>
                <w:rFonts w:cs="Arial"/>
                <w:b/>
                <w:sz w:val="24"/>
                <w:szCs w:val="28"/>
              </w:rPr>
              <w:t>Invitation</w:t>
            </w:r>
            <w:r w:rsidRPr="009F6E9C">
              <w:rPr>
                <w:rFonts w:cs="Arial"/>
                <w:sz w:val="24"/>
                <w:szCs w:val="28"/>
              </w:rPr>
              <w:t xml:space="preserve"> to all parents in </w:t>
            </w:r>
            <w:r w:rsidRPr="000D52CC">
              <w:rPr>
                <w:rFonts w:cs="Arial"/>
                <w:b/>
                <w:sz w:val="24"/>
                <w:szCs w:val="28"/>
              </w:rPr>
              <w:t>2 or more ways</w:t>
            </w:r>
          </w:p>
          <w:p w:rsidR="00B25ECC" w:rsidRPr="000D52CC" w:rsidRDefault="00B25ECC" w:rsidP="000C6508">
            <w:pPr>
              <w:pStyle w:val="ListParagraph"/>
              <w:numPr>
                <w:ilvl w:val="0"/>
                <w:numId w:val="1"/>
              </w:numPr>
              <w:ind w:left="342"/>
              <w:rPr>
                <w:rFonts w:cs="Arial"/>
                <w:b/>
                <w:sz w:val="24"/>
                <w:szCs w:val="28"/>
              </w:rPr>
            </w:pPr>
            <w:r w:rsidRPr="000D52CC">
              <w:rPr>
                <w:rFonts w:cs="Arial"/>
                <w:b/>
                <w:sz w:val="24"/>
                <w:szCs w:val="28"/>
              </w:rPr>
              <w:t xml:space="preserve">Agenda with </w:t>
            </w:r>
            <w:r w:rsidRPr="000D52CC">
              <w:rPr>
                <w:rFonts w:cs="Arial"/>
                <w:b/>
                <w:i/>
                <w:sz w:val="24"/>
                <w:szCs w:val="28"/>
              </w:rPr>
              <w:t>date</w:t>
            </w:r>
          </w:p>
          <w:p w:rsidR="00B25ECC" w:rsidRPr="000D52CC" w:rsidRDefault="00B25ECC" w:rsidP="006676AA">
            <w:pPr>
              <w:pStyle w:val="ListParagraph"/>
              <w:numPr>
                <w:ilvl w:val="0"/>
                <w:numId w:val="1"/>
              </w:numPr>
              <w:ind w:left="342"/>
              <w:rPr>
                <w:rFonts w:cs="Arial"/>
                <w:b/>
                <w:sz w:val="24"/>
                <w:szCs w:val="28"/>
              </w:rPr>
            </w:pPr>
            <w:r w:rsidRPr="000D52CC">
              <w:rPr>
                <w:rFonts w:cs="Arial"/>
                <w:b/>
                <w:sz w:val="24"/>
                <w:szCs w:val="28"/>
              </w:rPr>
              <w:t xml:space="preserve">Sign-in sheets with </w:t>
            </w:r>
            <w:r w:rsidRPr="000D52CC">
              <w:rPr>
                <w:rFonts w:cs="Arial"/>
                <w:b/>
                <w:i/>
                <w:sz w:val="24"/>
                <w:szCs w:val="28"/>
              </w:rPr>
              <w:t>date and role as parent</w:t>
            </w:r>
          </w:p>
          <w:p w:rsidR="00B25ECC" w:rsidRPr="009F6E9C" w:rsidRDefault="00B25ECC" w:rsidP="000C6508">
            <w:pPr>
              <w:pStyle w:val="ListParagraph"/>
              <w:numPr>
                <w:ilvl w:val="0"/>
                <w:numId w:val="1"/>
              </w:numPr>
              <w:ind w:left="342"/>
              <w:rPr>
                <w:rFonts w:cs="Arial"/>
                <w:sz w:val="28"/>
                <w:szCs w:val="28"/>
              </w:rPr>
            </w:pPr>
            <w:r w:rsidRPr="000D52CC">
              <w:rPr>
                <w:rFonts w:cs="Arial"/>
                <w:b/>
                <w:sz w:val="24"/>
                <w:szCs w:val="28"/>
              </w:rPr>
              <w:t>Minutes / Notes / Summary / Handout / Presentation Slides</w:t>
            </w:r>
            <w:r w:rsidRPr="009F6E9C">
              <w:rPr>
                <w:rFonts w:cs="Arial"/>
                <w:sz w:val="24"/>
                <w:szCs w:val="28"/>
              </w:rPr>
              <w:t xml:space="preserve"> to document discussed topics such as:</w:t>
            </w:r>
          </w:p>
          <w:p w:rsidR="00B25ECC" w:rsidRPr="00F41BD4" w:rsidRDefault="00B25ECC" w:rsidP="000C6508">
            <w:pPr>
              <w:pStyle w:val="ListParagraph"/>
              <w:numPr>
                <w:ilvl w:val="0"/>
                <w:numId w:val="4"/>
              </w:numPr>
              <w:ind w:left="702"/>
              <w:rPr>
                <w:rFonts w:cs="Arial"/>
                <w:b/>
                <w:sz w:val="28"/>
                <w:szCs w:val="28"/>
              </w:rPr>
            </w:pPr>
            <w:r w:rsidRPr="00F41BD4">
              <w:rPr>
                <w:sz w:val="24"/>
              </w:rPr>
              <w:t>challe</w:t>
            </w:r>
            <w:r>
              <w:rPr>
                <w:sz w:val="24"/>
              </w:rPr>
              <w:t>nging State academic standards</w:t>
            </w:r>
          </w:p>
          <w:p w:rsidR="00B25ECC" w:rsidRPr="00F41BD4" w:rsidRDefault="00B25ECC" w:rsidP="000C6508">
            <w:pPr>
              <w:pStyle w:val="ListParagraph"/>
              <w:numPr>
                <w:ilvl w:val="0"/>
                <w:numId w:val="4"/>
              </w:numPr>
              <w:ind w:left="702"/>
              <w:rPr>
                <w:rFonts w:cs="Arial"/>
                <w:b/>
                <w:sz w:val="28"/>
                <w:szCs w:val="28"/>
              </w:rPr>
            </w:pPr>
            <w:r w:rsidRPr="00F41BD4">
              <w:rPr>
                <w:sz w:val="24"/>
              </w:rPr>
              <w:t>State</w:t>
            </w:r>
            <w:r>
              <w:rPr>
                <w:sz w:val="24"/>
              </w:rPr>
              <w:t xml:space="preserve"> and local academic assessments, including alternate assessments</w:t>
            </w:r>
          </w:p>
          <w:p w:rsidR="00B25ECC" w:rsidRPr="00F839F5" w:rsidRDefault="00B25ECC" w:rsidP="00F41BD4">
            <w:pPr>
              <w:pStyle w:val="ListParagraph"/>
              <w:numPr>
                <w:ilvl w:val="0"/>
                <w:numId w:val="4"/>
              </w:numPr>
              <w:ind w:left="702"/>
              <w:rPr>
                <w:rFonts w:cs="Arial"/>
                <w:b/>
                <w:sz w:val="28"/>
                <w:szCs w:val="28"/>
              </w:rPr>
            </w:pPr>
            <w:r>
              <w:rPr>
                <w:sz w:val="24"/>
              </w:rPr>
              <w:t>w</w:t>
            </w:r>
            <w:r w:rsidRPr="00F839F5">
              <w:rPr>
                <w:sz w:val="24"/>
              </w:rPr>
              <w:t>hat is Title I</w:t>
            </w:r>
            <w:r>
              <w:rPr>
                <w:sz w:val="24"/>
              </w:rPr>
              <w:t xml:space="preserve"> and parent rights</w:t>
            </w:r>
          </w:p>
          <w:p w:rsidR="00B25ECC" w:rsidRPr="00F839F5" w:rsidRDefault="00B25ECC" w:rsidP="00F41BD4">
            <w:pPr>
              <w:pStyle w:val="ListParagraph"/>
              <w:numPr>
                <w:ilvl w:val="0"/>
                <w:numId w:val="4"/>
              </w:numPr>
              <w:ind w:left="702"/>
              <w:rPr>
                <w:rFonts w:cs="Arial"/>
                <w:b/>
                <w:sz w:val="28"/>
                <w:szCs w:val="28"/>
              </w:rPr>
            </w:pPr>
            <w:r w:rsidRPr="00F839F5">
              <w:rPr>
                <w:sz w:val="24"/>
              </w:rPr>
              <w:t>how to monitor a child’s progress</w:t>
            </w:r>
          </w:p>
          <w:p w:rsidR="00B25ECC" w:rsidRPr="00F41BD4" w:rsidRDefault="00B25ECC" w:rsidP="00F41BD4">
            <w:pPr>
              <w:pStyle w:val="ListParagraph"/>
              <w:numPr>
                <w:ilvl w:val="0"/>
                <w:numId w:val="4"/>
              </w:numPr>
              <w:ind w:left="702"/>
              <w:rPr>
                <w:rFonts w:cs="Arial"/>
                <w:b/>
                <w:sz w:val="28"/>
                <w:szCs w:val="28"/>
              </w:rPr>
            </w:pPr>
            <w:r w:rsidRPr="00F41BD4">
              <w:rPr>
                <w:sz w:val="24"/>
              </w:rPr>
              <w:t xml:space="preserve">work with educators to improve the achievement of their children </w:t>
            </w:r>
          </w:p>
          <w:p w:rsidR="00B25ECC" w:rsidRPr="00CC5F1E" w:rsidRDefault="00B25ECC" w:rsidP="00F41BD4">
            <w:pPr>
              <w:pStyle w:val="ListParagraph"/>
              <w:numPr>
                <w:ilvl w:val="0"/>
                <w:numId w:val="4"/>
              </w:numPr>
              <w:ind w:left="702"/>
              <w:rPr>
                <w:rFonts w:cs="Arial"/>
                <w:b/>
                <w:sz w:val="28"/>
                <w:szCs w:val="28"/>
              </w:rPr>
            </w:pPr>
            <w:r w:rsidRPr="00CC5F1E">
              <w:rPr>
                <w:sz w:val="24"/>
              </w:rPr>
              <w:t>parent</w:t>
            </w:r>
            <w:r>
              <w:rPr>
                <w:sz w:val="24"/>
              </w:rPr>
              <w:t xml:space="preserve"> and family engagement</w:t>
            </w:r>
            <w:r w:rsidRPr="00CC5F1E">
              <w:rPr>
                <w:sz w:val="24"/>
              </w:rPr>
              <w:t xml:space="preserve"> programs and activities </w:t>
            </w:r>
            <w:r>
              <w:rPr>
                <w:sz w:val="24"/>
              </w:rPr>
              <w:t xml:space="preserve">coordinated and integrated </w:t>
            </w:r>
            <w:r w:rsidRPr="00CC5F1E">
              <w:rPr>
                <w:sz w:val="24"/>
              </w:rPr>
              <w:t>with other Federal, State, and local programs, including public preschool programs</w:t>
            </w:r>
            <w:r>
              <w:rPr>
                <w:sz w:val="24"/>
              </w:rPr>
              <w:t>, or school transitions</w:t>
            </w:r>
          </w:p>
          <w:p w:rsidR="00B25ECC" w:rsidRPr="00F41BD4" w:rsidRDefault="00B25ECC" w:rsidP="00F41BD4">
            <w:pPr>
              <w:pStyle w:val="ListParagraph"/>
              <w:numPr>
                <w:ilvl w:val="0"/>
                <w:numId w:val="4"/>
              </w:numPr>
              <w:ind w:left="702"/>
              <w:rPr>
                <w:rFonts w:cs="Arial"/>
                <w:b/>
                <w:sz w:val="28"/>
                <w:szCs w:val="28"/>
              </w:rPr>
            </w:pPr>
            <w:r>
              <w:rPr>
                <w:sz w:val="24"/>
              </w:rPr>
              <w:t>parent resource centers</w:t>
            </w:r>
            <w:r w:rsidRPr="00CC5F1E">
              <w:rPr>
                <w:sz w:val="24"/>
              </w:rPr>
              <w:t xml:space="preserve"> </w:t>
            </w:r>
          </w:p>
          <w:p w:rsidR="00B25ECC" w:rsidRPr="00CC5F1E" w:rsidRDefault="00B25ECC" w:rsidP="00F41BD4">
            <w:pPr>
              <w:pStyle w:val="ListParagraph"/>
              <w:numPr>
                <w:ilvl w:val="0"/>
                <w:numId w:val="4"/>
              </w:numPr>
              <w:ind w:left="702"/>
              <w:rPr>
                <w:rFonts w:cs="Arial"/>
                <w:b/>
                <w:sz w:val="28"/>
                <w:szCs w:val="28"/>
              </w:rPr>
            </w:pPr>
            <w:r>
              <w:rPr>
                <w:sz w:val="24"/>
              </w:rPr>
              <w:t xml:space="preserve">other activities </w:t>
            </w:r>
            <w:r w:rsidRPr="00CC5F1E">
              <w:rPr>
                <w:sz w:val="24"/>
              </w:rPr>
              <w:t>that encourage and support parents in more fully participating in the education of their children</w:t>
            </w:r>
          </w:p>
          <w:p w:rsidR="00B25ECC" w:rsidRPr="00612D70" w:rsidRDefault="00B25ECC" w:rsidP="00F41BD4">
            <w:pPr>
              <w:pStyle w:val="ListParagraph"/>
              <w:numPr>
                <w:ilvl w:val="0"/>
                <w:numId w:val="4"/>
              </w:numPr>
              <w:ind w:left="702"/>
              <w:rPr>
                <w:rFonts w:cs="Arial"/>
                <w:b/>
                <w:sz w:val="28"/>
                <w:szCs w:val="28"/>
              </w:rPr>
            </w:pPr>
            <w:r w:rsidRPr="00612D70">
              <w:rPr>
                <w:sz w:val="24"/>
              </w:rPr>
              <w:t xml:space="preserve">materials and training to help parents to work with their children to improve their children’s achievement, such as literacy training and using technology (including </w:t>
            </w:r>
            <w:r w:rsidRPr="00612D70">
              <w:rPr>
                <w:sz w:val="24"/>
              </w:rPr>
              <w:lastRenderedPageBreak/>
              <w:t>education about</w:t>
            </w:r>
            <w:r>
              <w:rPr>
                <w:sz w:val="24"/>
              </w:rPr>
              <w:t xml:space="preserve"> the harms of copyright piracy)</w:t>
            </w:r>
          </w:p>
          <w:p w:rsidR="00B25ECC" w:rsidRPr="009F6E9C" w:rsidRDefault="00B25ECC" w:rsidP="00F41BD4">
            <w:pPr>
              <w:pStyle w:val="ListParagraph"/>
              <w:numPr>
                <w:ilvl w:val="0"/>
                <w:numId w:val="4"/>
              </w:numPr>
              <w:ind w:left="702"/>
              <w:rPr>
                <w:rFonts w:cs="Arial"/>
                <w:b/>
                <w:sz w:val="24"/>
                <w:szCs w:val="28"/>
              </w:rPr>
            </w:pPr>
            <w:r w:rsidRPr="00F41BD4">
              <w:rPr>
                <w:rFonts w:cs="Arial"/>
                <w:sz w:val="24"/>
                <w:szCs w:val="24"/>
              </w:rPr>
              <w:t xml:space="preserve">other </w:t>
            </w:r>
            <w:r w:rsidRPr="00F41BD4">
              <w:rPr>
                <w:sz w:val="24"/>
                <w:szCs w:val="24"/>
              </w:rPr>
              <w:t>reasonable support for parental involvement activities as parents may request</w:t>
            </w:r>
            <w:r w:rsidRPr="00F41BD4">
              <w:rPr>
                <w:rFonts w:cs="Arial"/>
                <w:sz w:val="24"/>
                <w:szCs w:val="24"/>
              </w:rPr>
              <w:t>:</w:t>
            </w:r>
            <w:r>
              <w:rPr>
                <w:rFonts w:cs="Arial"/>
                <w:sz w:val="24"/>
              </w:rPr>
              <w:t xml:space="preserve"> ___________________________</w:t>
            </w:r>
          </w:p>
          <w:p w:rsidR="000D52CC" w:rsidRPr="000D52CC" w:rsidRDefault="000D52CC" w:rsidP="000D52CC">
            <w:pPr>
              <w:pStyle w:val="ListParagraph"/>
              <w:numPr>
                <w:ilvl w:val="0"/>
                <w:numId w:val="1"/>
              </w:numPr>
              <w:ind w:left="342"/>
              <w:rPr>
                <w:rFonts w:cs="Arial"/>
                <w:b/>
                <w:sz w:val="24"/>
                <w:szCs w:val="28"/>
              </w:rPr>
            </w:pPr>
            <w:r w:rsidRPr="000D52CC">
              <w:rPr>
                <w:rFonts w:cs="Arial"/>
                <w:b/>
                <w:sz w:val="24"/>
                <w:szCs w:val="28"/>
              </w:rPr>
              <w:t>Feedback / Evaluation Form</w:t>
            </w:r>
          </w:p>
          <w:p w:rsidR="00B25ECC" w:rsidRPr="000D52CC" w:rsidRDefault="00B25ECC" w:rsidP="009F6E9C">
            <w:pPr>
              <w:pStyle w:val="ListParagraph"/>
              <w:numPr>
                <w:ilvl w:val="0"/>
                <w:numId w:val="4"/>
              </w:numPr>
              <w:ind w:left="337"/>
              <w:rPr>
                <w:rFonts w:cs="Arial"/>
                <w:b/>
                <w:sz w:val="24"/>
                <w:szCs w:val="28"/>
              </w:rPr>
            </w:pPr>
            <w:r w:rsidRPr="000D52CC">
              <w:rPr>
                <w:rFonts w:cs="Arial"/>
                <w:b/>
                <w:sz w:val="24"/>
                <w:szCs w:val="28"/>
              </w:rPr>
              <w:t>Evidence that transportation / child care / interpreters / accommodations were provided, if applicable</w:t>
            </w:r>
          </w:p>
          <w:p w:rsidR="00B25ECC" w:rsidRPr="009F6E9C" w:rsidRDefault="00B25ECC" w:rsidP="00F839F5">
            <w:pPr>
              <w:pStyle w:val="ListParagraph"/>
              <w:numPr>
                <w:ilvl w:val="0"/>
                <w:numId w:val="4"/>
              </w:numPr>
              <w:ind w:left="337"/>
              <w:rPr>
                <w:rFonts w:cs="Arial"/>
                <w:sz w:val="24"/>
                <w:szCs w:val="28"/>
              </w:rPr>
            </w:pPr>
            <w:r w:rsidRPr="000D52CC">
              <w:rPr>
                <w:rFonts w:cs="Arial"/>
                <w:b/>
                <w:sz w:val="24"/>
                <w:szCs w:val="28"/>
              </w:rPr>
              <w:t>Evidence that meeting was held at a convenient time for parents</w:t>
            </w:r>
            <w:r>
              <w:rPr>
                <w:rFonts w:cs="Arial"/>
                <w:sz w:val="24"/>
                <w:szCs w:val="28"/>
              </w:rPr>
              <w:t xml:space="preserve"> based on surveys or feedback forms</w:t>
            </w:r>
          </w:p>
        </w:tc>
        <w:tc>
          <w:tcPr>
            <w:tcW w:w="4590" w:type="dxa"/>
          </w:tcPr>
          <w:p w:rsidR="00B25ECC" w:rsidRPr="00B31602" w:rsidRDefault="000D52CC" w:rsidP="000C6508">
            <w:pPr>
              <w:rPr>
                <w:rFonts w:ascii="Arial" w:hAnsi="Arial" w:cs="Arial"/>
                <w:sz w:val="24"/>
                <w:szCs w:val="28"/>
                <w:u w:val="single"/>
              </w:rPr>
            </w:pPr>
            <w:r>
              <w:rPr>
                <w:rFonts w:ascii="Arial" w:hAnsi="Arial" w:cs="Arial"/>
                <w:sz w:val="24"/>
                <w:szCs w:val="28"/>
                <w:u w:val="single"/>
              </w:rPr>
              <w:lastRenderedPageBreak/>
              <w:t xml:space="preserve">Secondary Method: </w:t>
            </w:r>
            <w:r w:rsidR="00B25ECC" w:rsidRPr="00B31602">
              <w:rPr>
                <w:rFonts w:ascii="Arial" w:hAnsi="Arial" w:cs="Arial"/>
                <w:sz w:val="24"/>
                <w:szCs w:val="28"/>
                <w:u w:val="single"/>
              </w:rPr>
              <w:t>C</w:t>
            </w:r>
            <w:r w:rsidR="00B25ECC">
              <w:rPr>
                <w:rFonts w:ascii="Arial" w:hAnsi="Arial" w:cs="Arial"/>
                <w:sz w:val="24"/>
                <w:szCs w:val="28"/>
                <w:u w:val="single"/>
              </w:rPr>
              <w:t>ontinuous C</w:t>
            </w:r>
            <w:r w:rsidR="00B25ECC" w:rsidRPr="00B31602">
              <w:rPr>
                <w:rFonts w:ascii="Arial" w:hAnsi="Arial" w:cs="Arial"/>
                <w:sz w:val="24"/>
                <w:szCs w:val="28"/>
                <w:u w:val="single"/>
              </w:rPr>
              <w:t>ommunications</w:t>
            </w:r>
          </w:p>
          <w:p w:rsidR="00B25ECC" w:rsidRPr="009F6E9C" w:rsidRDefault="00B25ECC" w:rsidP="00B31602">
            <w:pPr>
              <w:pStyle w:val="ListParagraph"/>
              <w:numPr>
                <w:ilvl w:val="0"/>
                <w:numId w:val="4"/>
              </w:numPr>
              <w:ind w:left="342"/>
              <w:rPr>
                <w:rFonts w:cs="Arial"/>
                <w:sz w:val="24"/>
                <w:szCs w:val="28"/>
              </w:rPr>
            </w:pPr>
            <w:r w:rsidRPr="000D52CC">
              <w:rPr>
                <w:rFonts w:cs="Arial"/>
                <w:b/>
                <w:sz w:val="24"/>
                <w:szCs w:val="28"/>
              </w:rPr>
              <w:t>Copy of email / text message / social media posts / website / parent portal / newsletter / link to video / tip sheets / flyers / handout / brochure / other</w:t>
            </w:r>
            <w:r w:rsidR="00A333F4">
              <w:rPr>
                <w:rFonts w:cs="Arial"/>
                <w:sz w:val="24"/>
                <w:szCs w:val="28"/>
              </w:rPr>
              <w:t xml:space="preserve"> communication</w:t>
            </w:r>
            <w:r w:rsidRPr="009F6E9C">
              <w:rPr>
                <w:rFonts w:cs="Arial"/>
                <w:sz w:val="24"/>
                <w:szCs w:val="28"/>
              </w:rPr>
              <w:t xml:space="preserve"> with </w:t>
            </w:r>
            <w:r w:rsidRPr="009F6E9C">
              <w:rPr>
                <w:rFonts w:cs="Arial"/>
                <w:b/>
                <w:i/>
                <w:sz w:val="24"/>
                <w:szCs w:val="28"/>
              </w:rPr>
              <w:t>date</w:t>
            </w:r>
            <w:r w:rsidRPr="009F6E9C">
              <w:rPr>
                <w:rFonts w:cs="Arial"/>
                <w:sz w:val="24"/>
                <w:szCs w:val="28"/>
              </w:rPr>
              <w:t xml:space="preserve"> and addressed to parents with topics such as:</w:t>
            </w:r>
          </w:p>
          <w:p w:rsidR="00B25ECC" w:rsidRPr="00F41BD4" w:rsidRDefault="00B25ECC" w:rsidP="00612D70">
            <w:pPr>
              <w:pStyle w:val="ListParagraph"/>
              <w:numPr>
                <w:ilvl w:val="0"/>
                <w:numId w:val="4"/>
              </w:numPr>
              <w:ind w:left="702"/>
              <w:rPr>
                <w:rFonts w:cs="Arial"/>
                <w:b/>
                <w:sz w:val="28"/>
                <w:szCs w:val="28"/>
              </w:rPr>
            </w:pPr>
            <w:r w:rsidRPr="00F41BD4">
              <w:rPr>
                <w:sz w:val="24"/>
              </w:rPr>
              <w:t>challe</w:t>
            </w:r>
            <w:r>
              <w:rPr>
                <w:sz w:val="24"/>
              </w:rPr>
              <w:t>nging State academic standards</w:t>
            </w:r>
          </w:p>
          <w:p w:rsidR="00B25ECC" w:rsidRPr="00F41BD4" w:rsidRDefault="00B25ECC" w:rsidP="00612D70">
            <w:pPr>
              <w:pStyle w:val="ListParagraph"/>
              <w:numPr>
                <w:ilvl w:val="0"/>
                <w:numId w:val="4"/>
              </w:numPr>
              <w:ind w:left="702"/>
              <w:rPr>
                <w:rFonts w:cs="Arial"/>
                <w:b/>
                <w:sz w:val="28"/>
                <w:szCs w:val="28"/>
              </w:rPr>
            </w:pPr>
            <w:r w:rsidRPr="00F41BD4">
              <w:rPr>
                <w:sz w:val="24"/>
              </w:rPr>
              <w:t>State</w:t>
            </w:r>
            <w:r>
              <w:rPr>
                <w:sz w:val="24"/>
              </w:rPr>
              <w:t xml:space="preserve"> and local academic assessments, including alternate assessments</w:t>
            </w:r>
          </w:p>
          <w:p w:rsidR="00B25ECC" w:rsidRPr="00F41BD4" w:rsidRDefault="00B25ECC" w:rsidP="00612D70">
            <w:pPr>
              <w:pStyle w:val="ListParagraph"/>
              <w:numPr>
                <w:ilvl w:val="0"/>
                <w:numId w:val="4"/>
              </w:numPr>
              <w:ind w:left="702"/>
              <w:rPr>
                <w:rFonts w:cs="Arial"/>
                <w:b/>
                <w:sz w:val="28"/>
                <w:szCs w:val="28"/>
              </w:rPr>
            </w:pPr>
            <w:r>
              <w:rPr>
                <w:sz w:val="24"/>
              </w:rPr>
              <w:t>what is Title I and parent rights</w:t>
            </w:r>
          </w:p>
          <w:p w:rsidR="00B25ECC" w:rsidRPr="00F41BD4" w:rsidRDefault="00B25ECC" w:rsidP="00612D70">
            <w:pPr>
              <w:pStyle w:val="ListParagraph"/>
              <w:numPr>
                <w:ilvl w:val="0"/>
                <w:numId w:val="4"/>
              </w:numPr>
              <w:ind w:left="702"/>
              <w:rPr>
                <w:rFonts w:cs="Arial"/>
                <w:b/>
                <w:sz w:val="28"/>
                <w:szCs w:val="28"/>
              </w:rPr>
            </w:pPr>
            <w:r w:rsidRPr="00F41BD4">
              <w:rPr>
                <w:sz w:val="24"/>
              </w:rPr>
              <w:t>how to monitor a child’s progress</w:t>
            </w:r>
          </w:p>
          <w:p w:rsidR="00B25ECC" w:rsidRPr="00F41BD4" w:rsidRDefault="00B25ECC" w:rsidP="00612D70">
            <w:pPr>
              <w:pStyle w:val="ListParagraph"/>
              <w:numPr>
                <w:ilvl w:val="0"/>
                <w:numId w:val="4"/>
              </w:numPr>
              <w:ind w:left="702"/>
              <w:rPr>
                <w:rFonts w:cs="Arial"/>
                <w:b/>
                <w:sz w:val="28"/>
                <w:szCs w:val="28"/>
              </w:rPr>
            </w:pPr>
            <w:r w:rsidRPr="00F41BD4">
              <w:rPr>
                <w:sz w:val="24"/>
              </w:rPr>
              <w:t xml:space="preserve">work with educators to improve the achievement of their children </w:t>
            </w:r>
          </w:p>
          <w:p w:rsidR="00B25ECC" w:rsidRPr="00CC5F1E" w:rsidRDefault="00B25ECC" w:rsidP="00612D70">
            <w:pPr>
              <w:pStyle w:val="ListParagraph"/>
              <w:numPr>
                <w:ilvl w:val="0"/>
                <w:numId w:val="4"/>
              </w:numPr>
              <w:ind w:left="702"/>
              <w:rPr>
                <w:rFonts w:cs="Arial"/>
                <w:b/>
                <w:sz w:val="28"/>
                <w:szCs w:val="28"/>
              </w:rPr>
            </w:pPr>
            <w:r w:rsidRPr="00CC5F1E">
              <w:rPr>
                <w:sz w:val="24"/>
              </w:rPr>
              <w:t>parent</w:t>
            </w:r>
            <w:r>
              <w:rPr>
                <w:sz w:val="24"/>
              </w:rPr>
              <w:t xml:space="preserve"> and family engagement</w:t>
            </w:r>
            <w:r w:rsidRPr="00CC5F1E">
              <w:rPr>
                <w:sz w:val="24"/>
              </w:rPr>
              <w:t xml:space="preserve"> programs and activities </w:t>
            </w:r>
            <w:r>
              <w:rPr>
                <w:sz w:val="24"/>
              </w:rPr>
              <w:t xml:space="preserve">coordinated and integrated </w:t>
            </w:r>
            <w:r w:rsidRPr="00CC5F1E">
              <w:rPr>
                <w:sz w:val="24"/>
              </w:rPr>
              <w:t>with other Federal, State, and local programs, including public preschool programs</w:t>
            </w:r>
            <w:r>
              <w:rPr>
                <w:sz w:val="24"/>
              </w:rPr>
              <w:t>, or school transitions</w:t>
            </w:r>
          </w:p>
          <w:p w:rsidR="00B25ECC" w:rsidRPr="00F41BD4" w:rsidRDefault="00B25ECC" w:rsidP="00612D70">
            <w:pPr>
              <w:pStyle w:val="ListParagraph"/>
              <w:numPr>
                <w:ilvl w:val="0"/>
                <w:numId w:val="4"/>
              </w:numPr>
              <w:ind w:left="702"/>
              <w:rPr>
                <w:rFonts w:cs="Arial"/>
                <w:b/>
                <w:sz w:val="28"/>
                <w:szCs w:val="28"/>
              </w:rPr>
            </w:pPr>
            <w:r>
              <w:rPr>
                <w:sz w:val="24"/>
              </w:rPr>
              <w:t>parent resource centers</w:t>
            </w:r>
            <w:r w:rsidRPr="00CC5F1E">
              <w:rPr>
                <w:sz w:val="24"/>
              </w:rPr>
              <w:t xml:space="preserve"> </w:t>
            </w:r>
          </w:p>
          <w:p w:rsidR="00B25ECC" w:rsidRPr="00CC5F1E" w:rsidRDefault="00B25ECC" w:rsidP="00612D70">
            <w:pPr>
              <w:pStyle w:val="ListParagraph"/>
              <w:numPr>
                <w:ilvl w:val="0"/>
                <w:numId w:val="4"/>
              </w:numPr>
              <w:ind w:left="702"/>
              <w:rPr>
                <w:rFonts w:cs="Arial"/>
                <w:b/>
                <w:sz w:val="28"/>
                <w:szCs w:val="28"/>
              </w:rPr>
            </w:pPr>
            <w:r>
              <w:rPr>
                <w:sz w:val="24"/>
              </w:rPr>
              <w:t xml:space="preserve">other activities </w:t>
            </w:r>
            <w:r w:rsidRPr="00CC5F1E">
              <w:rPr>
                <w:sz w:val="24"/>
              </w:rPr>
              <w:t>that encourage and support parents in more fully participating in the education of their children</w:t>
            </w:r>
          </w:p>
          <w:p w:rsidR="00B25ECC" w:rsidRPr="00612D70" w:rsidRDefault="00B25ECC" w:rsidP="00612D70">
            <w:pPr>
              <w:pStyle w:val="ListParagraph"/>
              <w:numPr>
                <w:ilvl w:val="0"/>
                <w:numId w:val="4"/>
              </w:numPr>
              <w:ind w:left="702"/>
              <w:rPr>
                <w:rFonts w:cs="Arial"/>
                <w:b/>
                <w:sz w:val="28"/>
                <w:szCs w:val="28"/>
              </w:rPr>
            </w:pPr>
            <w:r w:rsidRPr="00612D70">
              <w:rPr>
                <w:sz w:val="24"/>
              </w:rPr>
              <w:t xml:space="preserve">materials and training to help parents to work with their children to </w:t>
            </w:r>
            <w:r w:rsidRPr="00612D70">
              <w:rPr>
                <w:sz w:val="24"/>
              </w:rPr>
              <w:lastRenderedPageBreak/>
              <w:t>improve their children’s achievement, such as literacy training and using technology (including education about</w:t>
            </w:r>
            <w:r>
              <w:rPr>
                <w:sz w:val="24"/>
              </w:rPr>
              <w:t xml:space="preserve"> the harms of copyright piracy)</w:t>
            </w:r>
          </w:p>
          <w:p w:rsidR="00B25ECC" w:rsidRPr="00612D70" w:rsidRDefault="00B25ECC" w:rsidP="00612D70">
            <w:pPr>
              <w:pStyle w:val="ListParagraph"/>
              <w:numPr>
                <w:ilvl w:val="0"/>
                <w:numId w:val="4"/>
              </w:numPr>
              <w:ind w:left="702"/>
              <w:rPr>
                <w:rFonts w:cs="Arial"/>
                <w:b/>
                <w:sz w:val="24"/>
                <w:szCs w:val="28"/>
              </w:rPr>
            </w:pPr>
            <w:r w:rsidRPr="00F41BD4">
              <w:rPr>
                <w:rFonts w:cs="Arial"/>
                <w:sz w:val="24"/>
                <w:szCs w:val="24"/>
              </w:rPr>
              <w:t xml:space="preserve">other </w:t>
            </w:r>
            <w:r w:rsidRPr="00F41BD4">
              <w:rPr>
                <w:sz w:val="24"/>
                <w:szCs w:val="24"/>
              </w:rPr>
              <w:t>reasonable support for parental involvement activities as parents may request</w:t>
            </w:r>
            <w:r w:rsidRPr="00F41BD4">
              <w:rPr>
                <w:rFonts w:cs="Arial"/>
                <w:sz w:val="24"/>
                <w:szCs w:val="24"/>
              </w:rPr>
              <w:t>:</w:t>
            </w:r>
            <w:r>
              <w:rPr>
                <w:rFonts w:cs="Arial"/>
                <w:sz w:val="24"/>
              </w:rPr>
              <w:t xml:space="preserve"> ___________________________</w:t>
            </w:r>
          </w:p>
          <w:p w:rsidR="00B25ECC" w:rsidRPr="006676AA" w:rsidRDefault="005065F8" w:rsidP="000D52CC">
            <w:pPr>
              <w:pStyle w:val="ListParagraph"/>
              <w:numPr>
                <w:ilvl w:val="0"/>
                <w:numId w:val="4"/>
              </w:numPr>
              <w:ind w:left="342"/>
              <w:rPr>
                <w:rFonts w:ascii="Arial" w:hAnsi="Arial" w:cs="Arial"/>
                <w:sz w:val="24"/>
                <w:szCs w:val="28"/>
              </w:rPr>
            </w:pPr>
            <w:r>
              <w:rPr>
                <w:rFonts w:cs="Arial"/>
                <w:sz w:val="24"/>
                <w:szCs w:val="28"/>
              </w:rPr>
              <w:t>L</w:t>
            </w:r>
            <w:r w:rsidR="000D52CC">
              <w:rPr>
                <w:rFonts w:cs="Arial"/>
                <w:sz w:val="24"/>
                <w:szCs w:val="28"/>
              </w:rPr>
              <w:t>ogs of phone calls</w:t>
            </w:r>
            <w:r w:rsidR="00B25ECC" w:rsidRPr="00933D2D">
              <w:rPr>
                <w:rFonts w:cs="Arial"/>
                <w:sz w:val="24"/>
                <w:szCs w:val="28"/>
              </w:rPr>
              <w:t xml:space="preserve"> / email</w:t>
            </w:r>
            <w:r w:rsidR="000D52CC">
              <w:rPr>
                <w:rFonts w:cs="Arial"/>
                <w:sz w:val="24"/>
                <w:szCs w:val="28"/>
              </w:rPr>
              <w:t>s</w:t>
            </w:r>
            <w:r w:rsidR="00B25ECC" w:rsidRPr="00933D2D">
              <w:rPr>
                <w:rFonts w:cs="Arial"/>
                <w:sz w:val="24"/>
                <w:szCs w:val="28"/>
              </w:rPr>
              <w:t xml:space="preserve"> </w:t>
            </w:r>
            <w:r w:rsidR="00337CB4">
              <w:rPr>
                <w:rFonts w:cs="Arial"/>
                <w:sz w:val="24"/>
                <w:szCs w:val="28"/>
              </w:rPr>
              <w:t>/</w:t>
            </w:r>
            <w:r w:rsidR="00B25ECC">
              <w:rPr>
                <w:rFonts w:cs="Arial"/>
                <w:sz w:val="24"/>
                <w:szCs w:val="28"/>
              </w:rPr>
              <w:t xml:space="preserve"> text message</w:t>
            </w:r>
            <w:r w:rsidR="000D52CC">
              <w:rPr>
                <w:rFonts w:cs="Arial"/>
                <w:sz w:val="24"/>
                <w:szCs w:val="28"/>
              </w:rPr>
              <w:t>s</w:t>
            </w:r>
            <w:r w:rsidR="00B25ECC" w:rsidRPr="00933D2D">
              <w:rPr>
                <w:rFonts w:cs="Arial"/>
                <w:sz w:val="24"/>
                <w:szCs w:val="28"/>
              </w:rPr>
              <w:t xml:space="preserve"> /</w:t>
            </w:r>
            <w:r w:rsidR="00B25ECC">
              <w:rPr>
                <w:rFonts w:cs="Arial"/>
                <w:sz w:val="24"/>
                <w:szCs w:val="28"/>
              </w:rPr>
              <w:t xml:space="preserve"> </w:t>
            </w:r>
            <w:r w:rsidR="00B25ECC" w:rsidRPr="00933D2D">
              <w:rPr>
                <w:rFonts w:cs="Arial"/>
                <w:sz w:val="24"/>
                <w:szCs w:val="28"/>
              </w:rPr>
              <w:t xml:space="preserve">home visits with </w:t>
            </w:r>
            <w:r w:rsidR="00B25ECC">
              <w:rPr>
                <w:rFonts w:cs="Arial"/>
                <w:b/>
                <w:i/>
                <w:sz w:val="24"/>
                <w:szCs w:val="28"/>
              </w:rPr>
              <w:t xml:space="preserve">date </w:t>
            </w:r>
            <w:r w:rsidR="00B25ECC" w:rsidRPr="00F839F5">
              <w:rPr>
                <w:rFonts w:cs="Arial"/>
                <w:sz w:val="24"/>
                <w:szCs w:val="28"/>
              </w:rPr>
              <w:t>demonstrating two way communication</w:t>
            </w:r>
          </w:p>
        </w:tc>
      </w:tr>
      <w:tr w:rsidR="00B25ECC" w:rsidTr="00A333F4">
        <w:tc>
          <w:tcPr>
            <w:tcW w:w="9625" w:type="dxa"/>
            <w:gridSpan w:val="2"/>
          </w:tcPr>
          <w:p w:rsidR="00B25ECC" w:rsidRPr="000D52CC" w:rsidRDefault="00B25ECC" w:rsidP="000D52CC">
            <w:pPr>
              <w:spacing w:after="0" w:line="240" w:lineRule="auto"/>
              <w:jc w:val="center"/>
              <w:rPr>
                <w:b/>
                <w:sz w:val="28"/>
              </w:rPr>
            </w:pPr>
            <w:r w:rsidRPr="000D52CC">
              <w:rPr>
                <w:b/>
                <w:sz w:val="28"/>
              </w:rPr>
              <w:lastRenderedPageBreak/>
              <w:t>Why?</w:t>
            </w:r>
          </w:p>
          <w:p w:rsidR="00B25ECC" w:rsidRPr="00CA1F0A" w:rsidRDefault="00B25ECC" w:rsidP="00B25ECC">
            <w:r w:rsidRPr="00CA1F0A">
              <w:t xml:space="preserve">Each Title I school </w:t>
            </w:r>
            <w:r>
              <w:t xml:space="preserve">shall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 </w:t>
            </w:r>
            <w:r w:rsidRPr="000D52CC">
              <w:rPr>
                <w:i/>
              </w:rPr>
              <w:t>- Section 1116(e)(1)</w:t>
            </w:r>
          </w:p>
          <w:p w:rsidR="00B25ECC" w:rsidRPr="00CA1F0A" w:rsidRDefault="00B25ECC" w:rsidP="00B25ECC">
            <w:r w:rsidRPr="00CA1F0A">
              <w:t xml:space="preserve">Each Title I school </w:t>
            </w:r>
            <w:r>
              <w:t>shall provide materials and training to help parents to work with their children to improve their children’s achievement, such as literacy training and using technology (including education about the harms of copyright piracy), as appropriate, to foster parental involvement</w:t>
            </w:r>
            <w:r w:rsidRPr="00CA1F0A">
              <w:t xml:space="preserve"> </w:t>
            </w:r>
            <w:r w:rsidRPr="000D52CC">
              <w:rPr>
                <w:i/>
              </w:rPr>
              <w:t>- Section 1116(e)(2)</w:t>
            </w:r>
            <w:r w:rsidRPr="00CA1F0A">
              <w:t xml:space="preserve"> </w:t>
            </w:r>
          </w:p>
          <w:p w:rsidR="00B25ECC" w:rsidRDefault="00B25ECC" w:rsidP="00B25ECC">
            <w:r w:rsidRPr="00CA1F0A">
              <w:t xml:space="preserve">Each Title I school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w:t>
            </w:r>
            <w:r w:rsidRPr="000D52CC">
              <w:rPr>
                <w:i/>
              </w:rPr>
              <w:t>- Section 1116(e)(4)</w:t>
            </w:r>
          </w:p>
          <w:p w:rsidR="00B25ECC" w:rsidRPr="00B31602" w:rsidRDefault="00B25ECC" w:rsidP="00B25ECC">
            <w:pPr>
              <w:rPr>
                <w:rFonts w:ascii="Arial" w:hAnsi="Arial" w:cs="Arial"/>
                <w:sz w:val="24"/>
                <w:szCs w:val="28"/>
                <w:u w:val="single"/>
              </w:rPr>
            </w:pPr>
            <w:r w:rsidRPr="00CA1F0A">
              <w:t xml:space="preserve">Each Title I school </w:t>
            </w:r>
            <w:r>
              <w:t xml:space="preserve">shall provide such other reasonable support for parental involvement activities under this section as parents may request. </w:t>
            </w:r>
            <w:r w:rsidRPr="000D52CC">
              <w:rPr>
                <w:i/>
              </w:rPr>
              <w:t>- Section 1116(e)(14)</w:t>
            </w:r>
          </w:p>
        </w:tc>
      </w:tr>
    </w:tbl>
    <w:p w:rsidR="007722E3" w:rsidRDefault="007722E3" w:rsidP="007722E3">
      <w:pPr>
        <w:pStyle w:val="Footer"/>
      </w:pPr>
    </w:p>
    <w:p w:rsidR="0089679F" w:rsidRPr="00340608" w:rsidRDefault="007722E3" w:rsidP="00340608">
      <w:pPr>
        <w:pStyle w:val="Footer"/>
        <w:spacing w:before="100" w:beforeAutospacing="1" w:after="100" w:afterAutospacing="1" w:line="360" w:lineRule="auto"/>
        <w:rPr>
          <w:sz w:val="16"/>
        </w:rPr>
      </w:pPr>
      <w:r>
        <w:t>School Staff Signature</w:t>
      </w:r>
      <w:r w:rsidR="002A1AAC">
        <w:t>*</w:t>
      </w:r>
      <w:r>
        <w:t>__________________</w:t>
      </w:r>
      <w:r w:rsidR="00C21813">
        <w:t>______</w:t>
      </w:r>
      <w:r>
        <w:t>________</w:t>
      </w:r>
      <w:r w:rsidR="000D52CC">
        <w:t>______________</w:t>
      </w:r>
      <w:r>
        <w:t>_________</w:t>
      </w:r>
      <w:r w:rsidR="002A1AAC">
        <w:t>___</w:t>
      </w:r>
      <w:r>
        <w:t>________</w:t>
      </w:r>
      <w:r w:rsidR="00612D70">
        <w:t xml:space="preserve"> </w:t>
      </w:r>
      <w:r w:rsidR="00C21813">
        <w:t>Title_____________________</w:t>
      </w:r>
      <w:r w:rsidR="000D52CC">
        <w:t>______________________________</w:t>
      </w:r>
      <w:r w:rsidR="00C21813">
        <w:t>_______</w:t>
      </w:r>
      <w:r w:rsidR="00612D70">
        <w:t xml:space="preserve"> </w:t>
      </w:r>
      <w:r>
        <w:t>Date_______</w:t>
      </w:r>
      <w:r w:rsidR="000D52CC">
        <w:t>_______</w:t>
      </w:r>
      <w:r>
        <w:t>____</w:t>
      </w:r>
    </w:p>
    <w:p w:rsidR="007722E3" w:rsidRDefault="007722E3" w:rsidP="00340608">
      <w:pPr>
        <w:pStyle w:val="Footer"/>
        <w:spacing w:before="100" w:beforeAutospacing="1" w:after="100" w:afterAutospacing="1" w:line="360" w:lineRule="auto"/>
      </w:pPr>
      <w:r>
        <w:t>District Office Staff Signature</w:t>
      </w:r>
      <w:r w:rsidR="002A1AAC">
        <w:t>*</w:t>
      </w:r>
      <w:r>
        <w:t>____________________</w:t>
      </w:r>
      <w:r w:rsidR="000D52CC">
        <w:t>______________</w:t>
      </w:r>
      <w:r>
        <w:t>_________________</w:t>
      </w:r>
      <w:r w:rsidR="00C21813">
        <w:t>_____</w:t>
      </w:r>
      <w:r>
        <w:t>____</w:t>
      </w:r>
      <w:r w:rsidR="00C21813" w:rsidRPr="00C21813">
        <w:t xml:space="preserve"> </w:t>
      </w:r>
      <w:r w:rsidR="00C21813">
        <w:t>Title___________</w:t>
      </w:r>
      <w:bookmarkStart w:id="0" w:name="_GoBack"/>
      <w:bookmarkEnd w:id="0"/>
      <w:r w:rsidR="00C21813">
        <w:t>____</w:t>
      </w:r>
      <w:r w:rsidR="000D52CC">
        <w:t>______________________________</w:t>
      </w:r>
      <w:r w:rsidR="00C21813">
        <w:t xml:space="preserve">_____________ </w:t>
      </w:r>
      <w:r>
        <w:t>Date___</w:t>
      </w:r>
      <w:r w:rsidR="000D52CC">
        <w:t>________</w:t>
      </w:r>
      <w:r>
        <w:t>________</w:t>
      </w:r>
    </w:p>
    <w:p w:rsidR="007722E3" w:rsidRDefault="00C21813" w:rsidP="00340608">
      <w:pPr>
        <w:pStyle w:val="Footer"/>
        <w:spacing w:before="100" w:beforeAutospacing="1" w:after="100" w:afterAutospacing="1" w:line="360" w:lineRule="auto"/>
      </w:pPr>
      <w:r>
        <w:t>*</w:t>
      </w:r>
      <w:r w:rsidRPr="00450E89">
        <w:rPr>
          <w:sz w:val="18"/>
          <w:szCs w:val="18"/>
        </w:rPr>
        <w:t xml:space="preserve">Signatures indicate documents </w:t>
      </w:r>
      <w:r w:rsidR="000D52CC">
        <w:rPr>
          <w:sz w:val="18"/>
          <w:szCs w:val="18"/>
        </w:rPr>
        <w:t>were reviewed</w:t>
      </w:r>
      <w:r>
        <w:rPr>
          <w:sz w:val="18"/>
          <w:szCs w:val="18"/>
        </w:rPr>
        <w:t xml:space="preserve"> and meet Title I Parent and Family Engagement </w:t>
      </w:r>
      <w:r w:rsidR="000D52CC">
        <w:rPr>
          <w:sz w:val="18"/>
          <w:szCs w:val="18"/>
        </w:rPr>
        <w:t>r</w:t>
      </w:r>
      <w:r>
        <w:rPr>
          <w:sz w:val="18"/>
          <w:szCs w:val="18"/>
        </w:rPr>
        <w:t>equirements</w:t>
      </w:r>
      <w:r w:rsidR="000D52CC">
        <w:rPr>
          <w:sz w:val="18"/>
          <w:szCs w:val="18"/>
        </w:rPr>
        <w:t>.</w:t>
      </w:r>
    </w:p>
    <w:sectPr w:rsidR="007722E3" w:rsidSect="000D52CC">
      <w:headerReference w:type="default"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13" w:rsidRDefault="00C21813" w:rsidP="00C21813">
      <w:pPr>
        <w:spacing w:after="0" w:line="240" w:lineRule="auto"/>
      </w:pPr>
      <w:r>
        <w:separator/>
      </w:r>
    </w:p>
  </w:endnote>
  <w:endnote w:type="continuationSeparator" w:id="0">
    <w:p w:rsidR="00C21813" w:rsidRDefault="00C21813" w:rsidP="00C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13" w:rsidRDefault="00C21813">
    <w:pPr>
      <w:pStyle w:val="Footer"/>
    </w:pPr>
    <w:r>
      <w:t>8/</w:t>
    </w:r>
    <w:r w:rsidR="00F839F5">
      <w:t>2</w:t>
    </w:r>
    <w:r w:rsidR="000D52CC">
      <w:t>2</w:t>
    </w:r>
    <w:r>
      <w:t xml:space="preserve">/2017 </w:t>
    </w:r>
    <w:r>
      <w:tab/>
    </w:r>
    <w:r>
      <w:tab/>
    </w:r>
    <w:r>
      <w:fldChar w:fldCharType="begin"/>
    </w:r>
    <w:r>
      <w:instrText xml:space="preserve"> PAGE   \* MERGEFORMAT </w:instrText>
    </w:r>
    <w:r>
      <w:fldChar w:fldCharType="separate"/>
    </w:r>
    <w:r w:rsidR="0034060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13" w:rsidRDefault="00C21813" w:rsidP="00C21813">
      <w:pPr>
        <w:spacing w:after="0" w:line="240" w:lineRule="auto"/>
      </w:pPr>
      <w:r>
        <w:separator/>
      </w:r>
    </w:p>
  </w:footnote>
  <w:footnote w:type="continuationSeparator" w:id="0">
    <w:p w:rsidR="00C21813" w:rsidRDefault="00C21813" w:rsidP="00C2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F8" w:rsidRDefault="00C54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6F9E"/>
    <w:multiLevelType w:val="hybridMultilevel"/>
    <w:tmpl w:val="C1822B10"/>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F09BB"/>
    <w:multiLevelType w:val="hybridMultilevel"/>
    <w:tmpl w:val="0096C92C"/>
    <w:lvl w:ilvl="0" w:tplc="30707EB8">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5E401026"/>
    <w:multiLevelType w:val="hybridMultilevel"/>
    <w:tmpl w:val="87DEB980"/>
    <w:lvl w:ilvl="0" w:tplc="30707EB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C92368"/>
    <w:multiLevelType w:val="hybridMultilevel"/>
    <w:tmpl w:val="E654BFD0"/>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A2"/>
    <w:rsid w:val="00002EF1"/>
    <w:rsid w:val="000959DA"/>
    <w:rsid w:val="000C6508"/>
    <w:rsid w:val="000D52CC"/>
    <w:rsid w:val="002A1AAC"/>
    <w:rsid w:val="00337CB4"/>
    <w:rsid w:val="00340608"/>
    <w:rsid w:val="003D5DAF"/>
    <w:rsid w:val="004C6F21"/>
    <w:rsid w:val="005065F8"/>
    <w:rsid w:val="005C41EA"/>
    <w:rsid w:val="00612D70"/>
    <w:rsid w:val="006676AA"/>
    <w:rsid w:val="006A3872"/>
    <w:rsid w:val="00714E50"/>
    <w:rsid w:val="007722E3"/>
    <w:rsid w:val="007B3F49"/>
    <w:rsid w:val="008655E3"/>
    <w:rsid w:val="0089679F"/>
    <w:rsid w:val="00933D2D"/>
    <w:rsid w:val="009F6E9C"/>
    <w:rsid w:val="00A333F4"/>
    <w:rsid w:val="00B25ECC"/>
    <w:rsid w:val="00B31602"/>
    <w:rsid w:val="00C1505B"/>
    <w:rsid w:val="00C21813"/>
    <w:rsid w:val="00C54EF8"/>
    <w:rsid w:val="00CA1F0A"/>
    <w:rsid w:val="00CC599F"/>
    <w:rsid w:val="00CC5F1E"/>
    <w:rsid w:val="00CE0E57"/>
    <w:rsid w:val="00E301A2"/>
    <w:rsid w:val="00F41BD4"/>
    <w:rsid w:val="00F81DD3"/>
    <w:rsid w:val="00F839F5"/>
    <w:rsid w:val="00FD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52271A-7F18-4C3C-9154-DA77D3B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EF1"/>
    <w:pPr>
      <w:ind w:left="720"/>
      <w:contextualSpacing/>
    </w:pPr>
  </w:style>
  <w:style w:type="paragraph" w:styleId="Header">
    <w:name w:val="header"/>
    <w:basedOn w:val="Normal"/>
    <w:link w:val="HeaderChar"/>
    <w:uiPriority w:val="99"/>
    <w:unhideWhenUsed/>
    <w:rsid w:val="0000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F1"/>
  </w:style>
  <w:style w:type="paragraph" w:styleId="Footer">
    <w:name w:val="footer"/>
    <w:basedOn w:val="Normal"/>
    <w:link w:val="FooterChar"/>
    <w:uiPriority w:val="99"/>
    <w:unhideWhenUsed/>
    <w:rsid w:val="0077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E3"/>
  </w:style>
  <w:style w:type="paragraph" w:styleId="BalloonText">
    <w:name w:val="Balloon Text"/>
    <w:basedOn w:val="Normal"/>
    <w:link w:val="BalloonTextChar"/>
    <w:uiPriority w:val="99"/>
    <w:semiHidden/>
    <w:unhideWhenUsed/>
    <w:rsid w:val="00C5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EBA4C-433C-4914-89E3-A37DB2F9D830}"/>
</file>

<file path=customXml/itemProps2.xml><?xml version="1.0" encoding="utf-8"?>
<ds:datastoreItem xmlns:ds="http://schemas.openxmlformats.org/officeDocument/2006/customXml" ds:itemID="{8CF87D74-D81D-4D7C-91A0-FC45F9159401}"/>
</file>

<file path=customXml/itemProps3.xml><?xml version="1.0" encoding="utf-8"?>
<ds:datastoreItem xmlns:ds="http://schemas.openxmlformats.org/officeDocument/2006/customXml" ds:itemID="{1D0FD110-2A1E-4B4B-9253-3ED594A65B3E}"/>
</file>

<file path=customXml/itemProps4.xml><?xml version="1.0" encoding="utf-8"?>
<ds:datastoreItem xmlns:ds="http://schemas.openxmlformats.org/officeDocument/2006/customXml" ds:itemID="{3B0CE16E-0AE8-4B19-8A8A-1BF428D48A7F}"/>
</file>

<file path=docProps/app.xml><?xml version="1.0" encoding="utf-8"?>
<Properties xmlns="http://schemas.openxmlformats.org/officeDocument/2006/extended-properties" xmlns:vt="http://schemas.openxmlformats.org/officeDocument/2006/docPropsVTypes">
  <Template>Normal</Template>
  <TotalTime>20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Song</dc:creator>
  <cp:keywords/>
  <dc:description/>
  <cp:lastModifiedBy>Amy Song</cp:lastModifiedBy>
  <cp:revision>8</cp:revision>
  <cp:lastPrinted>2017-08-21T21:52:00Z</cp:lastPrinted>
  <dcterms:created xsi:type="dcterms:W3CDTF">2017-08-22T17:11:00Z</dcterms:created>
  <dcterms:modified xsi:type="dcterms:W3CDTF">2017-08-23T04:46:00Z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