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758" w:rsidRPr="00381605" w:rsidRDefault="00F66107" w:rsidP="00DC181A">
      <w:pPr>
        <w:spacing w:after="0" w:line="240" w:lineRule="auto"/>
        <w:rPr>
          <w:b/>
        </w:rPr>
      </w:pPr>
      <w:r w:rsidRPr="00381605">
        <w:rPr>
          <w:b/>
        </w:rPr>
        <w:t>Interviews</w:t>
      </w:r>
      <w:r w:rsidR="008E541F" w:rsidRPr="00381605">
        <w:rPr>
          <w:b/>
        </w:rPr>
        <w:t xml:space="preserve">- </w:t>
      </w:r>
      <w:r w:rsidR="006B3758" w:rsidRPr="00381605">
        <w:rPr>
          <w:b/>
        </w:rPr>
        <w:t>P</w:t>
      </w:r>
      <w:r w:rsidR="002F17D6">
        <w:rPr>
          <w:b/>
        </w:rPr>
        <w:t>rincipal, Leadership Team, Assistant Principals/</w:t>
      </w:r>
      <w:r w:rsidR="006B3758" w:rsidRPr="00381605">
        <w:rPr>
          <w:b/>
        </w:rPr>
        <w:t>Instructional Coaches</w:t>
      </w:r>
      <w:r w:rsidR="00424042" w:rsidRPr="00381605">
        <w:rPr>
          <w:b/>
        </w:rPr>
        <w:t>, Teachers</w:t>
      </w:r>
    </w:p>
    <w:p w:rsidR="008E541F" w:rsidRPr="00381605" w:rsidRDefault="008E541F" w:rsidP="00DC181A">
      <w:pPr>
        <w:spacing w:after="0" w:line="240" w:lineRule="auto"/>
        <w:rPr>
          <w:b/>
        </w:rPr>
      </w:pPr>
      <w:r w:rsidRPr="00381605">
        <w:rPr>
          <w:b/>
        </w:rPr>
        <w:t>Survey- Staff (S), Parents (P), Students (ST)</w:t>
      </w:r>
    </w:p>
    <w:tbl>
      <w:tblPr>
        <w:tblStyle w:val="TableGrid"/>
        <w:tblW w:w="0" w:type="auto"/>
        <w:jc w:val="center"/>
        <w:tblLayout w:type="fixed"/>
        <w:tblLook w:val="04A0" w:firstRow="1" w:lastRow="0" w:firstColumn="1" w:lastColumn="0" w:noHBand="0" w:noVBand="1"/>
      </w:tblPr>
      <w:tblGrid>
        <w:gridCol w:w="1098"/>
        <w:gridCol w:w="1615"/>
        <w:gridCol w:w="1445"/>
        <w:gridCol w:w="1350"/>
        <w:gridCol w:w="4932"/>
      </w:tblGrid>
      <w:tr w:rsidR="00381605" w:rsidRPr="00381605" w:rsidTr="00DF422D">
        <w:trPr>
          <w:jc w:val="center"/>
        </w:trPr>
        <w:tc>
          <w:tcPr>
            <w:tcW w:w="10440" w:type="dxa"/>
            <w:gridSpan w:val="5"/>
            <w:tcBorders>
              <w:top w:val="single" w:sz="18" w:space="0" w:color="auto"/>
              <w:left w:val="single" w:sz="18" w:space="0" w:color="auto"/>
              <w:bottom w:val="single" w:sz="18" w:space="0" w:color="auto"/>
              <w:right w:val="single" w:sz="18" w:space="0" w:color="auto"/>
            </w:tcBorders>
          </w:tcPr>
          <w:p w:rsidR="00851FD9" w:rsidRPr="00381605" w:rsidRDefault="00851FD9" w:rsidP="00851FD9">
            <w:pPr>
              <w:spacing w:line="276" w:lineRule="auto"/>
              <w:jc w:val="center"/>
              <w:rPr>
                <w:rFonts w:ascii="Times New Roman" w:hAnsi="Times New Roman" w:cs="Times New Roman"/>
              </w:rPr>
            </w:pPr>
            <w:r w:rsidRPr="00381605">
              <w:rPr>
                <w:rFonts w:ascii="Times New Roman" w:hAnsi="Times New Roman" w:cs="Times New Roman"/>
                <w:b/>
              </w:rPr>
              <w:t>Coherent Instructional System</w:t>
            </w:r>
          </w:p>
          <w:p w:rsidR="00851FD9" w:rsidRPr="00381605" w:rsidRDefault="00851FD9" w:rsidP="00851FD9">
            <w:pPr>
              <w:spacing w:line="276" w:lineRule="auto"/>
              <w:rPr>
                <w:rFonts w:ascii="Times New Roman" w:hAnsi="Times New Roman" w:cs="Times New Roman"/>
              </w:rPr>
            </w:pPr>
            <w:r w:rsidRPr="00381605">
              <w:rPr>
                <w:rFonts w:ascii="Times New Roman" w:hAnsi="Times New Roman" w:cs="Times New Roman"/>
              </w:rPr>
              <w:t>The major system of the complex school organization that articulates and guides the what and how of instruction</w:t>
            </w:r>
          </w:p>
          <w:p w:rsidR="00052469" w:rsidRPr="00381605" w:rsidRDefault="00052469" w:rsidP="004E43EA">
            <w:pPr>
              <w:rPr>
                <w:rFonts w:ascii="Times New Roman" w:hAnsi="Times New Roman" w:cs="Times New Roman"/>
                <w:b/>
                <w:sz w:val="24"/>
                <w:szCs w:val="24"/>
              </w:rPr>
            </w:pPr>
          </w:p>
        </w:tc>
      </w:tr>
      <w:tr w:rsidR="00381605" w:rsidRPr="00381605" w:rsidTr="00DF422D">
        <w:trPr>
          <w:jc w:val="center"/>
        </w:trPr>
        <w:tc>
          <w:tcPr>
            <w:tcW w:w="10440" w:type="dxa"/>
            <w:gridSpan w:val="5"/>
            <w:tcBorders>
              <w:top w:val="single" w:sz="18" w:space="0" w:color="auto"/>
              <w:left w:val="single" w:sz="18" w:space="0" w:color="auto"/>
              <w:right w:val="single" w:sz="18" w:space="0" w:color="auto"/>
            </w:tcBorders>
          </w:tcPr>
          <w:p w:rsidR="00052469" w:rsidRPr="00381605" w:rsidRDefault="00D313BE" w:rsidP="006343FC">
            <w:pPr>
              <w:spacing w:line="276" w:lineRule="auto"/>
              <w:rPr>
                <w:rFonts w:ascii="Times New Roman" w:hAnsi="Times New Roman" w:cs="Times New Roman"/>
              </w:rPr>
            </w:pPr>
            <w:r w:rsidRPr="00381605">
              <w:rPr>
                <w:rFonts w:ascii="Times New Roman" w:hAnsi="Times New Roman" w:cs="Times New Roman"/>
                <w:b/>
                <w:u w:val="single"/>
              </w:rPr>
              <w:t>CI-</w:t>
            </w:r>
            <w:r w:rsidR="00F933C3" w:rsidRPr="00381605">
              <w:rPr>
                <w:rFonts w:ascii="Times New Roman" w:hAnsi="Times New Roman" w:cs="Times New Roman"/>
                <w:b/>
                <w:u w:val="single"/>
              </w:rPr>
              <w:t>1:</w:t>
            </w:r>
            <w:r w:rsidR="00851FD9" w:rsidRPr="00381605">
              <w:rPr>
                <w:rFonts w:ascii="Times New Roman" w:hAnsi="Times New Roman" w:cs="Times New Roman"/>
                <w:b/>
                <w:u w:val="single"/>
              </w:rPr>
              <w:t>Planning for Quality Instruction</w:t>
            </w:r>
            <w:r w:rsidR="00851FD9" w:rsidRPr="00381605">
              <w:rPr>
                <w:rFonts w:ascii="Times New Roman" w:hAnsi="Times New Roman" w:cs="Times New Roman"/>
              </w:rPr>
              <w:t xml:space="preserve"> – the structure of the instructional system in which teams plan what the students should know and do, and determine how their students will show they know the content and can</w:t>
            </w:r>
            <w:r w:rsidR="006343FC" w:rsidRPr="00381605">
              <w:rPr>
                <w:rFonts w:ascii="Times New Roman" w:hAnsi="Times New Roman" w:cs="Times New Roman"/>
              </w:rPr>
              <w:t xml:space="preserve"> do a skill or performance task</w:t>
            </w:r>
          </w:p>
        </w:tc>
      </w:tr>
      <w:tr w:rsidR="00381605" w:rsidRPr="00381605" w:rsidTr="00550363">
        <w:trPr>
          <w:jc w:val="center"/>
        </w:trPr>
        <w:tc>
          <w:tcPr>
            <w:tcW w:w="1098" w:type="dxa"/>
            <w:tcBorders>
              <w:left w:val="single" w:sz="18" w:space="0" w:color="auto"/>
            </w:tcBorders>
            <w:vAlign w:val="center"/>
          </w:tcPr>
          <w:p w:rsidR="00052469" w:rsidRPr="00381605" w:rsidRDefault="00DB1BF6" w:rsidP="00052469">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052469" w:rsidRPr="00381605" w:rsidRDefault="00DB1BF6" w:rsidP="00052469">
            <w:pPr>
              <w:jc w:val="center"/>
              <w:rPr>
                <w:rFonts w:ascii="Times New Roman" w:hAnsi="Times New Roman" w:cs="Times New Roman"/>
                <w:b/>
                <w:sz w:val="24"/>
                <w:szCs w:val="24"/>
              </w:rPr>
            </w:pPr>
            <w:r w:rsidRPr="00381605">
              <w:rPr>
                <w:rFonts w:ascii="Times New Roman" w:hAnsi="Times New Roman" w:cs="Times New Roman"/>
                <w:b/>
                <w:sz w:val="24"/>
                <w:szCs w:val="24"/>
              </w:rPr>
              <w:t>Classroom Obs</w:t>
            </w:r>
            <w:r w:rsidR="00406E8D" w:rsidRPr="00381605">
              <w:rPr>
                <w:rFonts w:ascii="Times New Roman" w:hAnsi="Times New Roman" w:cs="Times New Roman"/>
                <w:b/>
                <w:sz w:val="24"/>
                <w:szCs w:val="24"/>
              </w:rPr>
              <w:t>ervation Indicator #s</w:t>
            </w:r>
          </w:p>
        </w:tc>
        <w:tc>
          <w:tcPr>
            <w:tcW w:w="1445" w:type="dxa"/>
            <w:vAlign w:val="center"/>
          </w:tcPr>
          <w:p w:rsidR="00052469" w:rsidRPr="00381605" w:rsidRDefault="00D02361" w:rsidP="00DF422D">
            <w:pPr>
              <w:jc w:val="center"/>
              <w:rPr>
                <w:rFonts w:ascii="Times New Roman" w:hAnsi="Times New Roman" w:cs="Times New Roman"/>
                <w:b/>
                <w:sz w:val="24"/>
                <w:szCs w:val="24"/>
              </w:rPr>
            </w:pPr>
            <w:r w:rsidRPr="00381605">
              <w:rPr>
                <w:rFonts w:ascii="Times New Roman" w:hAnsi="Times New Roman" w:cs="Times New Roman"/>
                <w:b/>
                <w:sz w:val="24"/>
                <w:szCs w:val="24"/>
              </w:rPr>
              <w:t>Survey</w:t>
            </w:r>
            <w:r w:rsidR="00406E8D" w:rsidRPr="00381605">
              <w:rPr>
                <w:rFonts w:ascii="Times New Roman" w:hAnsi="Times New Roman" w:cs="Times New Roman"/>
                <w:b/>
                <w:sz w:val="24"/>
                <w:szCs w:val="24"/>
              </w:rPr>
              <w:t xml:space="preserve"> Prompt #s</w:t>
            </w:r>
          </w:p>
        </w:tc>
        <w:tc>
          <w:tcPr>
            <w:tcW w:w="1350" w:type="dxa"/>
            <w:vAlign w:val="center"/>
          </w:tcPr>
          <w:p w:rsidR="008E541F" w:rsidRPr="00381605" w:rsidRDefault="00B27AFE" w:rsidP="008E54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4932" w:type="dxa"/>
            <w:tcBorders>
              <w:right w:val="single" w:sz="18" w:space="0" w:color="auto"/>
            </w:tcBorders>
            <w:vAlign w:val="center"/>
          </w:tcPr>
          <w:p w:rsidR="00052469" w:rsidRPr="00381605" w:rsidRDefault="00DB1BF6" w:rsidP="00052469">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550363">
        <w:trPr>
          <w:jc w:val="center"/>
        </w:trPr>
        <w:tc>
          <w:tcPr>
            <w:tcW w:w="1098" w:type="dxa"/>
            <w:tcBorders>
              <w:left w:val="single" w:sz="18" w:space="0" w:color="auto"/>
            </w:tcBorders>
            <w:vAlign w:val="center"/>
          </w:tcPr>
          <w:p w:rsidR="00052469" w:rsidRPr="00381605" w:rsidRDefault="00052469" w:rsidP="00052469">
            <w:pPr>
              <w:jc w:val="center"/>
              <w:rPr>
                <w:rFonts w:ascii="Times New Roman" w:hAnsi="Times New Roman" w:cs="Times New Roman"/>
                <w:b/>
                <w:sz w:val="24"/>
                <w:szCs w:val="24"/>
              </w:rPr>
            </w:pPr>
          </w:p>
        </w:tc>
        <w:tc>
          <w:tcPr>
            <w:tcW w:w="1615" w:type="dxa"/>
          </w:tcPr>
          <w:p w:rsidR="00052469" w:rsidRPr="00381605" w:rsidRDefault="00DF422D" w:rsidP="00EF3CA9">
            <w:pPr>
              <w:jc w:val="center"/>
              <w:rPr>
                <w:rFonts w:ascii="Times New Roman" w:hAnsi="Times New Roman" w:cs="Times New Roman"/>
                <w:b/>
                <w:sz w:val="24"/>
                <w:szCs w:val="24"/>
              </w:rPr>
            </w:pPr>
            <w:r w:rsidRPr="00381605">
              <w:rPr>
                <w:rFonts w:ascii="Times New Roman" w:hAnsi="Times New Roman" w:cs="Times New Roman"/>
                <w:b/>
                <w:sz w:val="24"/>
                <w:szCs w:val="24"/>
              </w:rPr>
              <w:t>1</w:t>
            </w:r>
          </w:p>
        </w:tc>
        <w:tc>
          <w:tcPr>
            <w:tcW w:w="1445" w:type="dxa"/>
          </w:tcPr>
          <w:p w:rsidR="00DF422D" w:rsidRPr="00381605" w:rsidRDefault="00DF422D" w:rsidP="008E541F">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Staff 1,2,3 </w:t>
            </w:r>
          </w:p>
          <w:p w:rsidR="000E1B20" w:rsidRPr="00381605" w:rsidRDefault="000E1B20" w:rsidP="008E541F">
            <w:pPr>
              <w:jc w:val="center"/>
              <w:rPr>
                <w:rFonts w:ascii="Times New Roman" w:hAnsi="Times New Roman" w:cs="Times New Roman"/>
                <w:b/>
                <w:sz w:val="24"/>
                <w:szCs w:val="24"/>
              </w:rPr>
            </w:pPr>
          </w:p>
        </w:tc>
        <w:tc>
          <w:tcPr>
            <w:tcW w:w="1350" w:type="dxa"/>
          </w:tcPr>
          <w:p w:rsidR="00052469" w:rsidRPr="00381605" w:rsidRDefault="00381605" w:rsidP="00EF3CA9">
            <w:pPr>
              <w:jc w:val="center"/>
              <w:rPr>
                <w:rFonts w:ascii="Times New Roman" w:hAnsi="Times New Roman" w:cs="Times New Roman"/>
                <w:b/>
                <w:sz w:val="24"/>
                <w:szCs w:val="24"/>
              </w:rPr>
            </w:pPr>
            <w:r w:rsidRPr="00381605">
              <w:rPr>
                <w:rFonts w:ascii="Times New Roman" w:hAnsi="Times New Roman" w:cs="Times New Roman"/>
                <w:b/>
                <w:sz w:val="24"/>
                <w:szCs w:val="24"/>
              </w:rPr>
              <w:t>Optional</w:t>
            </w:r>
            <w:r w:rsidR="00B27AFE" w:rsidRPr="00381605">
              <w:rPr>
                <w:rFonts w:ascii="Times New Roman" w:hAnsi="Times New Roman" w:cs="Times New Roman"/>
                <w:b/>
                <w:sz w:val="24"/>
                <w:szCs w:val="24"/>
              </w:rPr>
              <w:t>-1</w:t>
            </w:r>
          </w:p>
        </w:tc>
        <w:tc>
          <w:tcPr>
            <w:tcW w:w="4932" w:type="dxa"/>
            <w:tcBorders>
              <w:right w:val="single" w:sz="18" w:space="0" w:color="auto"/>
            </w:tcBorders>
          </w:tcPr>
          <w:p w:rsidR="00FE4940" w:rsidRPr="00381605" w:rsidRDefault="00FE4940" w:rsidP="00FE4940">
            <w:pPr>
              <w:pStyle w:val="ListParagraph"/>
              <w:numPr>
                <w:ilvl w:val="0"/>
                <w:numId w:val="6"/>
              </w:numPr>
              <w:rPr>
                <w:b/>
                <w:sz w:val="20"/>
                <w:szCs w:val="20"/>
              </w:rPr>
            </w:pPr>
            <w:r w:rsidRPr="00381605">
              <w:rPr>
                <w:b/>
                <w:sz w:val="20"/>
                <w:szCs w:val="20"/>
              </w:rPr>
              <w:t>Evidence of documented organized, intentional and explicit set of processes for planning</w:t>
            </w:r>
          </w:p>
          <w:p w:rsidR="00FE4940" w:rsidRPr="00381605" w:rsidRDefault="00FE4940" w:rsidP="00FE4940">
            <w:pPr>
              <w:pStyle w:val="ListParagraph"/>
              <w:numPr>
                <w:ilvl w:val="0"/>
                <w:numId w:val="6"/>
              </w:numPr>
              <w:rPr>
                <w:b/>
                <w:sz w:val="20"/>
                <w:szCs w:val="20"/>
              </w:rPr>
            </w:pPr>
            <w:r w:rsidRPr="00381605">
              <w:rPr>
                <w:b/>
                <w:sz w:val="20"/>
                <w:szCs w:val="20"/>
              </w:rPr>
              <w:t>Schedules (planning and master)</w:t>
            </w:r>
          </w:p>
          <w:p w:rsidR="00FE4940" w:rsidRPr="00381605" w:rsidRDefault="00FE4940" w:rsidP="00FE4940">
            <w:pPr>
              <w:pStyle w:val="ListParagraph"/>
              <w:numPr>
                <w:ilvl w:val="0"/>
                <w:numId w:val="6"/>
              </w:numPr>
              <w:rPr>
                <w:b/>
                <w:sz w:val="20"/>
                <w:szCs w:val="20"/>
              </w:rPr>
            </w:pPr>
            <w:r w:rsidRPr="00381605">
              <w:rPr>
                <w:b/>
                <w:sz w:val="20"/>
                <w:szCs w:val="20"/>
              </w:rPr>
              <w:t>CCRPI Report</w:t>
            </w:r>
          </w:p>
          <w:p w:rsidR="00FE4940" w:rsidRPr="00381605" w:rsidRDefault="00FE4940" w:rsidP="00FE4940">
            <w:pPr>
              <w:pStyle w:val="ListParagraph"/>
              <w:numPr>
                <w:ilvl w:val="0"/>
                <w:numId w:val="6"/>
              </w:numPr>
              <w:rPr>
                <w:b/>
                <w:sz w:val="20"/>
                <w:szCs w:val="20"/>
              </w:rPr>
            </w:pPr>
            <w:r w:rsidRPr="00381605">
              <w:rPr>
                <w:b/>
                <w:sz w:val="20"/>
                <w:szCs w:val="20"/>
              </w:rPr>
              <w:t>Benchmark data (district or school)</w:t>
            </w:r>
          </w:p>
          <w:p w:rsidR="00FE4940" w:rsidRPr="00381605" w:rsidRDefault="00FE4940" w:rsidP="00FE4940">
            <w:pPr>
              <w:pStyle w:val="ListParagraph"/>
              <w:numPr>
                <w:ilvl w:val="0"/>
                <w:numId w:val="6"/>
              </w:numPr>
              <w:rPr>
                <w:b/>
                <w:sz w:val="20"/>
                <w:szCs w:val="20"/>
              </w:rPr>
            </w:pPr>
            <w:r w:rsidRPr="00381605">
              <w:rPr>
                <w:b/>
                <w:sz w:val="20"/>
                <w:szCs w:val="20"/>
              </w:rPr>
              <w:t>Lesson plans</w:t>
            </w:r>
          </w:p>
          <w:p w:rsidR="00FE4940" w:rsidRPr="00381605" w:rsidRDefault="00550363" w:rsidP="00FE4940">
            <w:pPr>
              <w:pStyle w:val="ListParagraph"/>
              <w:numPr>
                <w:ilvl w:val="0"/>
                <w:numId w:val="6"/>
              </w:numPr>
              <w:rPr>
                <w:b/>
                <w:sz w:val="20"/>
                <w:szCs w:val="20"/>
              </w:rPr>
            </w:pPr>
            <w:r w:rsidRPr="00381605">
              <w:rPr>
                <w:b/>
                <w:sz w:val="20"/>
                <w:szCs w:val="20"/>
              </w:rPr>
              <w:t>Pacing guide/</w:t>
            </w:r>
            <w:r w:rsidR="00FE4940" w:rsidRPr="00381605">
              <w:rPr>
                <w:b/>
                <w:sz w:val="20"/>
                <w:szCs w:val="20"/>
              </w:rPr>
              <w:t>calendar</w:t>
            </w:r>
          </w:p>
          <w:p w:rsidR="00FE4940" w:rsidRPr="00381605" w:rsidRDefault="00FE4940" w:rsidP="00FE4940">
            <w:pPr>
              <w:pStyle w:val="ListParagraph"/>
              <w:numPr>
                <w:ilvl w:val="0"/>
                <w:numId w:val="6"/>
              </w:numPr>
              <w:rPr>
                <w:b/>
                <w:sz w:val="20"/>
                <w:szCs w:val="20"/>
              </w:rPr>
            </w:pPr>
            <w:r w:rsidRPr="00381605">
              <w:rPr>
                <w:b/>
                <w:sz w:val="20"/>
                <w:szCs w:val="20"/>
              </w:rPr>
              <w:t>Assessment and curricu</w:t>
            </w:r>
            <w:r w:rsidR="00550363" w:rsidRPr="00381605">
              <w:rPr>
                <w:b/>
                <w:sz w:val="20"/>
                <w:szCs w:val="20"/>
              </w:rPr>
              <w:t>lum levels of rigor indicators/</w:t>
            </w:r>
            <w:r w:rsidRPr="00381605">
              <w:rPr>
                <w:b/>
                <w:sz w:val="20"/>
                <w:szCs w:val="20"/>
              </w:rPr>
              <w:t xml:space="preserve">DOK </w:t>
            </w:r>
          </w:p>
          <w:p w:rsidR="00FE4940" w:rsidRPr="00381605" w:rsidRDefault="00FE4940" w:rsidP="00FE4940">
            <w:pPr>
              <w:pStyle w:val="ListParagraph"/>
              <w:numPr>
                <w:ilvl w:val="0"/>
                <w:numId w:val="6"/>
              </w:numPr>
              <w:rPr>
                <w:b/>
                <w:sz w:val="20"/>
                <w:szCs w:val="20"/>
              </w:rPr>
            </w:pPr>
            <w:r w:rsidRPr="00381605">
              <w:rPr>
                <w:b/>
                <w:sz w:val="20"/>
                <w:szCs w:val="20"/>
              </w:rPr>
              <w:t xml:space="preserve">Common diagnostic, formative and summative assessments  </w:t>
            </w:r>
          </w:p>
          <w:p w:rsidR="00FE4940" w:rsidRPr="00381605" w:rsidRDefault="005967BB" w:rsidP="00FE4940">
            <w:pPr>
              <w:pStyle w:val="ListParagraph"/>
              <w:numPr>
                <w:ilvl w:val="0"/>
                <w:numId w:val="6"/>
              </w:numPr>
              <w:rPr>
                <w:b/>
                <w:sz w:val="20"/>
                <w:szCs w:val="20"/>
              </w:rPr>
            </w:pPr>
            <w:r w:rsidRPr="00381605">
              <w:rPr>
                <w:b/>
                <w:sz w:val="20"/>
                <w:szCs w:val="20"/>
              </w:rPr>
              <w:t xml:space="preserve">Previous </w:t>
            </w:r>
            <w:r w:rsidR="00FE4940" w:rsidRPr="00381605">
              <w:rPr>
                <w:b/>
                <w:sz w:val="20"/>
                <w:szCs w:val="20"/>
              </w:rPr>
              <w:t>GSAPS data</w:t>
            </w:r>
          </w:p>
          <w:p w:rsidR="00FE4940" w:rsidRPr="00381605" w:rsidRDefault="00FE4940" w:rsidP="00FE4940">
            <w:pPr>
              <w:pStyle w:val="ListParagraph"/>
              <w:numPr>
                <w:ilvl w:val="0"/>
                <w:numId w:val="6"/>
              </w:numPr>
              <w:rPr>
                <w:b/>
                <w:sz w:val="20"/>
                <w:szCs w:val="20"/>
              </w:rPr>
            </w:pPr>
            <w:r w:rsidRPr="00381605">
              <w:rPr>
                <w:b/>
                <w:sz w:val="20"/>
                <w:szCs w:val="20"/>
              </w:rPr>
              <w:t>Common planning artifacts</w:t>
            </w:r>
          </w:p>
          <w:p w:rsidR="00FE4940" w:rsidRPr="00381605" w:rsidRDefault="00FE4940" w:rsidP="00FE4940">
            <w:pPr>
              <w:pStyle w:val="ListParagraph"/>
              <w:numPr>
                <w:ilvl w:val="0"/>
                <w:numId w:val="6"/>
              </w:numPr>
              <w:rPr>
                <w:b/>
                <w:sz w:val="20"/>
                <w:szCs w:val="20"/>
              </w:rPr>
            </w:pPr>
            <w:r w:rsidRPr="00381605">
              <w:rPr>
                <w:b/>
                <w:sz w:val="20"/>
                <w:szCs w:val="20"/>
              </w:rPr>
              <w:t>Observation of common planning (rubric)</w:t>
            </w:r>
          </w:p>
          <w:p w:rsidR="005172C8" w:rsidRPr="00381605" w:rsidRDefault="005172C8" w:rsidP="005172C8">
            <w:pPr>
              <w:pStyle w:val="ListParagraph"/>
              <w:rPr>
                <w:b/>
                <w:sz w:val="20"/>
                <w:szCs w:val="20"/>
              </w:rPr>
            </w:pPr>
          </w:p>
        </w:tc>
      </w:tr>
      <w:tr w:rsidR="00381605" w:rsidRPr="00381605" w:rsidTr="00DF422D">
        <w:trPr>
          <w:jc w:val="center"/>
        </w:trPr>
        <w:tc>
          <w:tcPr>
            <w:tcW w:w="10440" w:type="dxa"/>
            <w:gridSpan w:val="5"/>
            <w:tcBorders>
              <w:top w:val="single" w:sz="18" w:space="0" w:color="auto"/>
              <w:left w:val="single" w:sz="18" w:space="0" w:color="auto"/>
              <w:right w:val="single" w:sz="18" w:space="0" w:color="auto"/>
            </w:tcBorders>
          </w:tcPr>
          <w:p w:rsidR="00052469" w:rsidRPr="00381605" w:rsidRDefault="00D313BE" w:rsidP="006343FC">
            <w:pPr>
              <w:spacing w:line="276" w:lineRule="auto"/>
              <w:rPr>
                <w:rFonts w:ascii="Times New Roman" w:hAnsi="Times New Roman" w:cs="Times New Roman"/>
              </w:rPr>
            </w:pPr>
            <w:r w:rsidRPr="00381605">
              <w:rPr>
                <w:rFonts w:ascii="Times New Roman" w:hAnsi="Times New Roman" w:cs="Times New Roman"/>
                <w:b/>
                <w:u w:val="single"/>
              </w:rPr>
              <w:t>CI-</w:t>
            </w:r>
            <w:r w:rsidR="00F933C3" w:rsidRPr="00381605">
              <w:rPr>
                <w:rFonts w:ascii="Times New Roman" w:hAnsi="Times New Roman" w:cs="Times New Roman"/>
                <w:b/>
                <w:u w:val="single"/>
              </w:rPr>
              <w:t xml:space="preserve">2: </w:t>
            </w:r>
            <w:r w:rsidR="00851FD9" w:rsidRPr="00381605">
              <w:rPr>
                <w:rFonts w:ascii="Times New Roman" w:hAnsi="Times New Roman" w:cs="Times New Roman"/>
                <w:b/>
                <w:u w:val="single"/>
              </w:rPr>
              <w:t>Delivering Quality Instruction</w:t>
            </w:r>
            <w:r w:rsidR="00851FD9" w:rsidRPr="00381605">
              <w:rPr>
                <w:rFonts w:ascii="Times New Roman" w:hAnsi="Times New Roman" w:cs="Times New Roman"/>
              </w:rPr>
              <w:t xml:space="preserve"> – the structure of the instructional system that guides teachers in how they introduce content, practice its use along with the students, and then allow students to use the content on their own while providing students regular standards-based feedback</w:t>
            </w:r>
            <w:r w:rsidR="006343FC" w:rsidRPr="00381605">
              <w:rPr>
                <w:rFonts w:ascii="Times New Roman" w:hAnsi="Times New Roman" w:cs="Times New Roman"/>
              </w:rPr>
              <w:t xml:space="preserve"> to gain mastery of the content</w:t>
            </w:r>
          </w:p>
        </w:tc>
      </w:tr>
      <w:tr w:rsidR="00381605" w:rsidRPr="00381605" w:rsidTr="00550363">
        <w:trPr>
          <w:jc w:val="center"/>
        </w:trPr>
        <w:tc>
          <w:tcPr>
            <w:tcW w:w="1098" w:type="dxa"/>
            <w:tcBorders>
              <w:left w:val="single" w:sz="18" w:space="0" w:color="auto"/>
            </w:tcBorders>
            <w:vAlign w:val="center"/>
          </w:tcPr>
          <w:p w:rsidR="00DB1BF6" w:rsidRPr="00381605" w:rsidRDefault="00DB1BF6" w:rsidP="00FA336A">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DB1BF6" w:rsidRPr="00381605" w:rsidRDefault="00406E8D" w:rsidP="00FA336A">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445" w:type="dxa"/>
            <w:vAlign w:val="center"/>
          </w:tcPr>
          <w:p w:rsidR="00DB1BF6" w:rsidRPr="00381605" w:rsidRDefault="00D02361" w:rsidP="00550363">
            <w:pPr>
              <w:jc w:val="center"/>
              <w:rPr>
                <w:rFonts w:ascii="Times New Roman" w:hAnsi="Times New Roman" w:cs="Times New Roman"/>
                <w:b/>
                <w:sz w:val="24"/>
                <w:szCs w:val="24"/>
              </w:rPr>
            </w:pPr>
            <w:r w:rsidRPr="00381605">
              <w:rPr>
                <w:rFonts w:ascii="Times New Roman" w:hAnsi="Times New Roman" w:cs="Times New Roman"/>
                <w:b/>
                <w:sz w:val="24"/>
                <w:szCs w:val="24"/>
              </w:rPr>
              <w:t>Survey</w:t>
            </w:r>
            <w:r w:rsidR="00550363" w:rsidRPr="00381605">
              <w:rPr>
                <w:rFonts w:ascii="Times New Roman" w:hAnsi="Times New Roman" w:cs="Times New Roman"/>
                <w:b/>
                <w:sz w:val="24"/>
                <w:szCs w:val="24"/>
              </w:rPr>
              <w:t xml:space="preserve"> Prompt #</w:t>
            </w:r>
            <w:r w:rsidR="00406E8D" w:rsidRPr="00381605">
              <w:rPr>
                <w:rFonts w:ascii="Times New Roman" w:hAnsi="Times New Roman" w:cs="Times New Roman"/>
                <w:b/>
                <w:sz w:val="24"/>
                <w:szCs w:val="24"/>
              </w:rPr>
              <w:t>s</w:t>
            </w:r>
          </w:p>
        </w:tc>
        <w:tc>
          <w:tcPr>
            <w:tcW w:w="1350" w:type="dxa"/>
            <w:vAlign w:val="center"/>
          </w:tcPr>
          <w:p w:rsidR="00DB1BF6" w:rsidRPr="00381605" w:rsidRDefault="00B27AFE" w:rsidP="00FA336A">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4932" w:type="dxa"/>
            <w:tcBorders>
              <w:right w:val="single" w:sz="18" w:space="0" w:color="auto"/>
            </w:tcBorders>
            <w:vAlign w:val="center"/>
          </w:tcPr>
          <w:p w:rsidR="00DB1BF6" w:rsidRPr="00381605" w:rsidRDefault="00DB1BF6" w:rsidP="00FA336A">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550363">
        <w:trPr>
          <w:jc w:val="center"/>
        </w:trPr>
        <w:tc>
          <w:tcPr>
            <w:tcW w:w="1098" w:type="dxa"/>
            <w:tcBorders>
              <w:left w:val="single" w:sz="18" w:space="0" w:color="auto"/>
            </w:tcBorders>
          </w:tcPr>
          <w:p w:rsidR="00052469" w:rsidRPr="00381605" w:rsidRDefault="00052469" w:rsidP="00E74CE3">
            <w:pPr>
              <w:jc w:val="center"/>
              <w:rPr>
                <w:rFonts w:ascii="Times New Roman" w:hAnsi="Times New Roman" w:cs="Times New Roman"/>
                <w:b/>
                <w:sz w:val="24"/>
                <w:szCs w:val="24"/>
              </w:rPr>
            </w:pPr>
          </w:p>
        </w:tc>
        <w:tc>
          <w:tcPr>
            <w:tcW w:w="1615" w:type="dxa"/>
          </w:tcPr>
          <w:p w:rsidR="00052469" w:rsidRPr="00381605" w:rsidRDefault="00DF422D" w:rsidP="00550363">
            <w:pPr>
              <w:rPr>
                <w:rFonts w:ascii="Times New Roman" w:hAnsi="Times New Roman" w:cs="Times New Roman"/>
                <w:b/>
                <w:sz w:val="24"/>
                <w:szCs w:val="24"/>
              </w:rPr>
            </w:pPr>
            <w:r w:rsidRPr="00381605">
              <w:rPr>
                <w:rFonts w:ascii="Times New Roman" w:hAnsi="Times New Roman" w:cs="Times New Roman"/>
                <w:b/>
                <w:sz w:val="24"/>
                <w:szCs w:val="24"/>
              </w:rPr>
              <w:t>2,3,4,5,6</w:t>
            </w:r>
          </w:p>
        </w:tc>
        <w:tc>
          <w:tcPr>
            <w:tcW w:w="1445" w:type="dxa"/>
          </w:tcPr>
          <w:p w:rsidR="00550363" w:rsidRPr="00381605" w:rsidRDefault="008E541F" w:rsidP="00550363">
            <w:pPr>
              <w:rPr>
                <w:rFonts w:ascii="Times New Roman" w:hAnsi="Times New Roman" w:cs="Times New Roman"/>
                <w:b/>
                <w:sz w:val="24"/>
                <w:szCs w:val="24"/>
              </w:rPr>
            </w:pPr>
            <w:r w:rsidRPr="00381605">
              <w:rPr>
                <w:rFonts w:ascii="Times New Roman" w:hAnsi="Times New Roman" w:cs="Times New Roman"/>
                <w:b/>
                <w:sz w:val="24"/>
                <w:szCs w:val="24"/>
              </w:rPr>
              <w:t>S</w:t>
            </w:r>
            <w:r w:rsidR="00FE76B7" w:rsidRPr="00381605">
              <w:rPr>
                <w:rFonts w:ascii="Times New Roman" w:hAnsi="Times New Roman" w:cs="Times New Roman"/>
                <w:b/>
                <w:sz w:val="24"/>
                <w:szCs w:val="24"/>
              </w:rPr>
              <w:t>taff</w:t>
            </w:r>
            <w:r w:rsidR="00550363" w:rsidRPr="00381605">
              <w:rPr>
                <w:rFonts w:ascii="Times New Roman" w:hAnsi="Times New Roman" w:cs="Times New Roman"/>
                <w:b/>
                <w:sz w:val="24"/>
                <w:szCs w:val="24"/>
              </w:rPr>
              <w:t>-4,5,6</w:t>
            </w:r>
          </w:p>
          <w:p w:rsidR="00FE76B7" w:rsidRPr="00381605" w:rsidRDefault="008E541F" w:rsidP="00550363">
            <w:pPr>
              <w:rPr>
                <w:rFonts w:ascii="Times New Roman" w:hAnsi="Times New Roman" w:cs="Times New Roman"/>
                <w:b/>
                <w:sz w:val="24"/>
                <w:szCs w:val="24"/>
              </w:rPr>
            </w:pPr>
            <w:r w:rsidRPr="00381605">
              <w:rPr>
                <w:rFonts w:ascii="Times New Roman" w:hAnsi="Times New Roman" w:cs="Times New Roman"/>
                <w:b/>
                <w:sz w:val="24"/>
                <w:szCs w:val="24"/>
              </w:rPr>
              <w:t>P</w:t>
            </w:r>
            <w:r w:rsidR="00FE76B7" w:rsidRPr="00381605">
              <w:rPr>
                <w:rFonts w:ascii="Times New Roman" w:hAnsi="Times New Roman" w:cs="Times New Roman"/>
                <w:b/>
                <w:sz w:val="24"/>
                <w:szCs w:val="24"/>
              </w:rPr>
              <w:t>arents</w:t>
            </w:r>
            <w:r w:rsidR="00550363" w:rsidRPr="00381605">
              <w:rPr>
                <w:rFonts w:ascii="Times New Roman" w:hAnsi="Times New Roman" w:cs="Times New Roman"/>
                <w:b/>
                <w:sz w:val="24"/>
                <w:szCs w:val="24"/>
              </w:rPr>
              <w:t>-1</w:t>
            </w:r>
            <w:r w:rsidRPr="00381605">
              <w:rPr>
                <w:rFonts w:ascii="Times New Roman" w:hAnsi="Times New Roman" w:cs="Times New Roman"/>
                <w:b/>
                <w:sz w:val="24"/>
                <w:szCs w:val="24"/>
              </w:rPr>
              <w:t xml:space="preserve"> </w:t>
            </w:r>
          </w:p>
          <w:p w:rsidR="00052469" w:rsidRPr="00381605" w:rsidRDefault="00FE76B7" w:rsidP="00550363">
            <w:pP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00550363" w:rsidRPr="00381605">
              <w:rPr>
                <w:rFonts w:ascii="Times New Roman" w:hAnsi="Times New Roman" w:cs="Times New Roman"/>
                <w:b/>
                <w:sz w:val="24"/>
                <w:szCs w:val="24"/>
              </w:rPr>
              <w:t>1,2,3,4</w:t>
            </w:r>
          </w:p>
        </w:tc>
        <w:tc>
          <w:tcPr>
            <w:tcW w:w="1350" w:type="dxa"/>
          </w:tcPr>
          <w:p w:rsidR="00052469" w:rsidRPr="00381605" w:rsidRDefault="00381605" w:rsidP="00C236FD">
            <w:pPr>
              <w:jc w:val="center"/>
              <w:rPr>
                <w:rFonts w:ascii="Times New Roman" w:hAnsi="Times New Roman" w:cs="Times New Roman"/>
                <w:b/>
                <w:sz w:val="24"/>
                <w:szCs w:val="24"/>
              </w:rPr>
            </w:pPr>
            <w:r w:rsidRPr="00381605">
              <w:rPr>
                <w:rFonts w:ascii="Times New Roman" w:hAnsi="Times New Roman" w:cs="Times New Roman"/>
                <w:b/>
                <w:sz w:val="24"/>
                <w:szCs w:val="24"/>
              </w:rPr>
              <w:t>Optional</w:t>
            </w:r>
            <w:r w:rsidR="0096303F" w:rsidRPr="00381605">
              <w:rPr>
                <w:rFonts w:ascii="Times New Roman" w:hAnsi="Times New Roman" w:cs="Times New Roman"/>
                <w:b/>
                <w:sz w:val="24"/>
                <w:szCs w:val="24"/>
              </w:rPr>
              <w:t>-2</w:t>
            </w:r>
          </w:p>
        </w:tc>
        <w:tc>
          <w:tcPr>
            <w:tcW w:w="4932" w:type="dxa"/>
            <w:tcBorders>
              <w:right w:val="single" w:sz="18" w:space="0" w:color="auto"/>
            </w:tcBorders>
          </w:tcPr>
          <w:p w:rsidR="00FE4940" w:rsidRPr="00381605" w:rsidRDefault="00FE4940" w:rsidP="00FE4940">
            <w:pPr>
              <w:pStyle w:val="ListParagraph"/>
              <w:numPr>
                <w:ilvl w:val="0"/>
                <w:numId w:val="8"/>
              </w:numPr>
              <w:rPr>
                <w:b/>
                <w:sz w:val="20"/>
                <w:szCs w:val="20"/>
              </w:rPr>
            </w:pPr>
            <w:r w:rsidRPr="00381605">
              <w:rPr>
                <w:b/>
                <w:sz w:val="20"/>
                <w:szCs w:val="20"/>
              </w:rPr>
              <w:t>Evidence of documented, organized, intentional and explicit set of processes for instructional delivery</w:t>
            </w:r>
          </w:p>
          <w:p w:rsidR="00FE4940" w:rsidRPr="00381605" w:rsidRDefault="00FE4940" w:rsidP="00FE4940">
            <w:pPr>
              <w:pStyle w:val="ListParagraph"/>
              <w:numPr>
                <w:ilvl w:val="0"/>
                <w:numId w:val="8"/>
              </w:numPr>
              <w:rPr>
                <w:b/>
                <w:sz w:val="20"/>
                <w:szCs w:val="20"/>
              </w:rPr>
            </w:pPr>
            <w:r w:rsidRPr="00381605">
              <w:rPr>
                <w:b/>
                <w:sz w:val="20"/>
                <w:szCs w:val="20"/>
              </w:rPr>
              <w:t>CCRPI-Total students proficient (</w:t>
            </w:r>
            <w:r w:rsidRPr="00413A24">
              <w:rPr>
                <w:b/>
                <w:color w:val="FF0000"/>
                <w:sz w:val="20"/>
                <w:szCs w:val="20"/>
              </w:rPr>
              <w:t>ES - Indicator 11, MS -</w:t>
            </w:r>
            <w:r w:rsidR="00413A24" w:rsidRPr="00413A24">
              <w:rPr>
                <w:b/>
                <w:color w:val="FF0000"/>
                <w:sz w:val="20"/>
                <w:szCs w:val="20"/>
              </w:rPr>
              <w:t xml:space="preserve"> Indicator 10, HS – Indicator </w:t>
            </w:r>
            <w:r w:rsidRPr="00413A24">
              <w:rPr>
                <w:b/>
                <w:color w:val="FF0000"/>
                <w:sz w:val="20"/>
                <w:szCs w:val="20"/>
              </w:rPr>
              <w:t>14</w:t>
            </w:r>
            <w:r w:rsidRPr="00381605">
              <w:rPr>
                <w:b/>
                <w:sz w:val="20"/>
                <w:szCs w:val="20"/>
              </w:rPr>
              <w:t>)</w:t>
            </w:r>
          </w:p>
          <w:p w:rsidR="00FE4940" w:rsidRPr="00381605" w:rsidRDefault="00FE4940" w:rsidP="00FE4940">
            <w:pPr>
              <w:pStyle w:val="ListParagraph"/>
              <w:numPr>
                <w:ilvl w:val="0"/>
                <w:numId w:val="8"/>
              </w:numPr>
              <w:rPr>
                <w:b/>
                <w:sz w:val="20"/>
                <w:szCs w:val="20"/>
              </w:rPr>
            </w:pPr>
            <w:r w:rsidRPr="00381605">
              <w:rPr>
                <w:b/>
                <w:sz w:val="20"/>
                <w:szCs w:val="20"/>
              </w:rPr>
              <w:t>Benchmark data (district or school)</w:t>
            </w:r>
          </w:p>
          <w:p w:rsidR="00FE4940" w:rsidRPr="00381605" w:rsidRDefault="00FE4940" w:rsidP="00FE4940">
            <w:pPr>
              <w:pStyle w:val="ListParagraph"/>
              <w:numPr>
                <w:ilvl w:val="0"/>
                <w:numId w:val="8"/>
              </w:numPr>
              <w:rPr>
                <w:b/>
                <w:sz w:val="20"/>
                <w:szCs w:val="20"/>
              </w:rPr>
            </w:pPr>
            <w:r w:rsidRPr="00381605">
              <w:rPr>
                <w:b/>
                <w:sz w:val="20"/>
                <w:szCs w:val="20"/>
              </w:rPr>
              <w:t>Differentiated PLC plan</w:t>
            </w:r>
          </w:p>
          <w:p w:rsidR="00FE4940" w:rsidRPr="00381605" w:rsidRDefault="00FE4940" w:rsidP="00FE4940">
            <w:pPr>
              <w:pStyle w:val="ListParagraph"/>
              <w:numPr>
                <w:ilvl w:val="0"/>
                <w:numId w:val="8"/>
              </w:numPr>
              <w:rPr>
                <w:b/>
                <w:sz w:val="20"/>
                <w:szCs w:val="20"/>
              </w:rPr>
            </w:pPr>
            <w:r w:rsidRPr="00381605">
              <w:rPr>
                <w:b/>
                <w:sz w:val="20"/>
                <w:szCs w:val="20"/>
              </w:rPr>
              <w:t>Lesson plans (includes differentiation)</w:t>
            </w:r>
          </w:p>
          <w:p w:rsidR="00FE4940" w:rsidRPr="00381605" w:rsidRDefault="00FE4940" w:rsidP="00FE4940">
            <w:pPr>
              <w:pStyle w:val="ListParagraph"/>
              <w:numPr>
                <w:ilvl w:val="0"/>
                <w:numId w:val="8"/>
              </w:numPr>
              <w:rPr>
                <w:b/>
                <w:sz w:val="20"/>
                <w:szCs w:val="20"/>
              </w:rPr>
            </w:pPr>
            <w:r w:rsidRPr="00381605">
              <w:rPr>
                <w:b/>
                <w:sz w:val="20"/>
                <w:szCs w:val="20"/>
              </w:rPr>
              <w:t>Pacing guide</w:t>
            </w:r>
          </w:p>
          <w:p w:rsidR="00FE4940" w:rsidRPr="00381605" w:rsidRDefault="00413A24" w:rsidP="00FE4940">
            <w:pPr>
              <w:pStyle w:val="ListParagraph"/>
              <w:numPr>
                <w:ilvl w:val="0"/>
                <w:numId w:val="8"/>
              </w:numPr>
              <w:rPr>
                <w:b/>
                <w:sz w:val="20"/>
                <w:szCs w:val="20"/>
              </w:rPr>
            </w:pPr>
            <w:r>
              <w:rPr>
                <w:b/>
                <w:sz w:val="20"/>
                <w:szCs w:val="20"/>
              </w:rPr>
              <w:t>TKES data/w</w:t>
            </w:r>
            <w:r w:rsidR="00FE4940" w:rsidRPr="00381605">
              <w:rPr>
                <w:b/>
                <w:sz w:val="20"/>
                <w:szCs w:val="20"/>
              </w:rPr>
              <w:t>alk</w:t>
            </w:r>
            <w:r>
              <w:rPr>
                <w:b/>
                <w:sz w:val="20"/>
                <w:szCs w:val="20"/>
              </w:rPr>
              <w:t>-</w:t>
            </w:r>
            <w:r w:rsidR="00FE4940" w:rsidRPr="00381605">
              <w:rPr>
                <w:b/>
                <w:sz w:val="20"/>
                <w:szCs w:val="20"/>
              </w:rPr>
              <w:t>through data</w:t>
            </w:r>
          </w:p>
          <w:p w:rsidR="00FE4940" w:rsidRPr="00381605" w:rsidRDefault="00FE4940" w:rsidP="00FE4940">
            <w:pPr>
              <w:pStyle w:val="ListParagraph"/>
              <w:numPr>
                <w:ilvl w:val="0"/>
                <w:numId w:val="8"/>
              </w:numPr>
              <w:rPr>
                <w:b/>
                <w:sz w:val="20"/>
                <w:szCs w:val="20"/>
              </w:rPr>
            </w:pPr>
            <w:r w:rsidRPr="00381605">
              <w:rPr>
                <w:b/>
                <w:sz w:val="20"/>
                <w:szCs w:val="20"/>
              </w:rPr>
              <w:t>Evidence of rubrics</w:t>
            </w:r>
          </w:p>
          <w:p w:rsidR="00FE4940" w:rsidRPr="00381605" w:rsidRDefault="00FE4940" w:rsidP="00FE4940">
            <w:pPr>
              <w:pStyle w:val="ListParagraph"/>
              <w:numPr>
                <w:ilvl w:val="0"/>
                <w:numId w:val="8"/>
              </w:numPr>
              <w:rPr>
                <w:b/>
                <w:sz w:val="20"/>
                <w:szCs w:val="20"/>
              </w:rPr>
            </w:pPr>
            <w:r w:rsidRPr="00381605">
              <w:rPr>
                <w:b/>
                <w:sz w:val="20"/>
                <w:szCs w:val="20"/>
              </w:rPr>
              <w:t xml:space="preserve">Collaborative planning agendas and minutes        </w:t>
            </w:r>
          </w:p>
          <w:p w:rsidR="00413A24" w:rsidRDefault="00FE4940" w:rsidP="00FE4940">
            <w:pPr>
              <w:pStyle w:val="ListParagraph"/>
              <w:numPr>
                <w:ilvl w:val="0"/>
                <w:numId w:val="8"/>
              </w:numPr>
              <w:rPr>
                <w:b/>
                <w:sz w:val="20"/>
                <w:szCs w:val="20"/>
              </w:rPr>
            </w:pPr>
            <w:r w:rsidRPr="00381605">
              <w:rPr>
                <w:b/>
                <w:sz w:val="20"/>
                <w:szCs w:val="20"/>
              </w:rPr>
              <w:t xml:space="preserve">Use of technology </w:t>
            </w:r>
          </w:p>
          <w:p w:rsidR="00FE4940" w:rsidRPr="00381605" w:rsidRDefault="00413A24" w:rsidP="00FE4940">
            <w:pPr>
              <w:pStyle w:val="ListParagraph"/>
              <w:numPr>
                <w:ilvl w:val="0"/>
                <w:numId w:val="8"/>
              </w:numPr>
              <w:rPr>
                <w:b/>
                <w:sz w:val="20"/>
                <w:szCs w:val="20"/>
              </w:rPr>
            </w:pPr>
            <w:r>
              <w:rPr>
                <w:b/>
                <w:sz w:val="20"/>
                <w:szCs w:val="20"/>
              </w:rPr>
              <w:t>S</w:t>
            </w:r>
            <w:r w:rsidR="00FE4940" w:rsidRPr="00381605">
              <w:rPr>
                <w:b/>
                <w:sz w:val="20"/>
                <w:szCs w:val="20"/>
              </w:rPr>
              <w:t xml:space="preserve">elf-monitoring forms            </w:t>
            </w:r>
          </w:p>
          <w:p w:rsidR="00FE4940" w:rsidRPr="00381605" w:rsidRDefault="00FE4940" w:rsidP="00FE4940">
            <w:pPr>
              <w:pStyle w:val="ListParagraph"/>
              <w:numPr>
                <w:ilvl w:val="0"/>
                <w:numId w:val="8"/>
              </w:numPr>
              <w:rPr>
                <w:b/>
                <w:sz w:val="20"/>
                <w:szCs w:val="20"/>
              </w:rPr>
            </w:pPr>
            <w:r w:rsidRPr="00381605">
              <w:rPr>
                <w:b/>
                <w:sz w:val="20"/>
                <w:szCs w:val="20"/>
              </w:rPr>
              <w:lastRenderedPageBreak/>
              <w:t xml:space="preserve">Data collection forms </w:t>
            </w:r>
          </w:p>
          <w:p w:rsidR="00FE4940" w:rsidRPr="00381605" w:rsidRDefault="00FE4940" w:rsidP="00FE4940">
            <w:pPr>
              <w:pStyle w:val="ListParagraph"/>
              <w:numPr>
                <w:ilvl w:val="0"/>
                <w:numId w:val="8"/>
              </w:numPr>
              <w:rPr>
                <w:b/>
                <w:sz w:val="20"/>
                <w:szCs w:val="20"/>
              </w:rPr>
            </w:pPr>
            <w:r w:rsidRPr="00381605">
              <w:rPr>
                <w:b/>
                <w:sz w:val="20"/>
                <w:szCs w:val="20"/>
              </w:rPr>
              <w:t xml:space="preserve">Feedback processes and artifacts                              </w:t>
            </w:r>
          </w:p>
          <w:p w:rsidR="00FE4940" w:rsidRPr="00381605" w:rsidRDefault="00FE4940" w:rsidP="00FE4940">
            <w:pPr>
              <w:pStyle w:val="ListParagraph"/>
              <w:numPr>
                <w:ilvl w:val="0"/>
                <w:numId w:val="8"/>
              </w:numPr>
              <w:rPr>
                <w:b/>
                <w:sz w:val="20"/>
                <w:szCs w:val="20"/>
              </w:rPr>
            </w:pPr>
            <w:r w:rsidRPr="00381605">
              <w:rPr>
                <w:b/>
                <w:sz w:val="20"/>
                <w:szCs w:val="20"/>
              </w:rPr>
              <w:t xml:space="preserve">School climate star rating surveys                          </w:t>
            </w:r>
          </w:p>
          <w:p w:rsidR="00413A24" w:rsidRDefault="00FE4940" w:rsidP="00FE4940">
            <w:pPr>
              <w:pStyle w:val="ListParagraph"/>
              <w:numPr>
                <w:ilvl w:val="0"/>
                <w:numId w:val="8"/>
              </w:numPr>
              <w:rPr>
                <w:b/>
                <w:sz w:val="20"/>
                <w:szCs w:val="20"/>
              </w:rPr>
            </w:pPr>
            <w:r w:rsidRPr="00381605">
              <w:rPr>
                <w:b/>
                <w:sz w:val="20"/>
                <w:szCs w:val="20"/>
              </w:rPr>
              <w:t xml:space="preserve">Analysis of TKES 3,6,8 </w:t>
            </w:r>
          </w:p>
          <w:p w:rsidR="00FE4940" w:rsidRPr="00381605" w:rsidRDefault="00FE4940" w:rsidP="00FE4940">
            <w:pPr>
              <w:pStyle w:val="ListParagraph"/>
              <w:numPr>
                <w:ilvl w:val="0"/>
                <w:numId w:val="8"/>
              </w:numPr>
              <w:rPr>
                <w:b/>
                <w:sz w:val="20"/>
                <w:szCs w:val="20"/>
              </w:rPr>
            </w:pPr>
            <w:r w:rsidRPr="00381605">
              <w:rPr>
                <w:b/>
                <w:sz w:val="20"/>
                <w:szCs w:val="20"/>
              </w:rPr>
              <w:t xml:space="preserve">Milestones -distinguished and proficient                          </w:t>
            </w:r>
          </w:p>
          <w:p w:rsidR="00FA40E0" w:rsidRPr="00381605" w:rsidRDefault="00583D74" w:rsidP="00550363">
            <w:pPr>
              <w:pStyle w:val="ListParagraph"/>
              <w:numPr>
                <w:ilvl w:val="0"/>
                <w:numId w:val="8"/>
              </w:numPr>
              <w:ind w:left="392" w:firstLine="76"/>
              <w:rPr>
                <w:b/>
                <w:sz w:val="20"/>
                <w:szCs w:val="20"/>
              </w:rPr>
            </w:pPr>
            <w:r w:rsidRPr="00381605">
              <w:rPr>
                <w:b/>
                <w:sz w:val="20"/>
                <w:szCs w:val="20"/>
              </w:rPr>
              <w:t xml:space="preserve"> </w:t>
            </w:r>
            <w:r w:rsidR="00FE4940" w:rsidRPr="00381605">
              <w:rPr>
                <w:b/>
                <w:sz w:val="20"/>
                <w:szCs w:val="20"/>
              </w:rPr>
              <w:t xml:space="preserve">GSAPS data </w:t>
            </w:r>
          </w:p>
        </w:tc>
      </w:tr>
      <w:tr w:rsidR="00381605" w:rsidRPr="00381605" w:rsidTr="00DF422D">
        <w:trPr>
          <w:jc w:val="center"/>
        </w:trPr>
        <w:tc>
          <w:tcPr>
            <w:tcW w:w="10440" w:type="dxa"/>
            <w:gridSpan w:val="5"/>
            <w:tcBorders>
              <w:top w:val="single" w:sz="18" w:space="0" w:color="auto"/>
              <w:left w:val="single" w:sz="18" w:space="0" w:color="auto"/>
              <w:right w:val="single" w:sz="18" w:space="0" w:color="auto"/>
            </w:tcBorders>
          </w:tcPr>
          <w:p w:rsidR="00E74CE3" w:rsidRPr="00381605" w:rsidRDefault="00D313BE" w:rsidP="006343FC">
            <w:pPr>
              <w:spacing w:line="276" w:lineRule="auto"/>
              <w:rPr>
                <w:rFonts w:ascii="Times New Roman" w:hAnsi="Times New Roman" w:cs="Times New Roman"/>
              </w:rPr>
            </w:pPr>
            <w:r w:rsidRPr="00381605">
              <w:rPr>
                <w:rFonts w:ascii="Times New Roman" w:hAnsi="Times New Roman" w:cs="Times New Roman"/>
                <w:b/>
                <w:u w:val="single"/>
              </w:rPr>
              <w:lastRenderedPageBreak/>
              <w:t>CI-</w:t>
            </w:r>
            <w:r w:rsidR="00F933C3" w:rsidRPr="00381605">
              <w:rPr>
                <w:rFonts w:ascii="Times New Roman" w:hAnsi="Times New Roman" w:cs="Times New Roman"/>
                <w:b/>
                <w:u w:val="single"/>
              </w:rPr>
              <w:t xml:space="preserve">3: </w:t>
            </w:r>
            <w:r w:rsidR="00851FD9" w:rsidRPr="00381605">
              <w:rPr>
                <w:rFonts w:ascii="Times New Roman" w:hAnsi="Times New Roman" w:cs="Times New Roman"/>
                <w:b/>
                <w:u w:val="single"/>
              </w:rPr>
              <w:t>Monitoring Student Progress</w:t>
            </w:r>
            <w:r w:rsidR="00851FD9" w:rsidRPr="00381605">
              <w:rPr>
                <w:rFonts w:ascii="Times New Roman" w:hAnsi="Times New Roman" w:cs="Times New Roman"/>
              </w:rPr>
              <w:t xml:space="preserve"> – the structure of the instructional system that methodically discovers if the students are getting the content, and what to do about it when they are g</w:t>
            </w:r>
            <w:r w:rsidR="006343FC" w:rsidRPr="00381605">
              <w:rPr>
                <w:rFonts w:ascii="Times New Roman" w:hAnsi="Times New Roman" w:cs="Times New Roman"/>
              </w:rPr>
              <w:t>etting it or are not getting it</w:t>
            </w:r>
          </w:p>
        </w:tc>
      </w:tr>
      <w:tr w:rsidR="00381605" w:rsidRPr="00381605" w:rsidTr="00550363">
        <w:trPr>
          <w:jc w:val="center"/>
        </w:trPr>
        <w:tc>
          <w:tcPr>
            <w:tcW w:w="1098" w:type="dxa"/>
            <w:tcBorders>
              <w:left w:val="single" w:sz="18" w:space="0" w:color="auto"/>
            </w:tcBorders>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445" w:type="dxa"/>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350" w:type="dxa"/>
            <w:vAlign w:val="center"/>
          </w:tcPr>
          <w:p w:rsidR="00C83716" w:rsidRPr="00381605" w:rsidRDefault="00B27AFE" w:rsidP="00C83716">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4932" w:type="dxa"/>
            <w:tcBorders>
              <w:right w:val="single" w:sz="18" w:space="0" w:color="auto"/>
            </w:tcBorders>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550363">
        <w:trPr>
          <w:jc w:val="center"/>
        </w:trPr>
        <w:tc>
          <w:tcPr>
            <w:tcW w:w="1098" w:type="dxa"/>
            <w:tcBorders>
              <w:left w:val="single" w:sz="18" w:space="0" w:color="auto"/>
            </w:tcBorders>
          </w:tcPr>
          <w:p w:rsidR="00052469" w:rsidRPr="00381605" w:rsidRDefault="00052469" w:rsidP="00C236FD">
            <w:pPr>
              <w:jc w:val="center"/>
              <w:rPr>
                <w:rFonts w:ascii="Times New Roman" w:hAnsi="Times New Roman" w:cs="Times New Roman"/>
                <w:b/>
                <w:sz w:val="24"/>
                <w:szCs w:val="24"/>
              </w:rPr>
            </w:pPr>
          </w:p>
        </w:tc>
        <w:tc>
          <w:tcPr>
            <w:tcW w:w="1615" w:type="dxa"/>
          </w:tcPr>
          <w:p w:rsidR="00052469" w:rsidRPr="00381605" w:rsidRDefault="00C83716" w:rsidP="00C236FD">
            <w:pPr>
              <w:jc w:val="center"/>
              <w:rPr>
                <w:rFonts w:ascii="Times New Roman" w:hAnsi="Times New Roman" w:cs="Times New Roman"/>
                <w:b/>
                <w:sz w:val="24"/>
                <w:szCs w:val="24"/>
              </w:rPr>
            </w:pPr>
            <w:r w:rsidRPr="00381605">
              <w:rPr>
                <w:rFonts w:ascii="Times New Roman" w:hAnsi="Times New Roman" w:cs="Times New Roman"/>
                <w:b/>
                <w:sz w:val="24"/>
                <w:szCs w:val="24"/>
              </w:rPr>
              <w:t>7</w:t>
            </w:r>
          </w:p>
        </w:tc>
        <w:tc>
          <w:tcPr>
            <w:tcW w:w="1445" w:type="dxa"/>
          </w:tcPr>
          <w:p w:rsidR="00550363" w:rsidRPr="00381605" w:rsidRDefault="00550363" w:rsidP="00550363">
            <w:pPr>
              <w:rPr>
                <w:rFonts w:ascii="Times New Roman" w:hAnsi="Times New Roman" w:cs="Times New Roman"/>
                <w:b/>
                <w:sz w:val="24"/>
                <w:szCs w:val="24"/>
              </w:rPr>
            </w:pPr>
            <w:r w:rsidRPr="00381605">
              <w:rPr>
                <w:rFonts w:ascii="Times New Roman" w:hAnsi="Times New Roman" w:cs="Times New Roman"/>
                <w:b/>
                <w:sz w:val="24"/>
                <w:szCs w:val="24"/>
              </w:rPr>
              <w:t>Staff</w:t>
            </w:r>
            <w:r w:rsidR="000E1B20" w:rsidRPr="00381605">
              <w:rPr>
                <w:rFonts w:ascii="Times New Roman" w:hAnsi="Times New Roman" w:cs="Times New Roman"/>
                <w:b/>
                <w:sz w:val="24"/>
                <w:szCs w:val="24"/>
              </w:rPr>
              <w:t>-</w:t>
            </w:r>
            <w:r w:rsidRPr="00381605">
              <w:rPr>
                <w:rFonts w:ascii="Times New Roman" w:hAnsi="Times New Roman" w:cs="Times New Roman"/>
                <w:b/>
                <w:sz w:val="24"/>
                <w:szCs w:val="24"/>
              </w:rPr>
              <w:t>7,8</w:t>
            </w:r>
            <w:r w:rsidR="008E541F" w:rsidRPr="00381605">
              <w:rPr>
                <w:rFonts w:ascii="Times New Roman" w:hAnsi="Times New Roman" w:cs="Times New Roman"/>
                <w:b/>
                <w:sz w:val="24"/>
                <w:szCs w:val="24"/>
              </w:rPr>
              <w:t>,</w:t>
            </w:r>
            <w:r w:rsidRPr="00381605">
              <w:rPr>
                <w:rFonts w:ascii="Times New Roman" w:hAnsi="Times New Roman" w:cs="Times New Roman"/>
                <w:b/>
                <w:sz w:val="24"/>
                <w:szCs w:val="24"/>
              </w:rPr>
              <w:t>9</w:t>
            </w:r>
            <w:r w:rsidR="008E541F" w:rsidRPr="00381605">
              <w:rPr>
                <w:rFonts w:ascii="Times New Roman" w:hAnsi="Times New Roman" w:cs="Times New Roman"/>
                <w:b/>
                <w:sz w:val="24"/>
                <w:szCs w:val="24"/>
              </w:rPr>
              <w:t xml:space="preserve"> </w:t>
            </w:r>
          </w:p>
          <w:p w:rsidR="00550363" w:rsidRPr="00381605" w:rsidRDefault="008E541F" w:rsidP="00550363">
            <w:pPr>
              <w:rPr>
                <w:rFonts w:ascii="Times New Roman" w:hAnsi="Times New Roman" w:cs="Times New Roman"/>
                <w:b/>
                <w:sz w:val="24"/>
                <w:szCs w:val="24"/>
              </w:rPr>
            </w:pPr>
            <w:r w:rsidRPr="00381605">
              <w:rPr>
                <w:rFonts w:ascii="Times New Roman" w:hAnsi="Times New Roman" w:cs="Times New Roman"/>
                <w:b/>
                <w:sz w:val="24"/>
                <w:szCs w:val="24"/>
              </w:rPr>
              <w:t>P</w:t>
            </w:r>
            <w:r w:rsidR="00550363" w:rsidRPr="00381605">
              <w:rPr>
                <w:rFonts w:ascii="Times New Roman" w:hAnsi="Times New Roman" w:cs="Times New Roman"/>
                <w:b/>
                <w:sz w:val="24"/>
                <w:szCs w:val="24"/>
              </w:rPr>
              <w:t>arents</w:t>
            </w:r>
            <w:r w:rsidR="000E1B20" w:rsidRPr="00381605">
              <w:rPr>
                <w:rFonts w:ascii="Times New Roman" w:hAnsi="Times New Roman" w:cs="Times New Roman"/>
                <w:b/>
                <w:sz w:val="24"/>
                <w:szCs w:val="24"/>
              </w:rPr>
              <w:t>-2</w:t>
            </w:r>
            <w:r w:rsidR="00550363" w:rsidRPr="00381605">
              <w:rPr>
                <w:rFonts w:ascii="Times New Roman" w:hAnsi="Times New Roman" w:cs="Times New Roman"/>
                <w:b/>
                <w:sz w:val="24"/>
                <w:szCs w:val="24"/>
              </w:rPr>
              <w:t>, 3</w:t>
            </w:r>
          </w:p>
          <w:p w:rsidR="00052469" w:rsidRPr="00381605" w:rsidRDefault="00550363" w:rsidP="00550363">
            <w:pPr>
              <w:rPr>
                <w:rFonts w:ascii="Times New Roman" w:hAnsi="Times New Roman" w:cs="Times New Roman"/>
                <w:b/>
                <w:sz w:val="24"/>
                <w:szCs w:val="24"/>
              </w:rPr>
            </w:pPr>
            <w:r w:rsidRPr="00381605">
              <w:rPr>
                <w:rFonts w:ascii="Times New Roman" w:hAnsi="Times New Roman" w:cs="Times New Roman"/>
                <w:b/>
                <w:sz w:val="24"/>
                <w:szCs w:val="24"/>
              </w:rPr>
              <w:t>Students-5,6</w:t>
            </w:r>
          </w:p>
        </w:tc>
        <w:tc>
          <w:tcPr>
            <w:tcW w:w="1350" w:type="dxa"/>
          </w:tcPr>
          <w:p w:rsidR="00052469" w:rsidRPr="00381605" w:rsidRDefault="00381605" w:rsidP="00C236FD">
            <w:pPr>
              <w:jc w:val="center"/>
              <w:rPr>
                <w:rFonts w:ascii="Times New Roman" w:hAnsi="Times New Roman" w:cs="Times New Roman"/>
                <w:b/>
                <w:sz w:val="24"/>
                <w:szCs w:val="24"/>
              </w:rPr>
            </w:pPr>
            <w:r w:rsidRPr="00381605">
              <w:rPr>
                <w:rFonts w:ascii="Times New Roman" w:hAnsi="Times New Roman" w:cs="Times New Roman"/>
                <w:b/>
                <w:sz w:val="24"/>
                <w:szCs w:val="24"/>
              </w:rPr>
              <w:t>Optional</w:t>
            </w:r>
            <w:r w:rsidR="0096303F" w:rsidRPr="00381605">
              <w:rPr>
                <w:rFonts w:ascii="Times New Roman" w:hAnsi="Times New Roman" w:cs="Times New Roman"/>
                <w:b/>
                <w:sz w:val="24"/>
                <w:szCs w:val="24"/>
              </w:rPr>
              <w:t>-3</w:t>
            </w:r>
          </w:p>
        </w:tc>
        <w:tc>
          <w:tcPr>
            <w:tcW w:w="4932" w:type="dxa"/>
            <w:tcBorders>
              <w:right w:val="single" w:sz="18" w:space="0" w:color="auto"/>
            </w:tcBorders>
          </w:tcPr>
          <w:p w:rsidR="00583D74" w:rsidRPr="00381605" w:rsidRDefault="00583D74" w:rsidP="00583D74">
            <w:pPr>
              <w:pStyle w:val="ListParagraph"/>
              <w:numPr>
                <w:ilvl w:val="0"/>
                <w:numId w:val="9"/>
              </w:numPr>
              <w:rPr>
                <w:b/>
                <w:sz w:val="20"/>
                <w:szCs w:val="20"/>
              </w:rPr>
            </w:pPr>
            <w:r w:rsidRPr="00381605">
              <w:rPr>
                <w:b/>
                <w:sz w:val="20"/>
                <w:szCs w:val="20"/>
              </w:rPr>
              <w:t>Evidence of documented, organized, intentional and explicit set of processes for monitoring instruction and providing intervention and enrichment</w:t>
            </w:r>
          </w:p>
          <w:p w:rsidR="00583D74" w:rsidRPr="00381605" w:rsidRDefault="00583D74" w:rsidP="00583D74">
            <w:pPr>
              <w:pStyle w:val="ListParagraph"/>
              <w:numPr>
                <w:ilvl w:val="0"/>
                <w:numId w:val="9"/>
              </w:numPr>
              <w:rPr>
                <w:b/>
                <w:sz w:val="20"/>
                <w:szCs w:val="20"/>
              </w:rPr>
            </w:pPr>
            <w:r w:rsidRPr="00381605">
              <w:rPr>
                <w:b/>
                <w:sz w:val="20"/>
                <w:szCs w:val="20"/>
              </w:rPr>
              <w:t>CCRPI report</w:t>
            </w:r>
          </w:p>
          <w:p w:rsidR="00583D74" w:rsidRPr="00381605" w:rsidRDefault="00583D74" w:rsidP="00583D74">
            <w:pPr>
              <w:pStyle w:val="ListParagraph"/>
              <w:numPr>
                <w:ilvl w:val="0"/>
                <w:numId w:val="9"/>
              </w:numPr>
              <w:rPr>
                <w:b/>
                <w:sz w:val="20"/>
                <w:szCs w:val="20"/>
              </w:rPr>
            </w:pPr>
            <w:r w:rsidRPr="00381605">
              <w:rPr>
                <w:b/>
                <w:sz w:val="20"/>
                <w:szCs w:val="20"/>
              </w:rPr>
              <w:t>Benchmark data (district or school)</w:t>
            </w:r>
          </w:p>
          <w:p w:rsidR="00583D74" w:rsidRPr="00381605" w:rsidRDefault="00583D74" w:rsidP="00583D74">
            <w:pPr>
              <w:pStyle w:val="ListParagraph"/>
              <w:numPr>
                <w:ilvl w:val="0"/>
                <w:numId w:val="9"/>
              </w:numPr>
              <w:rPr>
                <w:b/>
                <w:sz w:val="20"/>
                <w:szCs w:val="20"/>
              </w:rPr>
            </w:pPr>
            <w:r w:rsidRPr="00381605">
              <w:rPr>
                <w:b/>
                <w:sz w:val="20"/>
                <w:szCs w:val="20"/>
              </w:rPr>
              <w:t>Lesson plans</w:t>
            </w:r>
          </w:p>
          <w:p w:rsidR="00583D74" w:rsidRPr="00381605" w:rsidRDefault="00583D74" w:rsidP="00583D74">
            <w:pPr>
              <w:pStyle w:val="ListParagraph"/>
              <w:numPr>
                <w:ilvl w:val="0"/>
                <w:numId w:val="9"/>
              </w:numPr>
              <w:rPr>
                <w:b/>
                <w:sz w:val="20"/>
                <w:szCs w:val="20"/>
              </w:rPr>
            </w:pPr>
            <w:r w:rsidRPr="00381605">
              <w:rPr>
                <w:b/>
                <w:sz w:val="20"/>
                <w:szCs w:val="20"/>
              </w:rPr>
              <w:t>Pacing guide</w:t>
            </w:r>
          </w:p>
          <w:p w:rsidR="00583D74" w:rsidRPr="00381605" w:rsidRDefault="00413A24" w:rsidP="00583D74">
            <w:pPr>
              <w:pStyle w:val="ListParagraph"/>
              <w:numPr>
                <w:ilvl w:val="0"/>
                <w:numId w:val="9"/>
              </w:numPr>
              <w:rPr>
                <w:b/>
                <w:sz w:val="20"/>
                <w:szCs w:val="20"/>
              </w:rPr>
            </w:pPr>
            <w:r>
              <w:rPr>
                <w:b/>
                <w:sz w:val="20"/>
                <w:szCs w:val="20"/>
              </w:rPr>
              <w:t>TKES data/</w:t>
            </w:r>
            <w:r w:rsidR="00583D74" w:rsidRPr="00381605">
              <w:rPr>
                <w:b/>
                <w:sz w:val="20"/>
                <w:szCs w:val="20"/>
              </w:rPr>
              <w:t>walk</w:t>
            </w:r>
            <w:r>
              <w:rPr>
                <w:b/>
                <w:sz w:val="20"/>
                <w:szCs w:val="20"/>
              </w:rPr>
              <w:t>-</w:t>
            </w:r>
            <w:r w:rsidR="00583D74" w:rsidRPr="00381605">
              <w:rPr>
                <w:b/>
                <w:sz w:val="20"/>
                <w:szCs w:val="20"/>
              </w:rPr>
              <w:t>through data</w:t>
            </w:r>
          </w:p>
          <w:p w:rsidR="00583D74" w:rsidRPr="00381605" w:rsidRDefault="00583D74" w:rsidP="00583D74">
            <w:pPr>
              <w:pStyle w:val="ListParagraph"/>
              <w:numPr>
                <w:ilvl w:val="0"/>
                <w:numId w:val="9"/>
              </w:numPr>
              <w:rPr>
                <w:b/>
                <w:sz w:val="20"/>
                <w:szCs w:val="20"/>
              </w:rPr>
            </w:pPr>
            <w:r w:rsidRPr="00381605">
              <w:rPr>
                <w:b/>
                <w:sz w:val="20"/>
                <w:szCs w:val="20"/>
              </w:rPr>
              <w:t>Evidence of  student-completed rubrics</w:t>
            </w:r>
          </w:p>
          <w:p w:rsidR="00583D74" w:rsidRPr="00381605" w:rsidRDefault="00583D74" w:rsidP="00583D74">
            <w:pPr>
              <w:pStyle w:val="ListParagraph"/>
              <w:numPr>
                <w:ilvl w:val="0"/>
                <w:numId w:val="9"/>
              </w:numPr>
              <w:rPr>
                <w:b/>
                <w:sz w:val="20"/>
                <w:szCs w:val="20"/>
              </w:rPr>
            </w:pPr>
            <w:r w:rsidRPr="00381605">
              <w:rPr>
                <w:b/>
                <w:sz w:val="20"/>
                <w:szCs w:val="20"/>
              </w:rPr>
              <w:t>Common diagnostic, formative and summative assessments</w:t>
            </w:r>
          </w:p>
          <w:p w:rsidR="00583D74" w:rsidRPr="00381605" w:rsidRDefault="00583D74" w:rsidP="00583D74">
            <w:pPr>
              <w:pStyle w:val="ListParagraph"/>
              <w:numPr>
                <w:ilvl w:val="0"/>
                <w:numId w:val="9"/>
              </w:numPr>
              <w:rPr>
                <w:b/>
                <w:sz w:val="20"/>
                <w:szCs w:val="20"/>
              </w:rPr>
            </w:pPr>
            <w:r w:rsidRPr="00381605">
              <w:rPr>
                <w:b/>
                <w:sz w:val="20"/>
                <w:szCs w:val="20"/>
              </w:rPr>
              <w:t>Evidence of data review process</w:t>
            </w:r>
          </w:p>
          <w:p w:rsidR="00583D74" w:rsidRPr="00381605" w:rsidRDefault="00583D74" w:rsidP="00583D74">
            <w:pPr>
              <w:pStyle w:val="ListParagraph"/>
              <w:numPr>
                <w:ilvl w:val="0"/>
                <w:numId w:val="9"/>
              </w:numPr>
              <w:rPr>
                <w:b/>
                <w:sz w:val="20"/>
                <w:szCs w:val="20"/>
              </w:rPr>
            </w:pPr>
            <w:r w:rsidRPr="00381605">
              <w:rPr>
                <w:b/>
                <w:sz w:val="20"/>
                <w:szCs w:val="20"/>
              </w:rPr>
              <w:t>Intervention evidence</w:t>
            </w:r>
          </w:p>
          <w:p w:rsidR="00583D74" w:rsidRPr="00381605" w:rsidRDefault="00583D74" w:rsidP="00583D74">
            <w:pPr>
              <w:pStyle w:val="ListParagraph"/>
              <w:numPr>
                <w:ilvl w:val="0"/>
                <w:numId w:val="9"/>
              </w:numPr>
              <w:rPr>
                <w:b/>
                <w:sz w:val="20"/>
                <w:szCs w:val="20"/>
              </w:rPr>
            </w:pPr>
            <w:r w:rsidRPr="00381605">
              <w:rPr>
                <w:b/>
                <w:sz w:val="20"/>
                <w:szCs w:val="20"/>
              </w:rPr>
              <w:t>Enrichment evidence</w:t>
            </w:r>
          </w:p>
          <w:p w:rsidR="00583D74" w:rsidRPr="00381605" w:rsidRDefault="00583D74" w:rsidP="00583D74">
            <w:pPr>
              <w:pStyle w:val="ListParagraph"/>
              <w:numPr>
                <w:ilvl w:val="0"/>
                <w:numId w:val="9"/>
              </w:numPr>
              <w:rPr>
                <w:b/>
                <w:sz w:val="20"/>
                <w:szCs w:val="20"/>
              </w:rPr>
            </w:pPr>
            <w:r w:rsidRPr="00381605">
              <w:rPr>
                <w:b/>
                <w:sz w:val="20"/>
                <w:szCs w:val="20"/>
              </w:rPr>
              <w:t>RTI process data</w:t>
            </w:r>
          </w:p>
          <w:p w:rsidR="00583D74" w:rsidRPr="00381605" w:rsidRDefault="00583D74" w:rsidP="00583D74">
            <w:pPr>
              <w:pStyle w:val="ListParagraph"/>
              <w:numPr>
                <w:ilvl w:val="0"/>
                <w:numId w:val="9"/>
              </w:numPr>
              <w:rPr>
                <w:b/>
                <w:sz w:val="20"/>
                <w:szCs w:val="20"/>
              </w:rPr>
            </w:pPr>
            <w:r w:rsidRPr="00381605">
              <w:rPr>
                <w:b/>
                <w:sz w:val="20"/>
                <w:szCs w:val="20"/>
              </w:rPr>
              <w:t xml:space="preserve">GSAPS data                    </w:t>
            </w:r>
          </w:p>
          <w:p w:rsidR="00052469" w:rsidRPr="00381605" w:rsidRDefault="00583D74" w:rsidP="00583D74">
            <w:pPr>
              <w:pStyle w:val="ListParagraph"/>
              <w:numPr>
                <w:ilvl w:val="0"/>
                <w:numId w:val="9"/>
              </w:numPr>
              <w:rPr>
                <w:b/>
                <w:sz w:val="20"/>
                <w:szCs w:val="20"/>
              </w:rPr>
            </w:pPr>
            <w:r w:rsidRPr="00381605">
              <w:rPr>
                <w:b/>
                <w:sz w:val="20"/>
                <w:szCs w:val="20"/>
              </w:rPr>
              <w:t xml:space="preserve">Analysis of TKES </w:t>
            </w:r>
            <w:r w:rsidR="005172C8" w:rsidRPr="00381605">
              <w:rPr>
                <w:b/>
                <w:sz w:val="20"/>
                <w:szCs w:val="20"/>
              </w:rPr>
              <w:t>#</w:t>
            </w:r>
            <w:r w:rsidRPr="00381605">
              <w:rPr>
                <w:b/>
                <w:sz w:val="20"/>
                <w:szCs w:val="20"/>
              </w:rPr>
              <w:t>4</w:t>
            </w:r>
            <w:r w:rsidR="005172C8" w:rsidRPr="00381605">
              <w:rPr>
                <w:b/>
                <w:sz w:val="20"/>
                <w:szCs w:val="20"/>
              </w:rPr>
              <w:t xml:space="preserve"> - Differentiation</w:t>
            </w:r>
          </w:p>
          <w:p w:rsidR="005172C8" w:rsidRPr="00381605" w:rsidRDefault="005172C8" w:rsidP="005172C8">
            <w:pPr>
              <w:pStyle w:val="ListParagraph"/>
              <w:rPr>
                <w:b/>
                <w:sz w:val="20"/>
                <w:szCs w:val="20"/>
              </w:rPr>
            </w:pPr>
          </w:p>
        </w:tc>
      </w:tr>
      <w:tr w:rsidR="00381605" w:rsidRPr="00381605" w:rsidTr="00DF422D">
        <w:trPr>
          <w:jc w:val="center"/>
        </w:trPr>
        <w:tc>
          <w:tcPr>
            <w:tcW w:w="10440" w:type="dxa"/>
            <w:gridSpan w:val="5"/>
            <w:tcBorders>
              <w:left w:val="single" w:sz="18" w:space="0" w:color="auto"/>
              <w:right w:val="single" w:sz="18" w:space="0" w:color="auto"/>
            </w:tcBorders>
          </w:tcPr>
          <w:p w:rsidR="00851FD9" w:rsidRPr="00381605" w:rsidRDefault="00D313BE" w:rsidP="006343FC">
            <w:pPr>
              <w:spacing w:line="276" w:lineRule="auto"/>
              <w:rPr>
                <w:rFonts w:ascii="Times New Roman" w:hAnsi="Times New Roman" w:cs="Times New Roman"/>
              </w:rPr>
            </w:pPr>
            <w:r w:rsidRPr="00381605">
              <w:rPr>
                <w:rFonts w:ascii="Times New Roman" w:hAnsi="Times New Roman" w:cs="Times New Roman"/>
                <w:b/>
                <w:u w:val="single"/>
              </w:rPr>
              <w:t>CI-</w:t>
            </w:r>
            <w:r w:rsidR="00F933C3" w:rsidRPr="00381605">
              <w:rPr>
                <w:rFonts w:ascii="Times New Roman" w:hAnsi="Times New Roman" w:cs="Times New Roman"/>
                <w:b/>
                <w:u w:val="single"/>
              </w:rPr>
              <w:t xml:space="preserve">4: </w:t>
            </w:r>
            <w:r w:rsidR="00851FD9" w:rsidRPr="00381605">
              <w:rPr>
                <w:rFonts w:ascii="Times New Roman" w:hAnsi="Times New Roman" w:cs="Times New Roman"/>
                <w:b/>
                <w:u w:val="single"/>
              </w:rPr>
              <w:t>Refining the Instructional System</w:t>
            </w:r>
            <w:r w:rsidR="00851FD9" w:rsidRPr="00381605">
              <w:rPr>
                <w:rFonts w:ascii="Times New Roman" w:hAnsi="Times New Roman" w:cs="Times New Roman"/>
              </w:rPr>
              <w:t xml:space="preserve"> – the structure of the instructional system that examines how to improve the planning for quality instruction, delivering quality instruction, </w:t>
            </w:r>
            <w:r w:rsidR="006343FC" w:rsidRPr="00381605">
              <w:rPr>
                <w:rFonts w:ascii="Times New Roman" w:hAnsi="Times New Roman" w:cs="Times New Roman"/>
              </w:rPr>
              <w:t>and monitoring student progress</w:t>
            </w:r>
          </w:p>
        </w:tc>
      </w:tr>
      <w:tr w:rsidR="00381605" w:rsidRPr="00381605" w:rsidTr="00550363">
        <w:trPr>
          <w:jc w:val="center"/>
        </w:trPr>
        <w:tc>
          <w:tcPr>
            <w:tcW w:w="1098" w:type="dxa"/>
            <w:tcBorders>
              <w:left w:val="single" w:sz="18" w:space="0" w:color="auto"/>
            </w:tcBorders>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C83716" w:rsidRPr="00381605" w:rsidRDefault="00406E8D" w:rsidP="00C83716">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445" w:type="dxa"/>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Survey Prompt #</w:t>
            </w:r>
            <w:r w:rsidR="00406E8D" w:rsidRPr="00381605">
              <w:rPr>
                <w:rFonts w:ascii="Times New Roman" w:hAnsi="Times New Roman" w:cs="Times New Roman"/>
                <w:b/>
                <w:sz w:val="24"/>
                <w:szCs w:val="24"/>
              </w:rPr>
              <w:t>s</w:t>
            </w:r>
          </w:p>
        </w:tc>
        <w:tc>
          <w:tcPr>
            <w:tcW w:w="1350" w:type="dxa"/>
            <w:vAlign w:val="center"/>
          </w:tcPr>
          <w:p w:rsidR="00C83716" w:rsidRPr="00381605" w:rsidRDefault="00B27AFE" w:rsidP="00C83716">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4932" w:type="dxa"/>
            <w:tcBorders>
              <w:right w:val="single" w:sz="18" w:space="0" w:color="auto"/>
            </w:tcBorders>
            <w:vAlign w:val="center"/>
          </w:tcPr>
          <w:p w:rsidR="00C83716" w:rsidRPr="00381605" w:rsidRDefault="00C83716" w:rsidP="00C83716">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851FD9" w:rsidRPr="00381605" w:rsidTr="00550363">
        <w:trPr>
          <w:jc w:val="center"/>
        </w:trPr>
        <w:tc>
          <w:tcPr>
            <w:tcW w:w="1098" w:type="dxa"/>
            <w:tcBorders>
              <w:left w:val="single" w:sz="18" w:space="0" w:color="auto"/>
            </w:tcBorders>
          </w:tcPr>
          <w:p w:rsidR="00851FD9" w:rsidRPr="00381605" w:rsidRDefault="00851FD9" w:rsidP="00C236FD">
            <w:pPr>
              <w:jc w:val="center"/>
              <w:rPr>
                <w:rFonts w:ascii="Times New Roman" w:hAnsi="Times New Roman" w:cs="Times New Roman"/>
                <w:b/>
                <w:sz w:val="24"/>
                <w:szCs w:val="24"/>
              </w:rPr>
            </w:pPr>
          </w:p>
        </w:tc>
        <w:tc>
          <w:tcPr>
            <w:tcW w:w="1615" w:type="dxa"/>
          </w:tcPr>
          <w:p w:rsidR="00851FD9" w:rsidRPr="00381605" w:rsidRDefault="00851FD9" w:rsidP="00C236FD">
            <w:pPr>
              <w:jc w:val="center"/>
              <w:rPr>
                <w:rFonts w:ascii="Times New Roman" w:hAnsi="Times New Roman" w:cs="Times New Roman"/>
                <w:b/>
                <w:sz w:val="24"/>
                <w:szCs w:val="24"/>
              </w:rPr>
            </w:pPr>
          </w:p>
        </w:tc>
        <w:tc>
          <w:tcPr>
            <w:tcW w:w="1445" w:type="dxa"/>
          </w:tcPr>
          <w:p w:rsidR="00851FD9" w:rsidRPr="00381605" w:rsidRDefault="008E541F" w:rsidP="00550363">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550363"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550363" w:rsidRPr="00381605">
              <w:rPr>
                <w:rFonts w:ascii="Times New Roman" w:hAnsi="Times New Roman" w:cs="Times New Roman"/>
                <w:b/>
                <w:sz w:val="24"/>
                <w:szCs w:val="24"/>
              </w:rPr>
              <w:t>10</w:t>
            </w:r>
            <w:r w:rsidR="00C83716" w:rsidRPr="00381605">
              <w:rPr>
                <w:rFonts w:ascii="Times New Roman" w:hAnsi="Times New Roman" w:cs="Times New Roman"/>
                <w:b/>
                <w:sz w:val="24"/>
                <w:szCs w:val="24"/>
              </w:rPr>
              <w:t>,11</w:t>
            </w:r>
          </w:p>
        </w:tc>
        <w:tc>
          <w:tcPr>
            <w:tcW w:w="1350" w:type="dxa"/>
          </w:tcPr>
          <w:p w:rsidR="0096303F" w:rsidRPr="00381605" w:rsidRDefault="0096303F" w:rsidP="00932502">
            <w:pPr>
              <w:jc w:val="center"/>
              <w:rPr>
                <w:rFonts w:ascii="Times New Roman" w:hAnsi="Times New Roman" w:cs="Times New Roman"/>
                <w:b/>
                <w:sz w:val="24"/>
                <w:szCs w:val="24"/>
              </w:rPr>
            </w:pPr>
            <w:r w:rsidRPr="00381605">
              <w:rPr>
                <w:rFonts w:ascii="Times New Roman" w:hAnsi="Times New Roman" w:cs="Times New Roman"/>
                <w:b/>
                <w:sz w:val="24"/>
                <w:szCs w:val="24"/>
                <w:highlight w:val="yellow"/>
              </w:rPr>
              <w:t>T</w:t>
            </w:r>
            <w:r w:rsidRPr="00381605">
              <w:rPr>
                <w:rFonts w:ascii="Times New Roman" w:hAnsi="Times New Roman" w:cs="Times New Roman"/>
                <w:b/>
                <w:sz w:val="24"/>
                <w:szCs w:val="24"/>
              </w:rPr>
              <w:t>-4</w:t>
            </w:r>
          </w:p>
          <w:p w:rsidR="0096303F" w:rsidRPr="00381605" w:rsidRDefault="0096303F" w:rsidP="00932502">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 </w:t>
            </w:r>
            <w:r w:rsidRPr="00381605">
              <w:rPr>
                <w:rFonts w:ascii="Times New Roman" w:hAnsi="Times New Roman" w:cs="Times New Roman"/>
                <w:b/>
                <w:sz w:val="24"/>
                <w:szCs w:val="24"/>
                <w:highlight w:val="cyan"/>
              </w:rPr>
              <w:t>IC</w:t>
            </w:r>
            <w:r w:rsidR="004B1440" w:rsidRPr="00381605">
              <w:rPr>
                <w:rFonts w:ascii="Times New Roman" w:hAnsi="Times New Roman" w:cs="Times New Roman"/>
                <w:b/>
                <w:sz w:val="24"/>
                <w:szCs w:val="24"/>
                <w:highlight w:val="cyan"/>
              </w:rPr>
              <w:t>/AP</w:t>
            </w:r>
            <w:r w:rsidRPr="00381605">
              <w:rPr>
                <w:rFonts w:ascii="Times New Roman" w:hAnsi="Times New Roman" w:cs="Times New Roman"/>
                <w:b/>
                <w:sz w:val="24"/>
                <w:szCs w:val="24"/>
              </w:rPr>
              <w:t>-4</w:t>
            </w:r>
          </w:p>
          <w:p w:rsidR="00851FD9" w:rsidRPr="00381605" w:rsidRDefault="0096303F" w:rsidP="00932502">
            <w:pPr>
              <w:jc w:val="center"/>
              <w:rPr>
                <w:rFonts w:ascii="Times New Roman" w:hAnsi="Times New Roman" w:cs="Times New Roman"/>
                <w:b/>
                <w:sz w:val="24"/>
                <w:szCs w:val="24"/>
              </w:rPr>
            </w:pPr>
            <w:r w:rsidRPr="00381605">
              <w:rPr>
                <w:rFonts w:ascii="Times New Roman" w:hAnsi="Times New Roman" w:cs="Times New Roman"/>
                <w:b/>
                <w:sz w:val="24"/>
                <w:szCs w:val="24"/>
                <w:highlight w:val="red"/>
              </w:rPr>
              <w:t>LT</w:t>
            </w:r>
            <w:r w:rsidRPr="00381605">
              <w:rPr>
                <w:rFonts w:ascii="Times New Roman" w:hAnsi="Times New Roman" w:cs="Times New Roman"/>
                <w:b/>
                <w:sz w:val="24"/>
                <w:szCs w:val="24"/>
              </w:rPr>
              <w:t>-4</w:t>
            </w:r>
          </w:p>
          <w:p w:rsidR="004B1440" w:rsidRPr="00381605" w:rsidRDefault="004B1440" w:rsidP="00932502">
            <w:pPr>
              <w:jc w:val="center"/>
              <w:rPr>
                <w:rFonts w:ascii="Times New Roman" w:hAnsi="Times New Roman" w:cs="Times New Roman"/>
                <w:b/>
                <w:sz w:val="24"/>
                <w:szCs w:val="24"/>
              </w:rPr>
            </w:pPr>
            <w:r w:rsidRPr="00381605">
              <w:rPr>
                <w:rFonts w:ascii="Times New Roman" w:hAnsi="Times New Roman" w:cs="Times New Roman"/>
                <w:b/>
                <w:sz w:val="24"/>
                <w:szCs w:val="24"/>
                <w:highlight w:val="magenta"/>
              </w:rPr>
              <w:t>P</w:t>
            </w:r>
            <w:r w:rsidRPr="00381605">
              <w:rPr>
                <w:rFonts w:ascii="Times New Roman" w:hAnsi="Times New Roman" w:cs="Times New Roman"/>
                <w:b/>
                <w:sz w:val="24"/>
                <w:szCs w:val="24"/>
              </w:rPr>
              <w:t>-4</w:t>
            </w:r>
          </w:p>
        </w:tc>
        <w:tc>
          <w:tcPr>
            <w:tcW w:w="4932" w:type="dxa"/>
            <w:tcBorders>
              <w:right w:val="single" w:sz="18" w:space="0" w:color="auto"/>
            </w:tcBorders>
          </w:tcPr>
          <w:p w:rsidR="00583D74" w:rsidRPr="00381605" w:rsidRDefault="00583D74" w:rsidP="00583D74">
            <w:pPr>
              <w:pStyle w:val="ListParagraph"/>
              <w:numPr>
                <w:ilvl w:val="0"/>
                <w:numId w:val="10"/>
              </w:numPr>
              <w:rPr>
                <w:b/>
                <w:sz w:val="20"/>
                <w:szCs w:val="20"/>
              </w:rPr>
            </w:pPr>
            <w:r w:rsidRPr="00381605">
              <w:rPr>
                <w:b/>
                <w:sz w:val="20"/>
                <w:szCs w:val="20"/>
              </w:rPr>
              <w:t>Evidence of documented, organized, intentional and explicit set of processes for monitoring instruction and revising SIP</w:t>
            </w:r>
          </w:p>
          <w:p w:rsidR="00583D74" w:rsidRPr="00381605" w:rsidRDefault="00583D74" w:rsidP="00583D74">
            <w:pPr>
              <w:pStyle w:val="ListParagraph"/>
              <w:numPr>
                <w:ilvl w:val="0"/>
                <w:numId w:val="10"/>
              </w:numPr>
              <w:rPr>
                <w:b/>
                <w:sz w:val="20"/>
                <w:szCs w:val="20"/>
              </w:rPr>
            </w:pPr>
            <w:r w:rsidRPr="00381605">
              <w:rPr>
                <w:b/>
                <w:sz w:val="20"/>
                <w:szCs w:val="20"/>
              </w:rPr>
              <w:t>Differentiated PLC Plan</w:t>
            </w:r>
          </w:p>
          <w:p w:rsidR="00583D74" w:rsidRPr="00381605" w:rsidRDefault="00583D74" w:rsidP="00583D74">
            <w:pPr>
              <w:pStyle w:val="ListParagraph"/>
              <w:numPr>
                <w:ilvl w:val="0"/>
                <w:numId w:val="10"/>
              </w:numPr>
              <w:rPr>
                <w:b/>
                <w:sz w:val="20"/>
                <w:szCs w:val="20"/>
              </w:rPr>
            </w:pPr>
            <w:r w:rsidRPr="00381605">
              <w:rPr>
                <w:b/>
                <w:sz w:val="20"/>
                <w:szCs w:val="20"/>
              </w:rPr>
              <w:t>Lesson plans</w:t>
            </w:r>
          </w:p>
          <w:p w:rsidR="00583D74" w:rsidRPr="00381605" w:rsidRDefault="00413A24" w:rsidP="00583D74">
            <w:pPr>
              <w:pStyle w:val="ListParagraph"/>
              <w:numPr>
                <w:ilvl w:val="0"/>
                <w:numId w:val="10"/>
              </w:numPr>
              <w:rPr>
                <w:b/>
                <w:sz w:val="20"/>
                <w:szCs w:val="20"/>
              </w:rPr>
            </w:pPr>
            <w:r>
              <w:rPr>
                <w:b/>
                <w:sz w:val="20"/>
                <w:szCs w:val="20"/>
              </w:rPr>
              <w:t>Pacing guide/</w:t>
            </w:r>
            <w:r w:rsidR="00583D74" w:rsidRPr="00381605">
              <w:rPr>
                <w:b/>
                <w:sz w:val="20"/>
                <w:szCs w:val="20"/>
              </w:rPr>
              <w:t>calendar</w:t>
            </w:r>
          </w:p>
          <w:p w:rsidR="00583D74" w:rsidRPr="00381605" w:rsidRDefault="00413A24" w:rsidP="00583D74">
            <w:pPr>
              <w:pStyle w:val="ListParagraph"/>
              <w:numPr>
                <w:ilvl w:val="0"/>
                <w:numId w:val="10"/>
              </w:numPr>
              <w:rPr>
                <w:b/>
                <w:sz w:val="20"/>
                <w:szCs w:val="20"/>
              </w:rPr>
            </w:pPr>
            <w:r>
              <w:rPr>
                <w:b/>
                <w:sz w:val="20"/>
                <w:szCs w:val="20"/>
              </w:rPr>
              <w:t>TKES data/</w:t>
            </w:r>
            <w:r w:rsidR="00583D74" w:rsidRPr="00381605">
              <w:rPr>
                <w:b/>
                <w:sz w:val="20"/>
                <w:szCs w:val="20"/>
              </w:rPr>
              <w:t>walk</w:t>
            </w:r>
            <w:r>
              <w:rPr>
                <w:b/>
                <w:sz w:val="20"/>
                <w:szCs w:val="20"/>
              </w:rPr>
              <w:t>-</w:t>
            </w:r>
            <w:r w:rsidR="00583D74" w:rsidRPr="00381605">
              <w:rPr>
                <w:b/>
                <w:sz w:val="20"/>
                <w:szCs w:val="20"/>
              </w:rPr>
              <w:t>through data</w:t>
            </w:r>
          </w:p>
          <w:p w:rsidR="00583D74" w:rsidRPr="00381605" w:rsidRDefault="00583D74" w:rsidP="00583D74">
            <w:pPr>
              <w:pStyle w:val="ListParagraph"/>
              <w:numPr>
                <w:ilvl w:val="0"/>
                <w:numId w:val="10"/>
              </w:numPr>
              <w:rPr>
                <w:b/>
                <w:sz w:val="20"/>
                <w:szCs w:val="20"/>
              </w:rPr>
            </w:pPr>
            <w:r w:rsidRPr="00381605">
              <w:rPr>
                <w:b/>
                <w:sz w:val="20"/>
                <w:szCs w:val="20"/>
              </w:rPr>
              <w:t>LT Minutes</w:t>
            </w:r>
          </w:p>
          <w:p w:rsidR="00583D74" w:rsidRPr="00381605" w:rsidRDefault="00413A24" w:rsidP="00583D74">
            <w:pPr>
              <w:pStyle w:val="ListParagraph"/>
              <w:numPr>
                <w:ilvl w:val="0"/>
                <w:numId w:val="10"/>
              </w:numPr>
              <w:rPr>
                <w:b/>
                <w:sz w:val="20"/>
                <w:szCs w:val="20"/>
              </w:rPr>
            </w:pPr>
            <w:r>
              <w:rPr>
                <w:b/>
                <w:sz w:val="20"/>
                <w:szCs w:val="20"/>
              </w:rPr>
              <w:t>CNA/</w:t>
            </w:r>
            <w:r w:rsidR="00583D74" w:rsidRPr="00381605">
              <w:rPr>
                <w:b/>
                <w:sz w:val="20"/>
                <w:szCs w:val="20"/>
              </w:rPr>
              <w:t>SIP completion and ongoing revisions</w:t>
            </w:r>
          </w:p>
          <w:p w:rsidR="00583D74" w:rsidRPr="00381605" w:rsidRDefault="00583D74" w:rsidP="00583D74">
            <w:pPr>
              <w:pStyle w:val="ListParagraph"/>
              <w:numPr>
                <w:ilvl w:val="0"/>
                <w:numId w:val="10"/>
              </w:numPr>
              <w:rPr>
                <w:b/>
                <w:sz w:val="20"/>
                <w:szCs w:val="20"/>
              </w:rPr>
            </w:pPr>
            <w:r w:rsidRPr="00381605">
              <w:rPr>
                <w:b/>
                <w:sz w:val="20"/>
                <w:szCs w:val="20"/>
              </w:rPr>
              <w:t>PL implementation monitoring tools</w:t>
            </w:r>
          </w:p>
          <w:p w:rsidR="00583D74" w:rsidRPr="00381605" w:rsidRDefault="00583D74" w:rsidP="00583D74">
            <w:pPr>
              <w:pStyle w:val="ListParagraph"/>
              <w:numPr>
                <w:ilvl w:val="0"/>
                <w:numId w:val="10"/>
              </w:numPr>
              <w:rPr>
                <w:b/>
                <w:sz w:val="20"/>
                <w:szCs w:val="20"/>
              </w:rPr>
            </w:pPr>
            <w:r w:rsidRPr="00381605">
              <w:rPr>
                <w:b/>
                <w:sz w:val="20"/>
                <w:szCs w:val="20"/>
              </w:rPr>
              <w:t>Collaborative planning monitoring tools</w:t>
            </w:r>
          </w:p>
          <w:p w:rsidR="00583D74" w:rsidRPr="00381605" w:rsidRDefault="00583D74" w:rsidP="00583D74">
            <w:pPr>
              <w:pStyle w:val="ListParagraph"/>
              <w:numPr>
                <w:ilvl w:val="0"/>
                <w:numId w:val="10"/>
              </w:numPr>
              <w:rPr>
                <w:b/>
                <w:sz w:val="20"/>
                <w:szCs w:val="20"/>
              </w:rPr>
            </w:pPr>
            <w:r w:rsidRPr="00381605">
              <w:rPr>
                <w:b/>
                <w:sz w:val="20"/>
                <w:szCs w:val="20"/>
              </w:rPr>
              <w:t>Evidence of the routine use of data protocols</w:t>
            </w:r>
          </w:p>
          <w:p w:rsidR="00583D74" w:rsidRPr="00381605" w:rsidRDefault="00583D74" w:rsidP="00583D74">
            <w:pPr>
              <w:pStyle w:val="ListParagraph"/>
              <w:numPr>
                <w:ilvl w:val="0"/>
                <w:numId w:val="10"/>
              </w:numPr>
              <w:rPr>
                <w:b/>
                <w:sz w:val="20"/>
                <w:szCs w:val="20"/>
              </w:rPr>
            </w:pPr>
            <w:r w:rsidRPr="00381605">
              <w:rPr>
                <w:b/>
                <w:sz w:val="20"/>
                <w:szCs w:val="20"/>
              </w:rPr>
              <w:t>GSAPS data</w:t>
            </w:r>
          </w:p>
          <w:p w:rsidR="00CC2589" w:rsidRPr="00413A24" w:rsidRDefault="00583D74" w:rsidP="00CC2589">
            <w:pPr>
              <w:pStyle w:val="ListParagraph"/>
              <w:numPr>
                <w:ilvl w:val="0"/>
                <w:numId w:val="10"/>
              </w:numPr>
              <w:rPr>
                <w:b/>
                <w:sz w:val="20"/>
                <w:szCs w:val="20"/>
              </w:rPr>
            </w:pPr>
            <w:r w:rsidRPr="00381605">
              <w:rPr>
                <w:b/>
                <w:sz w:val="20"/>
                <w:szCs w:val="20"/>
              </w:rPr>
              <w:t>Evidence of use of TKES as a coaching tool</w:t>
            </w:r>
          </w:p>
          <w:p w:rsidR="00CC2589" w:rsidRPr="00381605" w:rsidRDefault="00CC2589" w:rsidP="00CC2589">
            <w:pPr>
              <w:rPr>
                <w:b/>
                <w:sz w:val="20"/>
                <w:szCs w:val="20"/>
              </w:rPr>
            </w:pPr>
          </w:p>
          <w:p w:rsidR="00CC2589" w:rsidRPr="00381605" w:rsidRDefault="00CC2589" w:rsidP="00CC2589">
            <w:pPr>
              <w:rPr>
                <w:b/>
                <w:sz w:val="20"/>
                <w:szCs w:val="20"/>
              </w:rPr>
            </w:pPr>
          </w:p>
          <w:p w:rsidR="00CC2589" w:rsidRPr="00381605" w:rsidRDefault="00CC2589" w:rsidP="00CC2589">
            <w:pPr>
              <w:rPr>
                <w:b/>
                <w:sz w:val="20"/>
                <w:szCs w:val="20"/>
              </w:rPr>
            </w:pPr>
          </w:p>
          <w:p w:rsidR="00CC2589" w:rsidRPr="00381605" w:rsidRDefault="00CC2589" w:rsidP="00CC2589">
            <w:pPr>
              <w:rPr>
                <w:b/>
                <w:sz w:val="20"/>
                <w:szCs w:val="20"/>
              </w:rPr>
            </w:pPr>
          </w:p>
        </w:tc>
      </w:tr>
    </w:tbl>
    <w:p w:rsidR="007B0C40" w:rsidRPr="00381605" w:rsidRDefault="007B0C40" w:rsidP="00052469">
      <w:pPr>
        <w:rPr>
          <w:b/>
          <w:sz w:val="8"/>
          <w:szCs w:val="8"/>
        </w:rPr>
      </w:pPr>
    </w:p>
    <w:tbl>
      <w:tblPr>
        <w:tblStyle w:val="TableGrid"/>
        <w:tblW w:w="0" w:type="auto"/>
        <w:tblLook w:val="04A0" w:firstRow="1" w:lastRow="0" w:firstColumn="1" w:lastColumn="0" w:noHBand="0" w:noVBand="1"/>
      </w:tblPr>
      <w:tblGrid>
        <w:gridCol w:w="1098"/>
        <w:gridCol w:w="1615"/>
        <w:gridCol w:w="1260"/>
        <w:gridCol w:w="1296"/>
        <w:gridCol w:w="5171"/>
      </w:tblGrid>
      <w:tr w:rsidR="00381605" w:rsidRPr="00381605" w:rsidTr="003926A4">
        <w:tc>
          <w:tcPr>
            <w:tcW w:w="10440" w:type="dxa"/>
            <w:gridSpan w:val="5"/>
            <w:tcBorders>
              <w:top w:val="single" w:sz="18" w:space="0" w:color="auto"/>
              <w:left w:val="single" w:sz="18" w:space="0" w:color="auto"/>
              <w:bottom w:val="single" w:sz="18" w:space="0" w:color="auto"/>
              <w:right w:val="single" w:sz="18" w:space="0" w:color="auto"/>
            </w:tcBorders>
          </w:tcPr>
          <w:p w:rsidR="00851FD9" w:rsidRPr="00381605" w:rsidRDefault="00851FD9" w:rsidP="00851FD9">
            <w:pPr>
              <w:spacing w:line="276" w:lineRule="auto"/>
              <w:jc w:val="center"/>
              <w:rPr>
                <w:rFonts w:ascii="Times New Roman" w:hAnsi="Times New Roman" w:cs="Times New Roman"/>
                <w:b/>
              </w:rPr>
            </w:pPr>
            <w:r w:rsidRPr="00381605">
              <w:rPr>
                <w:rFonts w:ascii="Times New Roman" w:hAnsi="Times New Roman" w:cs="Times New Roman"/>
                <w:b/>
              </w:rPr>
              <w:t>Professional Capacity</w:t>
            </w:r>
          </w:p>
          <w:p w:rsidR="00851FD9" w:rsidRPr="00381605" w:rsidRDefault="00851FD9" w:rsidP="00851FD9">
            <w:pPr>
              <w:spacing w:line="276" w:lineRule="auto"/>
              <w:rPr>
                <w:rFonts w:ascii="Times New Roman" w:hAnsi="Times New Roman" w:cs="Times New Roman"/>
                <w:b/>
              </w:rPr>
            </w:pPr>
            <w:r w:rsidRPr="00381605">
              <w:rPr>
                <w:rFonts w:ascii="Times New Roman" w:hAnsi="Times New Roman" w:cs="Times New Roman"/>
              </w:rPr>
              <w:t>A major system of the complex school organization that develops a quality staff to reduce the variance of quality in instruction throughout the school</w:t>
            </w:r>
          </w:p>
          <w:p w:rsidR="00E74CE3" w:rsidRPr="00381605" w:rsidRDefault="00E74CE3" w:rsidP="007B0C40">
            <w:pPr>
              <w:rPr>
                <w:rFonts w:ascii="Times New Roman" w:hAnsi="Times New Roman" w:cs="Times New Roman"/>
                <w:b/>
                <w:sz w:val="24"/>
                <w:szCs w:val="24"/>
              </w:rPr>
            </w:pPr>
          </w:p>
        </w:tc>
      </w:tr>
      <w:tr w:rsidR="00381605" w:rsidRPr="00381605" w:rsidTr="003926A4">
        <w:tc>
          <w:tcPr>
            <w:tcW w:w="10440" w:type="dxa"/>
            <w:gridSpan w:val="5"/>
            <w:tcBorders>
              <w:top w:val="single" w:sz="18" w:space="0" w:color="auto"/>
              <w:left w:val="single" w:sz="18" w:space="0" w:color="auto"/>
              <w:right w:val="single" w:sz="18" w:space="0" w:color="auto"/>
            </w:tcBorders>
          </w:tcPr>
          <w:p w:rsidR="00074E6C" w:rsidRPr="00381605" w:rsidRDefault="00D313BE" w:rsidP="006343FC">
            <w:pPr>
              <w:spacing w:line="276" w:lineRule="auto"/>
              <w:contextualSpacing/>
              <w:rPr>
                <w:rFonts w:ascii="Times New Roman" w:hAnsi="Times New Roman" w:cs="Times New Roman"/>
              </w:rPr>
            </w:pPr>
            <w:r w:rsidRPr="00381605">
              <w:rPr>
                <w:rFonts w:ascii="Times New Roman" w:hAnsi="Times New Roman" w:cs="Times New Roman"/>
                <w:b/>
                <w:u w:val="single"/>
              </w:rPr>
              <w:t>PC-</w:t>
            </w:r>
            <w:r w:rsidR="00F933C3" w:rsidRPr="00381605">
              <w:rPr>
                <w:rFonts w:ascii="Times New Roman" w:hAnsi="Times New Roman" w:cs="Times New Roman"/>
                <w:b/>
                <w:u w:val="single"/>
              </w:rPr>
              <w:t xml:space="preserve">1: </w:t>
            </w:r>
            <w:r w:rsidR="00851FD9" w:rsidRPr="00381605">
              <w:rPr>
                <w:rFonts w:ascii="Times New Roman" w:hAnsi="Times New Roman" w:cs="Times New Roman"/>
                <w:b/>
                <w:u w:val="single"/>
              </w:rPr>
              <w:t>Attracting Staff</w:t>
            </w:r>
            <w:r w:rsidR="00851FD9" w:rsidRPr="00381605">
              <w:rPr>
                <w:rFonts w:ascii="Times New Roman" w:hAnsi="Times New Roman" w:cs="Times New Roman"/>
              </w:rPr>
              <w:t xml:space="preserve"> – the structure of the professional capacity system that is intentional in locating the teachers and leaders that are the best fit for th</w:t>
            </w:r>
            <w:r w:rsidR="006343FC" w:rsidRPr="00381605">
              <w:rPr>
                <w:rFonts w:ascii="Times New Roman" w:hAnsi="Times New Roman" w:cs="Times New Roman"/>
              </w:rPr>
              <w:t>e school to achieve its mission</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E74CE3" w:rsidRPr="00381605" w:rsidRDefault="00E74CE3" w:rsidP="00A77057">
            <w:pPr>
              <w:jc w:val="center"/>
              <w:rPr>
                <w:rFonts w:ascii="Times New Roman" w:hAnsi="Times New Roman" w:cs="Times New Roman"/>
                <w:b/>
                <w:sz w:val="24"/>
                <w:szCs w:val="24"/>
              </w:rPr>
            </w:pPr>
          </w:p>
        </w:tc>
        <w:tc>
          <w:tcPr>
            <w:tcW w:w="1615" w:type="dxa"/>
          </w:tcPr>
          <w:p w:rsidR="00E74CE3" w:rsidRPr="00381605" w:rsidRDefault="00E74CE3" w:rsidP="004C01CB">
            <w:pPr>
              <w:jc w:val="center"/>
              <w:rPr>
                <w:rFonts w:ascii="Times New Roman" w:hAnsi="Times New Roman" w:cs="Times New Roman"/>
                <w:b/>
                <w:sz w:val="24"/>
                <w:szCs w:val="24"/>
              </w:rPr>
            </w:pPr>
          </w:p>
        </w:tc>
        <w:tc>
          <w:tcPr>
            <w:tcW w:w="1260" w:type="dxa"/>
          </w:tcPr>
          <w:p w:rsidR="00E74CE3" w:rsidRPr="00381605" w:rsidRDefault="00797A9F" w:rsidP="00765550">
            <w:pPr>
              <w:jc w:val="center"/>
              <w:rPr>
                <w:rFonts w:ascii="Times New Roman" w:hAnsi="Times New Roman" w:cs="Times New Roman"/>
                <w:b/>
                <w:sz w:val="24"/>
                <w:szCs w:val="24"/>
              </w:rPr>
            </w:pPr>
            <w:r w:rsidRPr="00381605">
              <w:rPr>
                <w:rFonts w:ascii="Times New Roman" w:hAnsi="Times New Roman" w:cs="Times New Roman"/>
                <w:b/>
                <w:sz w:val="24"/>
                <w:szCs w:val="24"/>
              </w:rPr>
              <w:t>Staff-19</w:t>
            </w:r>
          </w:p>
        </w:tc>
        <w:tc>
          <w:tcPr>
            <w:tcW w:w="1296" w:type="dxa"/>
          </w:tcPr>
          <w:p w:rsidR="00B27AFE" w:rsidRPr="00381605" w:rsidRDefault="00B27AFE" w:rsidP="003F4AC6">
            <w:pPr>
              <w:jc w:val="center"/>
              <w:rPr>
                <w:rFonts w:ascii="Times New Roman" w:hAnsi="Times New Roman" w:cs="Times New Roman"/>
                <w:b/>
                <w:sz w:val="24"/>
                <w:szCs w:val="24"/>
              </w:rPr>
            </w:pPr>
          </w:p>
          <w:p w:rsidR="00E74CE3" w:rsidRPr="00381605" w:rsidRDefault="004E3469" w:rsidP="003F4AC6">
            <w:pPr>
              <w:jc w:val="center"/>
              <w:rPr>
                <w:rFonts w:ascii="Times New Roman" w:hAnsi="Times New Roman" w:cs="Times New Roman"/>
                <w:b/>
                <w:sz w:val="24"/>
                <w:szCs w:val="24"/>
              </w:rPr>
            </w:pPr>
            <w:r w:rsidRPr="00381605">
              <w:rPr>
                <w:rFonts w:ascii="Times New Roman" w:hAnsi="Times New Roman" w:cs="Times New Roman"/>
                <w:b/>
                <w:sz w:val="24"/>
                <w:szCs w:val="24"/>
                <w:highlight w:val="magenta"/>
              </w:rPr>
              <w:t>P</w:t>
            </w:r>
            <w:r w:rsidRPr="00381605">
              <w:rPr>
                <w:rFonts w:ascii="Times New Roman" w:hAnsi="Times New Roman" w:cs="Times New Roman"/>
                <w:b/>
                <w:sz w:val="24"/>
                <w:szCs w:val="24"/>
              </w:rPr>
              <w:t>-10</w:t>
            </w:r>
          </w:p>
        </w:tc>
        <w:tc>
          <w:tcPr>
            <w:tcW w:w="5171" w:type="dxa"/>
            <w:tcBorders>
              <w:right w:val="single" w:sz="18" w:space="0" w:color="auto"/>
            </w:tcBorders>
          </w:tcPr>
          <w:p w:rsidR="00413A24" w:rsidRPr="00413A24" w:rsidRDefault="00413A24" w:rsidP="00D50D43">
            <w:pPr>
              <w:pStyle w:val="ListParagraph"/>
              <w:numPr>
                <w:ilvl w:val="0"/>
                <w:numId w:val="11"/>
              </w:numPr>
              <w:rPr>
                <w:b/>
                <w:sz w:val="20"/>
                <w:szCs w:val="20"/>
              </w:rPr>
            </w:pPr>
            <w:r>
              <w:rPr>
                <w:b/>
                <w:sz w:val="20"/>
                <w:szCs w:val="20"/>
              </w:rPr>
              <w:t>Recruitment plan/</w:t>
            </w:r>
            <w:r w:rsidR="00766BCC" w:rsidRPr="00381605">
              <w:rPr>
                <w:b/>
                <w:sz w:val="20"/>
                <w:szCs w:val="20"/>
              </w:rPr>
              <w:t>strategies</w:t>
            </w:r>
            <w:r w:rsidR="00583D74" w:rsidRPr="00381605">
              <w:t xml:space="preserve"> </w:t>
            </w:r>
          </w:p>
          <w:p w:rsidR="00D50D43" w:rsidRPr="00381605" w:rsidRDefault="00583D74" w:rsidP="00D50D43">
            <w:pPr>
              <w:pStyle w:val="ListParagraph"/>
              <w:numPr>
                <w:ilvl w:val="0"/>
                <w:numId w:val="11"/>
              </w:numPr>
              <w:rPr>
                <w:b/>
                <w:sz w:val="20"/>
                <w:szCs w:val="20"/>
              </w:rPr>
            </w:pPr>
            <w:r w:rsidRPr="00381605">
              <w:rPr>
                <w:b/>
                <w:sz w:val="20"/>
                <w:szCs w:val="20"/>
              </w:rPr>
              <w:t>Evidence of documented, organized, intentional and explicit set of processes to recruit, interview and hire new staff members</w:t>
            </w:r>
          </w:p>
          <w:p w:rsidR="00D50D43" w:rsidRPr="00381605" w:rsidRDefault="00583D74" w:rsidP="00D50D43">
            <w:pPr>
              <w:pStyle w:val="ListParagraph"/>
              <w:numPr>
                <w:ilvl w:val="0"/>
                <w:numId w:val="11"/>
              </w:numPr>
              <w:rPr>
                <w:b/>
                <w:sz w:val="20"/>
                <w:szCs w:val="20"/>
              </w:rPr>
            </w:pPr>
            <w:r w:rsidRPr="00381605">
              <w:rPr>
                <w:b/>
                <w:sz w:val="20"/>
                <w:szCs w:val="20"/>
              </w:rPr>
              <w:t>LT minutes</w:t>
            </w:r>
          </w:p>
          <w:p w:rsidR="00D50D43" w:rsidRPr="00381605" w:rsidRDefault="00583D74" w:rsidP="00D50D43">
            <w:pPr>
              <w:pStyle w:val="ListParagraph"/>
              <w:numPr>
                <w:ilvl w:val="0"/>
                <w:numId w:val="11"/>
              </w:numPr>
              <w:rPr>
                <w:b/>
                <w:sz w:val="20"/>
                <w:szCs w:val="20"/>
              </w:rPr>
            </w:pPr>
            <w:r w:rsidRPr="00381605">
              <w:rPr>
                <w:b/>
                <w:sz w:val="20"/>
                <w:szCs w:val="20"/>
              </w:rPr>
              <w:t>PLC plan</w:t>
            </w:r>
          </w:p>
          <w:p w:rsidR="00D50D43" w:rsidRPr="00381605" w:rsidRDefault="00583D74" w:rsidP="00D50D43">
            <w:pPr>
              <w:pStyle w:val="ListParagraph"/>
              <w:numPr>
                <w:ilvl w:val="0"/>
                <w:numId w:val="11"/>
              </w:numPr>
              <w:rPr>
                <w:b/>
                <w:sz w:val="20"/>
                <w:szCs w:val="20"/>
              </w:rPr>
            </w:pPr>
            <w:r w:rsidRPr="00381605">
              <w:rPr>
                <w:b/>
                <w:sz w:val="20"/>
                <w:szCs w:val="20"/>
              </w:rPr>
              <w:t>Differentiated PL</w:t>
            </w:r>
          </w:p>
          <w:p w:rsidR="00D50D43" w:rsidRPr="00381605" w:rsidRDefault="00583D74" w:rsidP="00D50D43">
            <w:pPr>
              <w:pStyle w:val="ListParagraph"/>
              <w:numPr>
                <w:ilvl w:val="0"/>
                <w:numId w:val="11"/>
              </w:numPr>
              <w:rPr>
                <w:b/>
                <w:sz w:val="20"/>
                <w:szCs w:val="20"/>
              </w:rPr>
            </w:pPr>
            <w:r w:rsidRPr="00381605">
              <w:rPr>
                <w:b/>
                <w:sz w:val="20"/>
                <w:szCs w:val="20"/>
              </w:rPr>
              <w:t>New staff mentoring program</w:t>
            </w:r>
          </w:p>
          <w:p w:rsidR="00D50D43" w:rsidRPr="00381605" w:rsidRDefault="00D50D43" w:rsidP="00D50D43">
            <w:pPr>
              <w:pStyle w:val="ListParagraph"/>
              <w:numPr>
                <w:ilvl w:val="0"/>
                <w:numId w:val="11"/>
              </w:numPr>
              <w:rPr>
                <w:b/>
                <w:sz w:val="20"/>
                <w:szCs w:val="20"/>
              </w:rPr>
            </w:pPr>
            <w:r w:rsidRPr="00381605">
              <w:rPr>
                <w:b/>
                <w:sz w:val="20"/>
                <w:szCs w:val="20"/>
              </w:rPr>
              <w:t>SIP</w:t>
            </w:r>
          </w:p>
          <w:p w:rsidR="00D50D43" w:rsidRPr="00381605" w:rsidRDefault="00583D74" w:rsidP="00D50D43">
            <w:pPr>
              <w:pStyle w:val="ListParagraph"/>
              <w:numPr>
                <w:ilvl w:val="0"/>
                <w:numId w:val="11"/>
              </w:numPr>
              <w:rPr>
                <w:b/>
                <w:sz w:val="20"/>
                <w:szCs w:val="20"/>
              </w:rPr>
            </w:pPr>
            <w:r w:rsidRPr="00381605">
              <w:rPr>
                <w:b/>
                <w:sz w:val="20"/>
                <w:szCs w:val="20"/>
              </w:rPr>
              <w:t>TKES data</w:t>
            </w:r>
          </w:p>
          <w:p w:rsidR="00D50D43" w:rsidRPr="00381605" w:rsidRDefault="00583D74" w:rsidP="00D50D43">
            <w:pPr>
              <w:pStyle w:val="ListParagraph"/>
              <w:numPr>
                <w:ilvl w:val="0"/>
                <w:numId w:val="11"/>
              </w:numPr>
              <w:rPr>
                <w:b/>
                <w:sz w:val="20"/>
                <w:szCs w:val="20"/>
              </w:rPr>
            </w:pPr>
            <w:r w:rsidRPr="00381605">
              <w:rPr>
                <w:b/>
                <w:sz w:val="20"/>
                <w:szCs w:val="20"/>
              </w:rPr>
              <w:t>CPI report</w:t>
            </w:r>
          </w:p>
          <w:p w:rsidR="00D50D43" w:rsidRPr="00381605" w:rsidRDefault="00583D74" w:rsidP="00D50D43">
            <w:pPr>
              <w:pStyle w:val="ListParagraph"/>
              <w:numPr>
                <w:ilvl w:val="0"/>
                <w:numId w:val="11"/>
              </w:numPr>
              <w:rPr>
                <w:b/>
                <w:sz w:val="20"/>
                <w:szCs w:val="20"/>
              </w:rPr>
            </w:pPr>
            <w:r w:rsidRPr="00381605">
              <w:rPr>
                <w:b/>
                <w:sz w:val="20"/>
                <w:szCs w:val="20"/>
              </w:rPr>
              <w:t>Faculty r</w:t>
            </w:r>
            <w:r w:rsidR="00D50D43" w:rsidRPr="00381605">
              <w:rPr>
                <w:b/>
                <w:sz w:val="20"/>
                <w:szCs w:val="20"/>
              </w:rPr>
              <w:t>ewards/incentive</w:t>
            </w:r>
          </w:p>
          <w:p w:rsidR="00D50D43" w:rsidRPr="00381605" w:rsidRDefault="00583D74" w:rsidP="00D50D43">
            <w:pPr>
              <w:pStyle w:val="ListParagraph"/>
              <w:numPr>
                <w:ilvl w:val="0"/>
                <w:numId w:val="11"/>
              </w:numPr>
              <w:rPr>
                <w:b/>
                <w:sz w:val="20"/>
                <w:szCs w:val="20"/>
              </w:rPr>
            </w:pPr>
            <w:r w:rsidRPr="00381605">
              <w:rPr>
                <w:b/>
                <w:sz w:val="20"/>
                <w:szCs w:val="20"/>
              </w:rPr>
              <w:t>Evidence of interview pro</w:t>
            </w:r>
            <w:r w:rsidR="00D50D43" w:rsidRPr="00381605">
              <w:rPr>
                <w:b/>
                <w:sz w:val="20"/>
                <w:szCs w:val="20"/>
              </w:rPr>
              <w:t>tocols</w:t>
            </w:r>
          </w:p>
          <w:p w:rsidR="00583D74" w:rsidRPr="00381605" w:rsidRDefault="00583D74" w:rsidP="00D50D43">
            <w:pPr>
              <w:pStyle w:val="ListParagraph"/>
              <w:numPr>
                <w:ilvl w:val="0"/>
                <w:numId w:val="11"/>
              </w:numPr>
              <w:rPr>
                <w:b/>
                <w:sz w:val="20"/>
                <w:szCs w:val="20"/>
              </w:rPr>
            </w:pPr>
            <w:r w:rsidRPr="00381605">
              <w:rPr>
                <w:b/>
                <w:sz w:val="20"/>
                <w:szCs w:val="20"/>
              </w:rPr>
              <w:t xml:space="preserve">Evidence of partnerships with colleges                           </w:t>
            </w:r>
          </w:p>
          <w:p w:rsidR="00E74CE3" w:rsidRPr="00381605" w:rsidRDefault="00583D74" w:rsidP="00D50D43">
            <w:pPr>
              <w:pStyle w:val="ListParagraph"/>
              <w:numPr>
                <w:ilvl w:val="0"/>
                <w:numId w:val="11"/>
              </w:numPr>
              <w:rPr>
                <w:b/>
                <w:sz w:val="20"/>
                <w:szCs w:val="20"/>
              </w:rPr>
            </w:pPr>
            <w:r w:rsidRPr="00381605">
              <w:rPr>
                <w:b/>
                <w:sz w:val="20"/>
                <w:szCs w:val="20"/>
              </w:rPr>
              <w:t>School climate star rating surveys</w:t>
            </w:r>
          </w:p>
          <w:p w:rsidR="005172C8" w:rsidRPr="00381605" w:rsidRDefault="005172C8" w:rsidP="005172C8">
            <w:pPr>
              <w:pStyle w:val="ListParagraph"/>
              <w:rPr>
                <w:b/>
                <w:sz w:val="20"/>
                <w:szCs w:val="20"/>
              </w:rPr>
            </w:pPr>
          </w:p>
        </w:tc>
      </w:tr>
      <w:tr w:rsidR="00381605" w:rsidRPr="00381605" w:rsidTr="003926A4">
        <w:tc>
          <w:tcPr>
            <w:tcW w:w="10440" w:type="dxa"/>
            <w:gridSpan w:val="5"/>
            <w:tcBorders>
              <w:top w:val="single" w:sz="18" w:space="0" w:color="auto"/>
              <w:left w:val="single" w:sz="18" w:space="0" w:color="auto"/>
              <w:right w:val="single" w:sz="18" w:space="0" w:color="auto"/>
            </w:tcBorders>
          </w:tcPr>
          <w:p w:rsidR="00DA27B6" w:rsidRPr="00381605" w:rsidRDefault="00D313BE" w:rsidP="006343FC">
            <w:pPr>
              <w:spacing w:line="276" w:lineRule="auto"/>
              <w:contextualSpacing/>
              <w:rPr>
                <w:rFonts w:ascii="Times New Roman" w:hAnsi="Times New Roman" w:cs="Times New Roman"/>
              </w:rPr>
            </w:pPr>
            <w:r w:rsidRPr="00381605">
              <w:rPr>
                <w:rFonts w:ascii="Times New Roman" w:hAnsi="Times New Roman" w:cs="Times New Roman"/>
                <w:b/>
                <w:u w:val="single"/>
              </w:rPr>
              <w:t>PC-</w:t>
            </w:r>
            <w:r w:rsidR="00F933C3" w:rsidRPr="00381605">
              <w:rPr>
                <w:rFonts w:ascii="Times New Roman" w:hAnsi="Times New Roman" w:cs="Times New Roman"/>
                <w:b/>
                <w:u w:val="single"/>
              </w:rPr>
              <w:t xml:space="preserve">2: </w:t>
            </w:r>
            <w:r w:rsidR="00851FD9" w:rsidRPr="00381605">
              <w:rPr>
                <w:rFonts w:ascii="Times New Roman" w:hAnsi="Times New Roman" w:cs="Times New Roman"/>
                <w:b/>
                <w:u w:val="single"/>
              </w:rPr>
              <w:t>Developing Staff</w:t>
            </w:r>
            <w:r w:rsidR="00851FD9" w:rsidRPr="00381605">
              <w:rPr>
                <w:rFonts w:ascii="Times New Roman" w:hAnsi="Times New Roman" w:cs="Times New Roman"/>
              </w:rPr>
              <w:t xml:space="preserve"> – the structure of the professional capacity system that ensures the increasing quality of the staff’s knowledge and skills</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E74CE3" w:rsidRPr="00381605" w:rsidRDefault="00E74CE3" w:rsidP="00A77057">
            <w:pPr>
              <w:jc w:val="center"/>
              <w:rPr>
                <w:rFonts w:ascii="Times New Roman" w:hAnsi="Times New Roman" w:cs="Times New Roman"/>
                <w:b/>
                <w:sz w:val="24"/>
                <w:szCs w:val="24"/>
              </w:rPr>
            </w:pPr>
          </w:p>
        </w:tc>
        <w:tc>
          <w:tcPr>
            <w:tcW w:w="1615" w:type="dxa"/>
          </w:tcPr>
          <w:p w:rsidR="00E74CE3" w:rsidRPr="00381605" w:rsidRDefault="00E74CE3" w:rsidP="00765550">
            <w:pPr>
              <w:jc w:val="center"/>
              <w:rPr>
                <w:rFonts w:ascii="Times New Roman" w:hAnsi="Times New Roman" w:cs="Times New Roman"/>
                <w:b/>
                <w:sz w:val="24"/>
                <w:szCs w:val="24"/>
              </w:rPr>
            </w:pPr>
          </w:p>
        </w:tc>
        <w:tc>
          <w:tcPr>
            <w:tcW w:w="1260" w:type="dxa"/>
          </w:tcPr>
          <w:p w:rsidR="00E74CE3" w:rsidRPr="00381605" w:rsidRDefault="00986C07" w:rsidP="00986C07">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797A9F"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-2</w:t>
            </w:r>
            <w:r w:rsidR="00797A9F" w:rsidRPr="00381605">
              <w:rPr>
                <w:rFonts w:ascii="Times New Roman" w:hAnsi="Times New Roman" w:cs="Times New Roman"/>
                <w:b/>
                <w:sz w:val="24"/>
                <w:szCs w:val="24"/>
              </w:rPr>
              <w:t>0, 21</w:t>
            </w:r>
          </w:p>
        </w:tc>
        <w:tc>
          <w:tcPr>
            <w:tcW w:w="1296" w:type="dxa"/>
          </w:tcPr>
          <w:p w:rsidR="004E3469" w:rsidRPr="00381605" w:rsidRDefault="004E3469" w:rsidP="00765550">
            <w:pPr>
              <w:jc w:val="center"/>
              <w:rPr>
                <w:rFonts w:ascii="Times New Roman" w:hAnsi="Times New Roman" w:cs="Times New Roman"/>
                <w:b/>
                <w:sz w:val="24"/>
                <w:szCs w:val="24"/>
              </w:rPr>
            </w:pPr>
            <w:r w:rsidRPr="00381605">
              <w:rPr>
                <w:rFonts w:ascii="Times New Roman" w:hAnsi="Times New Roman" w:cs="Times New Roman"/>
                <w:b/>
                <w:sz w:val="24"/>
                <w:szCs w:val="24"/>
                <w:highlight w:val="cyan"/>
              </w:rPr>
              <w:t>IC/AP</w:t>
            </w:r>
            <w:r w:rsidRPr="00381605">
              <w:rPr>
                <w:rFonts w:ascii="Times New Roman" w:hAnsi="Times New Roman" w:cs="Times New Roman"/>
                <w:b/>
                <w:sz w:val="24"/>
                <w:szCs w:val="24"/>
              </w:rPr>
              <w:t>-11</w:t>
            </w:r>
          </w:p>
          <w:p w:rsidR="00E74CE3" w:rsidRPr="00381605" w:rsidRDefault="004E3469" w:rsidP="00765550">
            <w:pPr>
              <w:jc w:val="center"/>
              <w:rPr>
                <w:rFonts w:ascii="Times New Roman" w:hAnsi="Times New Roman" w:cs="Times New Roman"/>
                <w:b/>
                <w:sz w:val="24"/>
                <w:szCs w:val="24"/>
              </w:rPr>
            </w:pPr>
            <w:r w:rsidRPr="00381605">
              <w:rPr>
                <w:rFonts w:ascii="Times New Roman" w:hAnsi="Times New Roman" w:cs="Times New Roman"/>
                <w:b/>
                <w:sz w:val="24"/>
                <w:szCs w:val="24"/>
                <w:highlight w:val="yellow"/>
              </w:rPr>
              <w:t>T</w:t>
            </w:r>
            <w:r w:rsidRPr="00381605">
              <w:rPr>
                <w:rFonts w:ascii="Times New Roman" w:hAnsi="Times New Roman" w:cs="Times New Roman"/>
                <w:b/>
                <w:sz w:val="24"/>
                <w:szCs w:val="24"/>
              </w:rPr>
              <w:t>-11</w:t>
            </w:r>
          </w:p>
        </w:tc>
        <w:tc>
          <w:tcPr>
            <w:tcW w:w="5171" w:type="dxa"/>
            <w:tcBorders>
              <w:right w:val="single" w:sz="18" w:space="0" w:color="auto"/>
            </w:tcBorders>
          </w:tcPr>
          <w:p w:rsidR="00D50D43" w:rsidRPr="00381605" w:rsidRDefault="00D50D43" w:rsidP="00D50D43">
            <w:pPr>
              <w:pStyle w:val="ListParagraph"/>
              <w:numPr>
                <w:ilvl w:val="0"/>
                <w:numId w:val="12"/>
              </w:numPr>
              <w:rPr>
                <w:b/>
                <w:sz w:val="20"/>
                <w:szCs w:val="20"/>
              </w:rPr>
            </w:pPr>
            <w:r w:rsidRPr="00381605">
              <w:rPr>
                <w:b/>
                <w:sz w:val="20"/>
                <w:szCs w:val="20"/>
              </w:rPr>
              <w:t>Evidence of documented, organized, intentional and explicit set of processes to support the targeted needs of individual teachers</w:t>
            </w:r>
          </w:p>
          <w:p w:rsidR="00D50D43" w:rsidRPr="00381605" w:rsidRDefault="00D50D43" w:rsidP="00D50D43">
            <w:pPr>
              <w:pStyle w:val="ListParagraph"/>
              <w:numPr>
                <w:ilvl w:val="0"/>
                <w:numId w:val="12"/>
              </w:numPr>
              <w:rPr>
                <w:b/>
                <w:sz w:val="20"/>
                <w:szCs w:val="20"/>
              </w:rPr>
            </w:pPr>
            <w:r w:rsidRPr="00381605">
              <w:rPr>
                <w:b/>
                <w:sz w:val="20"/>
                <w:szCs w:val="20"/>
              </w:rPr>
              <w:t>Leadership team minutes</w:t>
            </w:r>
          </w:p>
          <w:p w:rsidR="00D50D43" w:rsidRPr="00381605" w:rsidRDefault="00D50D43" w:rsidP="00D50D43">
            <w:pPr>
              <w:pStyle w:val="ListParagraph"/>
              <w:numPr>
                <w:ilvl w:val="0"/>
                <w:numId w:val="12"/>
              </w:numPr>
              <w:rPr>
                <w:b/>
                <w:sz w:val="20"/>
                <w:szCs w:val="20"/>
              </w:rPr>
            </w:pPr>
            <w:r w:rsidRPr="00381605">
              <w:rPr>
                <w:b/>
                <w:sz w:val="20"/>
                <w:szCs w:val="20"/>
              </w:rPr>
              <w:t>CNA/SIP</w:t>
            </w:r>
          </w:p>
          <w:p w:rsidR="00D50D43" w:rsidRPr="00381605" w:rsidRDefault="00D50D43" w:rsidP="00D50D43">
            <w:pPr>
              <w:pStyle w:val="ListParagraph"/>
              <w:numPr>
                <w:ilvl w:val="0"/>
                <w:numId w:val="12"/>
              </w:numPr>
              <w:rPr>
                <w:b/>
                <w:sz w:val="20"/>
                <w:szCs w:val="20"/>
              </w:rPr>
            </w:pPr>
            <w:r w:rsidRPr="00381605">
              <w:rPr>
                <w:b/>
                <w:sz w:val="20"/>
                <w:szCs w:val="20"/>
              </w:rPr>
              <w:t>TKES data</w:t>
            </w:r>
          </w:p>
          <w:p w:rsidR="00D50D43" w:rsidRPr="00381605" w:rsidRDefault="00D50D43" w:rsidP="00D50D43">
            <w:pPr>
              <w:pStyle w:val="ListParagraph"/>
              <w:numPr>
                <w:ilvl w:val="0"/>
                <w:numId w:val="12"/>
              </w:numPr>
              <w:rPr>
                <w:b/>
                <w:sz w:val="20"/>
                <w:szCs w:val="20"/>
              </w:rPr>
            </w:pPr>
            <w:r w:rsidRPr="00381605">
              <w:rPr>
                <w:b/>
                <w:sz w:val="20"/>
                <w:szCs w:val="20"/>
              </w:rPr>
              <w:t>LKES data</w:t>
            </w:r>
          </w:p>
          <w:p w:rsidR="00D50D43" w:rsidRPr="00381605" w:rsidRDefault="00D50D43" w:rsidP="00D50D43">
            <w:pPr>
              <w:pStyle w:val="ListParagraph"/>
              <w:numPr>
                <w:ilvl w:val="0"/>
                <w:numId w:val="12"/>
              </w:numPr>
              <w:rPr>
                <w:b/>
                <w:sz w:val="20"/>
                <w:szCs w:val="20"/>
              </w:rPr>
            </w:pPr>
            <w:r w:rsidRPr="00381605">
              <w:rPr>
                <w:b/>
                <w:sz w:val="20"/>
                <w:szCs w:val="20"/>
              </w:rPr>
              <w:t>PLC plan</w:t>
            </w:r>
          </w:p>
          <w:p w:rsidR="00D50D43" w:rsidRPr="00381605" w:rsidRDefault="00D50D43" w:rsidP="00D50D43">
            <w:pPr>
              <w:pStyle w:val="ListParagraph"/>
              <w:numPr>
                <w:ilvl w:val="0"/>
                <w:numId w:val="12"/>
              </w:numPr>
              <w:rPr>
                <w:b/>
                <w:sz w:val="20"/>
                <w:szCs w:val="20"/>
              </w:rPr>
            </w:pPr>
            <w:r w:rsidRPr="00381605">
              <w:rPr>
                <w:b/>
                <w:sz w:val="20"/>
                <w:szCs w:val="20"/>
              </w:rPr>
              <w:t>Differentiated PL</w:t>
            </w:r>
          </w:p>
          <w:p w:rsidR="00D50D43" w:rsidRPr="00381605" w:rsidRDefault="00D50D43" w:rsidP="00D50D43">
            <w:pPr>
              <w:pStyle w:val="ListParagraph"/>
              <w:numPr>
                <w:ilvl w:val="0"/>
                <w:numId w:val="12"/>
              </w:numPr>
              <w:rPr>
                <w:b/>
                <w:sz w:val="20"/>
                <w:szCs w:val="20"/>
              </w:rPr>
            </w:pPr>
            <w:r w:rsidRPr="00381605">
              <w:rPr>
                <w:b/>
                <w:sz w:val="20"/>
                <w:szCs w:val="20"/>
              </w:rPr>
              <w:t>Evidence of the use of the coaching cycle</w:t>
            </w:r>
          </w:p>
          <w:p w:rsidR="00D50D43" w:rsidRPr="00381605" w:rsidRDefault="00D50D43" w:rsidP="00D50D43">
            <w:pPr>
              <w:pStyle w:val="ListParagraph"/>
              <w:numPr>
                <w:ilvl w:val="0"/>
                <w:numId w:val="12"/>
              </w:numPr>
              <w:rPr>
                <w:b/>
                <w:sz w:val="20"/>
                <w:szCs w:val="20"/>
              </w:rPr>
            </w:pPr>
            <w:r w:rsidRPr="00381605">
              <w:rPr>
                <w:b/>
                <w:sz w:val="20"/>
                <w:szCs w:val="20"/>
              </w:rPr>
              <w:t>Agendas and minutes (e.g., Staff, PLC, department, content)</w:t>
            </w:r>
          </w:p>
          <w:p w:rsidR="00D50D43" w:rsidRPr="00381605" w:rsidRDefault="00D50D43" w:rsidP="00D50D43">
            <w:pPr>
              <w:pStyle w:val="ListParagraph"/>
              <w:numPr>
                <w:ilvl w:val="0"/>
                <w:numId w:val="12"/>
              </w:numPr>
              <w:rPr>
                <w:b/>
                <w:sz w:val="20"/>
                <w:szCs w:val="20"/>
              </w:rPr>
            </w:pPr>
            <w:r w:rsidRPr="00381605">
              <w:rPr>
                <w:b/>
                <w:sz w:val="20"/>
                <w:szCs w:val="20"/>
              </w:rPr>
              <w:t>School climate star rating surveys</w:t>
            </w:r>
          </w:p>
          <w:p w:rsidR="00D50D43" w:rsidRPr="00381605" w:rsidRDefault="00D50D43" w:rsidP="00D50D43">
            <w:pPr>
              <w:pStyle w:val="ListParagraph"/>
              <w:numPr>
                <w:ilvl w:val="0"/>
                <w:numId w:val="12"/>
              </w:numPr>
              <w:rPr>
                <w:b/>
                <w:sz w:val="20"/>
                <w:szCs w:val="20"/>
              </w:rPr>
            </w:pPr>
            <w:r w:rsidRPr="00381605">
              <w:rPr>
                <w:b/>
                <w:sz w:val="20"/>
                <w:szCs w:val="20"/>
              </w:rPr>
              <w:t>Evidence of shared decision making</w:t>
            </w:r>
          </w:p>
          <w:p w:rsidR="00D50D43" w:rsidRPr="00381605" w:rsidRDefault="00D50D43" w:rsidP="00D50D43">
            <w:pPr>
              <w:pStyle w:val="ListParagraph"/>
              <w:numPr>
                <w:ilvl w:val="0"/>
                <w:numId w:val="12"/>
              </w:numPr>
              <w:rPr>
                <w:b/>
                <w:sz w:val="20"/>
                <w:szCs w:val="20"/>
              </w:rPr>
            </w:pPr>
            <w:r w:rsidRPr="00381605">
              <w:rPr>
                <w:b/>
                <w:sz w:val="20"/>
                <w:szCs w:val="20"/>
              </w:rPr>
              <w:lastRenderedPageBreak/>
              <w:t>Use of TKES for feedback and coaching support</w:t>
            </w:r>
          </w:p>
          <w:p w:rsidR="00F20883" w:rsidRPr="00381605" w:rsidRDefault="00F20883" w:rsidP="00F20883">
            <w:pPr>
              <w:rPr>
                <w:b/>
                <w:sz w:val="20"/>
                <w:szCs w:val="20"/>
              </w:rPr>
            </w:pPr>
          </w:p>
          <w:p w:rsidR="00FA40E0" w:rsidRPr="00381605" w:rsidRDefault="00FA40E0" w:rsidP="00FA40E0">
            <w:pPr>
              <w:rPr>
                <w:b/>
                <w:sz w:val="20"/>
                <w:szCs w:val="20"/>
              </w:rPr>
            </w:pPr>
          </w:p>
          <w:p w:rsidR="00FA40E0" w:rsidRPr="00381605" w:rsidRDefault="00FA40E0" w:rsidP="00FA40E0">
            <w:pPr>
              <w:rPr>
                <w:b/>
                <w:sz w:val="20"/>
                <w:szCs w:val="20"/>
              </w:rPr>
            </w:pPr>
          </w:p>
          <w:p w:rsidR="005172C8" w:rsidRPr="00381605" w:rsidRDefault="005172C8" w:rsidP="00FA40E0">
            <w:pPr>
              <w:rPr>
                <w:b/>
                <w:sz w:val="20"/>
                <w:szCs w:val="20"/>
              </w:rPr>
            </w:pPr>
          </w:p>
          <w:p w:rsidR="00E74CE3" w:rsidRPr="00381605" w:rsidRDefault="00E74CE3" w:rsidP="008E541F">
            <w:pPr>
              <w:jc w:val="center"/>
              <w:rPr>
                <w:rFonts w:ascii="Times New Roman" w:hAnsi="Times New Roman" w:cs="Times New Roman"/>
                <w:b/>
                <w:sz w:val="20"/>
                <w:szCs w:val="20"/>
              </w:rPr>
            </w:pPr>
          </w:p>
        </w:tc>
      </w:tr>
      <w:tr w:rsidR="00381605" w:rsidRPr="00381605" w:rsidTr="003926A4">
        <w:tc>
          <w:tcPr>
            <w:tcW w:w="10440" w:type="dxa"/>
            <w:gridSpan w:val="5"/>
            <w:tcBorders>
              <w:top w:val="single" w:sz="18" w:space="0" w:color="auto"/>
              <w:left w:val="single" w:sz="18" w:space="0" w:color="auto"/>
              <w:right w:val="single" w:sz="18" w:space="0" w:color="auto"/>
            </w:tcBorders>
          </w:tcPr>
          <w:p w:rsidR="00DA27B6" w:rsidRPr="00381605" w:rsidRDefault="00D313BE" w:rsidP="007B0C40">
            <w:pPr>
              <w:rPr>
                <w:rFonts w:ascii="Times New Roman" w:hAnsi="Times New Roman" w:cs="Times New Roman"/>
                <w:b/>
                <w:sz w:val="24"/>
                <w:szCs w:val="24"/>
              </w:rPr>
            </w:pPr>
            <w:r w:rsidRPr="00381605">
              <w:rPr>
                <w:rFonts w:ascii="Times New Roman" w:hAnsi="Times New Roman" w:cs="Times New Roman"/>
                <w:b/>
                <w:u w:val="single"/>
              </w:rPr>
              <w:lastRenderedPageBreak/>
              <w:t>PC-</w:t>
            </w:r>
            <w:r w:rsidR="00F933C3" w:rsidRPr="00381605">
              <w:rPr>
                <w:rFonts w:ascii="Times New Roman" w:hAnsi="Times New Roman" w:cs="Times New Roman"/>
                <w:b/>
                <w:u w:val="single"/>
              </w:rPr>
              <w:t xml:space="preserve">3: </w:t>
            </w:r>
            <w:r w:rsidR="00851FD9" w:rsidRPr="00381605">
              <w:rPr>
                <w:rFonts w:ascii="Times New Roman" w:hAnsi="Times New Roman" w:cs="Times New Roman"/>
                <w:b/>
                <w:u w:val="single"/>
              </w:rPr>
              <w:t>Retaining Staff</w:t>
            </w:r>
            <w:r w:rsidR="00851FD9" w:rsidRPr="00381605">
              <w:rPr>
                <w:rFonts w:ascii="Times New Roman" w:hAnsi="Times New Roman" w:cs="Times New Roman"/>
              </w:rPr>
              <w:t xml:space="preserve"> – the structure of the professional capacity system that ensures that quality staff is working in the context/position that is most beneficial to student achievement</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E74CE3" w:rsidRPr="00381605" w:rsidRDefault="00E74CE3" w:rsidP="00A77057">
            <w:pPr>
              <w:jc w:val="center"/>
              <w:rPr>
                <w:rFonts w:ascii="Times New Roman" w:hAnsi="Times New Roman" w:cs="Times New Roman"/>
                <w:b/>
                <w:sz w:val="24"/>
                <w:szCs w:val="24"/>
              </w:rPr>
            </w:pPr>
          </w:p>
        </w:tc>
        <w:tc>
          <w:tcPr>
            <w:tcW w:w="1615" w:type="dxa"/>
          </w:tcPr>
          <w:p w:rsidR="00E74CE3" w:rsidRPr="00381605" w:rsidRDefault="00E74CE3" w:rsidP="00A77057">
            <w:pPr>
              <w:rPr>
                <w:rFonts w:ascii="Times New Roman" w:hAnsi="Times New Roman" w:cs="Times New Roman"/>
                <w:b/>
                <w:sz w:val="24"/>
                <w:szCs w:val="24"/>
              </w:rPr>
            </w:pPr>
          </w:p>
        </w:tc>
        <w:tc>
          <w:tcPr>
            <w:tcW w:w="1260" w:type="dxa"/>
          </w:tcPr>
          <w:p w:rsidR="00E74CE3" w:rsidRPr="00381605" w:rsidRDefault="00986C07" w:rsidP="00EE4A24">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EE4A24"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EE4A24" w:rsidRPr="00381605">
              <w:rPr>
                <w:rFonts w:ascii="Times New Roman" w:hAnsi="Times New Roman" w:cs="Times New Roman"/>
                <w:b/>
                <w:sz w:val="24"/>
                <w:szCs w:val="24"/>
              </w:rPr>
              <w:t>22</w:t>
            </w:r>
          </w:p>
        </w:tc>
        <w:tc>
          <w:tcPr>
            <w:tcW w:w="1296" w:type="dxa"/>
          </w:tcPr>
          <w:p w:rsidR="00EF7364" w:rsidRPr="00381605" w:rsidRDefault="00EF7364" w:rsidP="00EF7364">
            <w:pPr>
              <w:pStyle w:val="ListParagraph"/>
              <w:ind w:left="0"/>
              <w:jc w:val="center"/>
              <w:rPr>
                <w:b/>
                <w:sz w:val="24"/>
              </w:rPr>
            </w:pPr>
            <w:r w:rsidRPr="00381605">
              <w:rPr>
                <w:b/>
                <w:sz w:val="24"/>
                <w:highlight w:val="magenta"/>
              </w:rPr>
              <w:t>P</w:t>
            </w:r>
            <w:r w:rsidRPr="00381605">
              <w:rPr>
                <w:b/>
                <w:sz w:val="24"/>
              </w:rPr>
              <w:t>-1</w:t>
            </w:r>
            <w:r w:rsidR="00493085" w:rsidRPr="00381605">
              <w:rPr>
                <w:b/>
                <w:sz w:val="24"/>
              </w:rPr>
              <w:t>2</w:t>
            </w:r>
          </w:p>
          <w:p w:rsidR="00EF7364" w:rsidRPr="00381605" w:rsidRDefault="00EF7364" w:rsidP="00EF7364">
            <w:pPr>
              <w:pStyle w:val="ListParagraph"/>
              <w:ind w:left="0"/>
              <w:jc w:val="center"/>
              <w:rPr>
                <w:b/>
                <w:sz w:val="24"/>
              </w:rPr>
            </w:pPr>
            <w:r w:rsidRPr="00381605">
              <w:rPr>
                <w:b/>
                <w:sz w:val="24"/>
                <w:highlight w:val="red"/>
              </w:rPr>
              <w:t>LT</w:t>
            </w:r>
            <w:r w:rsidRPr="00381605">
              <w:rPr>
                <w:b/>
                <w:sz w:val="24"/>
              </w:rPr>
              <w:t>-1</w:t>
            </w:r>
            <w:r w:rsidR="00493085" w:rsidRPr="00381605">
              <w:rPr>
                <w:b/>
                <w:sz w:val="24"/>
              </w:rPr>
              <w:t>2</w:t>
            </w:r>
          </w:p>
          <w:p w:rsidR="00E74CE3" w:rsidRPr="00381605" w:rsidRDefault="00E74CE3" w:rsidP="00493085">
            <w:pPr>
              <w:jc w:val="center"/>
              <w:rPr>
                <w:rFonts w:ascii="Times New Roman" w:hAnsi="Times New Roman" w:cs="Times New Roman"/>
                <w:b/>
                <w:sz w:val="24"/>
                <w:szCs w:val="24"/>
              </w:rPr>
            </w:pPr>
          </w:p>
        </w:tc>
        <w:tc>
          <w:tcPr>
            <w:tcW w:w="5171" w:type="dxa"/>
            <w:tcBorders>
              <w:right w:val="single" w:sz="18" w:space="0" w:color="auto"/>
            </w:tcBorders>
          </w:tcPr>
          <w:p w:rsidR="00D50D43" w:rsidRPr="00381605" w:rsidRDefault="00C15BE5" w:rsidP="00D50D43">
            <w:pPr>
              <w:pStyle w:val="ListParagraph"/>
              <w:numPr>
                <w:ilvl w:val="0"/>
                <w:numId w:val="13"/>
              </w:numPr>
              <w:rPr>
                <w:b/>
                <w:sz w:val="20"/>
                <w:szCs w:val="20"/>
              </w:rPr>
            </w:pPr>
            <w:r w:rsidRPr="00381605">
              <w:rPr>
                <w:b/>
                <w:sz w:val="20"/>
                <w:szCs w:val="20"/>
              </w:rPr>
              <w:t>Certification data</w:t>
            </w:r>
          </w:p>
          <w:p w:rsidR="00D50D43" w:rsidRPr="00381605" w:rsidRDefault="00D50D43" w:rsidP="00D50D43">
            <w:pPr>
              <w:pStyle w:val="ListParagraph"/>
              <w:numPr>
                <w:ilvl w:val="0"/>
                <w:numId w:val="13"/>
              </w:numPr>
              <w:rPr>
                <w:b/>
                <w:sz w:val="20"/>
                <w:szCs w:val="20"/>
              </w:rPr>
            </w:pPr>
            <w:r w:rsidRPr="00381605">
              <w:rPr>
                <w:b/>
                <w:sz w:val="20"/>
                <w:szCs w:val="20"/>
              </w:rPr>
              <w:t>C</w:t>
            </w:r>
            <w:r w:rsidR="00C15BE5" w:rsidRPr="00381605">
              <w:rPr>
                <w:b/>
                <w:sz w:val="20"/>
                <w:szCs w:val="20"/>
              </w:rPr>
              <w:t>limate surveys</w:t>
            </w:r>
          </w:p>
          <w:p w:rsidR="00E74CE3" w:rsidRPr="00381605" w:rsidRDefault="00D50D43" w:rsidP="00D50D43">
            <w:pPr>
              <w:pStyle w:val="ListParagraph"/>
              <w:numPr>
                <w:ilvl w:val="0"/>
                <w:numId w:val="13"/>
              </w:numPr>
              <w:rPr>
                <w:b/>
                <w:sz w:val="20"/>
                <w:szCs w:val="20"/>
              </w:rPr>
            </w:pPr>
            <w:r w:rsidRPr="00381605">
              <w:rPr>
                <w:b/>
                <w:sz w:val="20"/>
                <w:szCs w:val="20"/>
              </w:rPr>
              <w:t>S</w:t>
            </w:r>
            <w:r w:rsidR="00766BCC" w:rsidRPr="00381605">
              <w:rPr>
                <w:b/>
                <w:sz w:val="20"/>
                <w:szCs w:val="20"/>
              </w:rPr>
              <w:t>taff wellness plan</w:t>
            </w:r>
          </w:p>
          <w:p w:rsidR="00832B5C" w:rsidRPr="00381605" w:rsidRDefault="00D50D43" w:rsidP="00832B5C">
            <w:pPr>
              <w:pStyle w:val="ListParagraph"/>
              <w:numPr>
                <w:ilvl w:val="0"/>
                <w:numId w:val="13"/>
              </w:numPr>
              <w:rPr>
                <w:b/>
                <w:sz w:val="20"/>
                <w:szCs w:val="20"/>
              </w:rPr>
            </w:pPr>
            <w:r w:rsidRPr="00381605">
              <w:rPr>
                <w:b/>
                <w:sz w:val="20"/>
                <w:szCs w:val="20"/>
              </w:rPr>
              <w:t>Evidence of documented, organized, intentional and explicit set of processes to support the placement, development, and retention of high-ach</w:t>
            </w:r>
            <w:r w:rsidR="00832B5C" w:rsidRPr="00381605">
              <w:rPr>
                <w:b/>
                <w:sz w:val="20"/>
                <w:szCs w:val="20"/>
              </w:rPr>
              <w:t>ieving staff.</w:t>
            </w:r>
          </w:p>
          <w:p w:rsidR="00832B5C" w:rsidRPr="00381605" w:rsidRDefault="00D50D43" w:rsidP="00832B5C">
            <w:pPr>
              <w:pStyle w:val="ListParagraph"/>
              <w:numPr>
                <w:ilvl w:val="0"/>
                <w:numId w:val="13"/>
              </w:numPr>
              <w:rPr>
                <w:b/>
                <w:sz w:val="20"/>
                <w:szCs w:val="20"/>
              </w:rPr>
            </w:pPr>
            <w:r w:rsidRPr="00381605">
              <w:rPr>
                <w:b/>
                <w:sz w:val="20"/>
                <w:szCs w:val="20"/>
              </w:rPr>
              <w:t>Leadership Team minutes</w:t>
            </w:r>
          </w:p>
          <w:p w:rsidR="00832B5C" w:rsidRPr="00381605" w:rsidRDefault="00D50D43" w:rsidP="00832B5C">
            <w:pPr>
              <w:pStyle w:val="ListParagraph"/>
              <w:numPr>
                <w:ilvl w:val="0"/>
                <w:numId w:val="13"/>
              </w:numPr>
              <w:rPr>
                <w:b/>
                <w:sz w:val="20"/>
                <w:szCs w:val="20"/>
              </w:rPr>
            </w:pPr>
            <w:r w:rsidRPr="00381605">
              <w:rPr>
                <w:b/>
                <w:sz w:val="20"/>
                <w:szCs w:val="20"/>
              </w:rPr>
              <w:t xml:space="preserve">CNA/SIP </w:t>
            </w:r>
          </w:p>
          <w:p w:rsidR="00832B5C" w:rsidRPr="00381605" w:rsidRDefault="00413A24" w:rsidP="00832B5C">
            <w:pPr>
              <w:pStyle w:val="ListParagraph"/>
              <w:numPr>
                <w:ilvl w:val="0"/>
                <w:numId w:val="13"/>
              </w:numPr>
              <w:rPr>
                <w:b/>
                <w:sz w:val="20"/>
                <w:szCs w:val="20"/>
              </w:rPr>
            </w:pPr>
            <w:r>
              <w:rPr>
                <w:b/>
                <w:sz w:val="20"/>
                <w:szCs w:val="20"/>
              </w:rPr>
              <w:t>TKES data/</w:t>
            </w:r>
            <w:r w:rsidR="00D50D43" w:rsidRPr="00381605">
              <w:rPr>
                <w:b/>
                <w:sz w:val="20"/>
                <w:szCs w:val="20"/>
              </w:rPr>
              <w:t>walk</w:t>
            </w:r>
            <w:r>
              <w:rPr>
                <w:b/>
                <w:sz w:val="20"/>
                <w:szCs w:val="20"/>
              </w:rPr>
              <w:t>-</w:t>
            </w:r>
            <w:r w:rsidR="00D50D43" w:rsidRPr="00381605">
              <w:rPr>
                <w:b/>
                <w:sz w:val="20"/>
                <w:szCs w:val="20"/>
              </w:rPr>
              <w:t>through data</w:t>
            </w:r>
          </w:p>
          <w:p w:rsidR="00832B5C" w:rsidRPr="00381605" w:rsidRDefault="00D50D43" w:rsidP="00832B5C">
            <w:pPr>
              <w:pStyle w:val="ListParagraph"/>
              <w:numPr>
                <w:ilvl w:val="0"/>
                <w:numId w:val="13"/>
              </w:numPr>
              <w:rPr>
                <w:b/>
                <w:sz w:val="20"/>
                <w:szCs w:val="20"/>
              </w:rPr>
            </w:pPr>
            <w:r w:rsidRPr="00381605">
              <w:rPr>
                <w:b/>
                <w:sz w:val="20"/>
                <w:szCs w:val="20"/>
              </w:rPr>
              <w:t>LKES data</w:t>
            </w:r>
          </w:p>
          <w:p w:rsidR="00832B5C" w:rsidRPr="00381605" w:rsidRDefault="00D50D43" w:rsidP="00832B5C">
            <w:pPr>
              <w:pStyle w:val="ListParagraph"/>
              <w:numPr>
                <w:ilvl w:val="0"/>
                <w:numId w:val="13"/>
              </w:numPr>
              <w:rPr>
                <w:b/>
                <w:sz w:val="20"/>
                <w:szCs w:val="20"/>
              </w:rPr>
            </w:pPr>
            <w:r w:rsidRPr="00381605">
              <w:rPr>
                <w:b/>
                <w:sz w:val="20"/>
                <w:szCs w:val="20"/>
              </w:rPr>
              <w:t>PLC plan (evidence of differ</w:t>
            </w:r>
            <w:r w:rsidR="00413A24">
              <w:rPr>
                <w:b/>
                <w:sz w:val="20"/>
                <w:szCs w:val="20"/>
              </w:rPr>
              <w:t>entiated PL and coaching cycle/</w:t>
            </w:r>
            <w:r w:rsidRPr="00381605">
              <w:rPr>
                <w:b/>
                <w:sz w:val="20"/>
                <w:szCs w:val="20"/>
              </w:rPr>
              <w:t>feedback)</w:t>
            </w:r>
          </w:p>
          <w:p w:rsidR="00832B5C" w:rsidRPr="00381605" w:rsidRDefault="00D50D43" w:rsidP="00832B5C">
            <w:pPr>
              <w:pStyle w:val="ListParagraph"/>
              <w:numPr>
                <w:ilvl w:val="0"/>
                <w:numId w:val="13"/>
              </w:numPr>
              <w:rPr>
                <w:b/>
                <w:sz w:val="20"/>
                <w:szCs w:val="20"/>
              </w:rPr>
            </w:pPr>
            <w:r w:rsidRPr="00381605">
              <w:rPr>
                <w:b/>
                <w:sz w:val="20"/>
                <w:szCs w:val="20"/>
              </w:rPr>
              <w:t>CCRPI report</w:t>
            </w:r>
          </w:p>
          <w:p w:rsidR="00832B5C" w:rsidRPr="00381605" w:rsidRDefault="00D50D43" w:rsidP="00832B5C">
            <w:pPr>
              <w:pStyle w:val="ListParagraph"/>
              <w:numPr>
                <w:ilvl w:val="0"/>
                <w:numId w:val="13"/>
              </w:numPr>
              <w:rPr>
                <w:b/>
                <w:sz w:val="20"/>
                <w:szCs w:val="20"/>
              </w:rPr>
            </w:pPr>
            <w:r w:rsidRPr="00381605">
              <w:rPr>
                <w:b/>
                <w:sz w:val="20"/>
                <w:szCs w:val="20"/>
              </w:rPr>
              <w:t xml:space="preserve">Evidence of use of data to effectively </w:t>
            </w:r>
            <w:r w:rsidR="00832B5C" w:rsidRPr="00381605">
              <w:rPr>
                <w:b/>
                <w:sz w:val="20"/>
                <w:szCs w:val="20"/>
              </w:rPr>
              <w:t>staff programs and classes</w:t>
            </w:r>
          </w:p>
          <w:p w:rsidR="00832B5C" w:rsidRPr="00381605" w:rsidRDefault="00D50D43" w:rsidP="00832B5C">
            <w:pPr>
              <w:pStyle w:val="ListParagraph"/>
              <w:numPr>
                <w:ilvl w:val="0"/>
                <w:numId w:val="13"/>
              </w:numPr>
              <w:rPr>
                <w:b/>
                <w:sz w:val="20"/>
                <w:szCs w:val="20"/>
              </w:rPr>
            </w:pPr>
            <w:r w:rsidRPr="00381605">
              <w:rPr>
                <w:b/>
                <w:sz w:val="20"/>
                <w:szCs w:val="20"/>
              </w:rPr>
              <w:t>Use of TKES for fe</w:t>
            </w:r>
            <w:r w:rsidR="00832B5C" w:rsidRPr="00381605">
              <w:rPr>
                <w:b/>
                <w:sz w:val="20"/>
                <w:szCs w:val="20"/>
              </w:rPr>
              <w:t>edback and coaching support</w:t>
            </w:r>
          </w:p>
          <w:p w:rsidR="00832B5C" w:rsidRPr="00381605" w:rsidRDefault="00832B5C" w:rsidP="00832B5C">
            <w:pPr>
              <w:pStyle w:val="ListParagraph"/>
              <w:numPr>
                <w:ilvl w:val="0"/>
                <w:numId w:val="13"/>
              </w:numPr>
              <w:rPr>
                <w:b/>
                <w:sz w:val="20"/>
                <w:szCs w:val="20"/>
              </w:rPr>
            </w:pPr>
            <w:r w:rsidRPr="00381605">
              <w:rPr>
                <w:b/>
                <w:sz w:val="20"/>
                <w:szCs w:val="20"/>
              </w:rPr>
              <w:t>Faculty Incentives/Rewards</w:t>
            </w:r>
          </w:p>
          <w:p w:rsidR="00D50D43" w:rsidRPr="00381605" w:rsidRDefault="00D50D43" w:rsidP="00832B5C">
            <w:pPr>
              <w:pStyle w:val="ListParagraph"/>
              <w:numPr>
                <w:ilvl w:val="0"/>
                <w:numId w:val="13"/>
              </w:numPr>
              <w:rPr>
                <w:b/>
                <w:sz w:val="20"/>
                <w:szCs w:val="20"/>
              </w:rPr>
            </w:pPr>
            <w:r w:rsidRPr="00381605">
              <w:rPr>
                <w:b/>
                <w:sz w:val="20"/>
                <w:szCs w:val="20"/>
              </w:rPr>
              <w:t xml:space="preserve">Agendas and minutes (e.g., Staff, PLC, department, content)  </w:t>
            </w:r>
          </w:p>
          <w:p w:rsidR="00D50D43" w:rsidRPr="00381605" w:rsidRDefault="00D50D43" w:rsidP="00D50D43">
            <w:pPr>
              <w:pStyle w:val="ListParagraph"/>
              <w:numPr>
                <w:ilvl w:val="0"/>
                <w:numId w:val="13"/>
              </w:numPr>
              <w:rPr>
                <w:b/>
                <w:sz w:val="20"/>
                <w:szCs w:val="20"/>
              </w:rPr>
            </w:pPr>
            <w:r w:rsidRPr="00381605">
              <w:rPr>
                <w:b/>
                <w:sz w:val="20"/>
                <w:szCs w:val="20"/>
              </w:rPr>
              <w:t>Organizational Chart</w:t>
            </w:r>
          </w:p>
          <w:p w:rsidR="005172C8" w:rsidRPr="00381605" w:rsidRDefault="005172C8" w:rsidP="005172C8">
            <w:pPr>
              <w:pStyle w:val="ListParagraph"/>
              <w:rPr>
                <w:b/>
                <w:sz w:val="20"/>
                <w:szCs w:val="20"/>
              </w:rPr>
            </w:pPr>
          </w:p>
        </w:tc>
      </w:tr>
      <w:tr w:rsidR="00381605" w:rsidRPr="00381605" w:rsidTr="00FA336A">
        <w:tc>
          <w:tcPr>
            <w:tcW w:w="10440" w:type="dxa"/>
            <w:gridSpan w:val="5"/>
            <w:tcBorders>
              <w:top w:val="single" w:sz="18" w:space="0" w:color="auto"/>
              <w:left w:val="single" w:sz="18" w:space="0" w:color="auto"/>
              <w:right w:val="single" w:sz="18" w:space="0" w:color="auto"/>
            </w:tcBorders>
          </w:tcPr>
          <w:p w:rsidR="00020DD6" w:rsidRPr="00381605" w:rsidRDefault="00D313BE" w:rsidP="00020DD6">
            <w:pPr>
              <w:rPr>
                <w:rFonts w:ascii="Times New Roman" w:hAnsi="Times New Roman" w:cs="Times New Roman"/>
                <w:b/>
                <w:sz w:val="24"/>
                <w:szCs w:val="24"/>
              </w:rPr>
            </w:pPr>
            <w:r w:rsidRPr="00381605">
              <w:rPr>
                <w:rFonts w:ascii="Times New Roman" w:hAnsi="Times New Roman" w:cs="Times New Roman"/>
                <w:b/>
                <w:u w:val="single"/>
              </w:rPr>
              <w:t>PC-</w:t>
            </w:r>
            <w:r w:rsidR="00F933C3" w:rsidRPr="00381605">
              <w:rPr>
                <w:rFonts w:ascii="Times New Roman" w:hAnsi="Times New Roman" w:cs="Times New Roman"/>
                <w:b/>
                <w:u w:val="single"/>
              </w:rPr>
              <w:t xml:space="preserve">4: </w:t>
            </w:r>
            <w:r w:rsidR="00851FD9" w:rsidRPr="00381605">
              <w:rPr>
                <w:rFonts w:ascii="Times New Roman" w:hAnsi="Times New Roman" w:cs="Times New Roman"/>
                <w:b/>
                <w:u w:val="single"/>
              </w:rPr>
              <w:t>Ensuring Staff Collaboration</w:t>
            </w:r>
            <w:r w:rsidR="00851FD9" w:rsidRPr="00381605">
              <w:rPr>
                <w:rFonts w:ascii="Times New Roman" w:hAnsi="Times New Roman" w:cs="Times New Roman"/>
              </w:rPr>
              <w:t xml:space="preserve"> – the structure of the professional capacity system that reinforces the effective practice of constant collaboration to improve instructional quality in all classrooms</w:t>
            </w:r>
            <w:r w:rsidR="00851FD9" w:rsidRPr="00381605">
              <w:rPr>
                <w:rFonts w:ascii="Times New Roman" w:hAnsi="Times New Roman" w:cs="Times New Roman"/>
                <w:b/>
                <w:sz w:val="24"/>
                <w:szCs w:val="24"/>
              </w:rPr>
              <w:t xml:space="preserve"> </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7B4AA6" w:rsidRPr="00381605" w:rsidRDefault="007B4AA6" w:rsidP="00FA336A">
            <w:pPr>
              <w:jc w:val="center"/>
              <w:rPr>
                <w:rFonts w:ascii="Times New Roman" w:hAnsi="Times New Roman" w:cs="Times New Roman"/>
                <w:b/>
                <w:sz w:val="24"/>
                <w:szCs w:val="24"/>
              </w:rPr>
            </w:pPr>
          </w:p>
        </w:tc>
        <w:tc>
          <w:tcPr>
            <w:tcW w:w="1615" w:type="dxa"/>
            <w:vAlign w:val="center"/>
          </w:tcPr>
          <w:p w:rsidR="007B4AA6" w:rsidRPr="00381605" w:rsidRDefault="007B4AA6" w:rsidP="00FA336A">
            <w:pPr>
              <w:jc w:val="center"/>
              <w:rPr>
                <w:rFonts w:ascii="Times New Roman" w:hAnsi="Times New Roman" w:cs="Times New Roman"/>
                <w:b/>
                <w:sz w:val="24"/>
                <w:szCs w:val="24"/>
              </w:rPr>
            </w:pPr>
          </w:p>
        </w:tc>
        <w:tc>
          <w:tcPr>
            <w:tcW w:w="1260" w:type="dxa"/>
            <w:vAlign w:val="center"/>
          </w:tcPr>
          <w:p w:rsidR="004C01CB" w:rsidRPr="00381605" w:rsidRDefault="00986C07" w:rsidP="00EE4A24">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EE4A24"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EE4A24" w:rsidRPr="00381605">
              <w:rPr>
                <w:rFonts w:ascii="Times New Roman" w:hAnsi="Times New Roman" w:cs="Times New Roman"/>
                <w:b/>
                <w:sz w:val="24"/>
                <w:szCs w:val="24"/>
              </w:rPr>
              <w:t>23</w:t>
            </w:r>
          </w:p>
        </w:tc>
        <w:tc>
          <w:tcPr>
            <w:tcW w:w="1296" w:type="dxa"/>
            <w:vAlign w:val="center"/>
          </w:tcPr>
          <w:p w:rsidR="00493085" w:rsidRPr="00381605" w:rsidRDefault="00493085" w:rsidP="00493085">
            <w:pPr>
              <w:pStyle w:val="ListParagraph"/>
              <w:ind w:left="0"/>
              <w:jc w:val="center"/>
              <w:rPr>
                <w:b/>
                <w:sz w:val="24"/>
              </w:rPr>
            </w:pPr>
            <w:r w:rsidRPr="00381605">
              <w:rPr>
                <w:b/>
                <w:sz w:val="24"/>
                <w:highlight w:val="yellow"/>
              </w:rPr>
              <w:t>T</w:t>
            </w:r>
            <w:r w:rsidRPr="00381605">
              <w:rPr>
                <w:b/>
                <w:sz w:val="24"/>
              </w:rPr>
              <w:t>-13</w:t>
            </w:r>
          </w:p>
          <w:p w:rsidR="00493085" w:rsidRPr="00381605" w:rsidRDefault="00493085" w:rsidP="00493085">
            <w:pPr>
              <w:pStyle w:val="ListParagraph"/>
              <w:ind w:left="0"/>
              <w:jc w:val="center"/>
              <w:rPr>
                <w:b/>
                <w:sz w:val="24"/>
              </w:rPr>
            </w:pPr>
            <w:r w:rsidRPr="00381605">
              <w:rPr>
                <w:b/>
                <w:sz w:val="24"/>
                <w:highlight w:val="magenta"/>
              </w:rPr>
              <w:t>P</w:t>
            </w:r>
            <w:r w:rsidRPr="00381605">
              <w:rPr>
                <w:b/>
                <w:sz w:val="24"/>
              </w:rPr>
              <w:t>-13</w:t>
            </w:r>
          </w:p>
          <w:p w:rsidR="00493085" w:rsidRPr="00381605" w:rsidRDefault="00493085" w:rsidP="00493085">
            <w:pPr>
              <w:pStyle w:val="ListParagraph"/>
              <w:ind w:left="0"/>
              <w:jc w:val="center"/>
              <w:rPr>
                <w:b/>
                <w:sz w:val="24"/>
              </w:rPr>
            </w:pPr>
            <w:r w:rsidRPr="00381605">
              <w:rPr>
                <w:b/>
                <w:sz w:val="24"/>
                <w:highlight w:val="red"/>
              </w:rPr>
              <w:t>LT</w:t>
            </w:r>
            <w:r w:rsidRPr="00381605">
              <w:rPr>
                <w:b/>
                <w:sz w:val="24"/>
              </w:rPr>
              <w:t>-13</w:t>
            </w:r>
          </w:p>
          <w:p w:rsidR="007B4AA6" w:rsidRPr="00381605" w:rsidRDefault="00493085" w:rsidP="00493085">
            <w:pPr>
              <w:jc w:val="center"/>
              <w:rPr>
                <w:rFonts w:ascii="Times New Roman" w:hAnsi="Times New Roman" w:cs="Times New Roman"/>
                <w:b/>
                <w:sz w:val="24"/>
                <w:szCs w:val="24"/>
              </w:rPr>
            </w:pPr>
            <w:r w:rsidRPr="00381605">
              <w:rPr>
                <w:rFonts w:ascii="Times New Roman" w:hAnsi="Times New Roman" w:cs="Times New Roman"/>
                <w:b/>
                <w:sz w:val="24"/>
                <w:szCs w:val="24"/>
                <w:highlight w:val="cyan"/>
              </w:rPr>
              <w:t>IC/AP</w:t>
            </w:r>
            <w:r w:rsidRPr="00381605">
              <w:rPr>
                <w:rFonts w:ascii="Times New Roman" w:hAnsi="Times New Roman" w:cs="Times New Roman"/>
                <w:b/>
                <w:sz w:val="24"/>
                <w:szCs w:val="24"/>
              </w:rPr>
              <w:t>-13</w:t>
            </w:r>
          </w:p>
        </w:tc>
        <w:tc>
          <w:tcPr>
            <w:tcW w:w="5171" w:type="dxa"/>
            <w:tcBorders>
              <w:right w:val="single" w:sz="18" w:space="0" w:color="auto"/>
            </w:tcBorders>
            <w:vAlign w:val="center"/>
          </w:tcPr>
          <w:p w:rsidR="00832B5C" w:rsidRPr="00381605" w:rsidRDefault="00832B5C" w:rsidP="00832B5C">
            <w:pPr>
              <w:pStyle w:val="ListParagraph"/>
              <w:numPr>
                <w:ilvl w:val="0"/>
                <w:numId w:val="15"/>
              </w:numPr>
              <w:rPr>
                <w:b/>
                <w:sz w:val="20"/>
                <w:szCs w:val="20"/>
              </w:rPr>
            </w:pPr>
            <w:r w:rsidRPr="00381605">
              <w:rPr>
                <w:b/>
                <w:sz w:val="20"/>
                <w:szCs w:val="20"/>
              </w:rPr>
              <w:t>E</w:t>
            </w:r>
            <w:r w:rsidR="00766BCC" w:rsidRPr="00381605">
              <w:rPr>
                <w:b/>
                <w:sz w:val="20"/>
                <w:szCs w:val="20"/>
              </w:rPr>
              <w:t xml:space="preserve">vidence of </w:t>
            </w:r>
            <w:r w:rsidRPr="00381605">
              <w:rPr>
                <w:b/>
                <w:sz w:val="20"/>
                <w:szCs w:val="20"/>
              </w:rPr>
              <w:t>virtual learning collaboration</w:t>
            </w:r>
          </w:p>
          <w:p w:rsidR="00832B5C" w:rsidRPr="00381605" w:rsidRDefault="00832B5C" w:rsidP="00832B5C">
            <w:pPr>
              <w:pStyle w:val="ListParagraph"/>
              <w:numPr>
                <w:ilvl w:val="0"/>
                <w:numId w:val="15"/>
              </w:numPr>
              <w:rPr>
                <w:b/>
                <w:sz w:val="20"/>
                <w:szCs w:val="20"/>
              </w:rPr>
            </w:pPr>
            <w:r w:rsidRPr="00381605">
              <w:rPr>
                <w:b/>
                <w:sz w:val="20"/>
                <w:szCs w:val="20"/>
              </w:rPr>
              <w:t>Evidence of documented, organized, intentional and explicit set of processes to collaborate as a professional learning community to improve instructional quality</w:t>
            </w:r>
          </w:p>
          <w:p w:rsidR="00832B5C" w:rsidRPr="00381605" w:rsidRDefault="00832B5C" w:rsidP="00832B5C">
            <w:pPr>
              <w:pStyle w:val="ListParagraph"/>
              <w:numPr>
                <w:ilvl w:val="0"/>
                <w:numId w:val="15"/>
              </w:numPr>
              <w:rPr>
                <w:b/>
                <w:sz w:val="20"/>
                <w:szCs w:val="20"/>
              </w:rPr>
            </w:pPr>
            <w:r w:rsidRPr="00381605">
              <w:rPr>
                <w:b/>
                <w:sz w:val="20"/>
                <w:szCs w:val="20"/>
              </w:rPr>
              <w:t>Leadership Team minutes</w:t>
            </w:r>
          </w:p>
          <w:p w:rsidR="00832B5C" w:rsidRPr="00381605" w:rsidRDefault="00413A24" w:rsidP="00832B5C">
            <w:pPr>
              <w:pStyle w:val="ListParagraph"/>
              <w:numPr>
                <w:ilvl w:val="0"/>
                <w:numId w:val="15"/>
              </w:numPr>
              <w:rPr>
                <w:b/>
                <w:sz w:val="20"/>
                <w:szCs w:val="20"/>
              </w:rPr>
            </w:pPr>
            <w:r>
              <w:rPr>
                <w:b/>
                <w:sz w:val="20"/>
                <w:szCs w:val="20"/>
              </w:rPr>
              <w:t>CNA/</w:t>
            </w:r>
            <w:r w:rsidR="00832B5C" w:rsidRPr="00381605">
              <w:rPr>
                <w:b/>
                <w:sz w:val="20"/>
                <w:szCs w:val="20"/>
              </w:rPr>
              <w:t>SIP</w:t>
            </w:r>
          </w:p>
          <w:p w:rsidR="00832B5C" w:rsidRPr="00381605" w:rsidRDefault="00832B5C" w:rsidP="00832B5C">
            <w:pPr>
              <w:pStyle w:val="ListParagraph"/>
              <w:numPr>
                <w:ilvl w:val="0"/>
                <w:numId w:val="15"/>
              </w:numPr>
              <w:rPr>
                <w:b/>
                <w:sz w:val="20"/>
                <w:szCs w:val="20"/>
              </w:rPr>
            </w:pPr>
            <w:r w:rsidRPr="00381605">
              <w:rPr>
                <w:b/>
                <w:sz w:val="20"/>
                <w:szCs w:val="20"/>
              </w:rPr>
              <w:t>TKES data</w:t>
            </w:r>
          </w:p>
          <w:p w:rsidR="00832B5C" w:rsidRPr="00381605" w:rsidRDefault="00832B5C" w:rsidP="00832B5C">
            <w:pPr>
              <w:pStyle w:val="ListParagraph"/>
              <w:numPr>
                <w:ilvl w:val="0"/>
                <w:numId w:val="15"/>
              </w:numPr>
              <w:rPr>
                <w:b/>
                <w:sz w:val="20"/>
                <w:szCs w:val="20"/>
              </w:rPr>
            </w:pPr>
            <w:r w:rsidRPr="00381605">
              <w:rPr>
                <w:b/>
                <w:sz w:val="20"/>
                <w:szCs w:val="20"/>
              </w:rPr>
              <w:t>LKES data</w:t>
            </w:r>
          </w:p>
          <w:p w:rsidR="00832B5C" w:rsidRPr="00381605" w:rsidRDefault="00832B5C" w:rsidP="00832B5C">
            <w:pPr>
              <w:pStyle w:val="ListParagraph"/>
              <w:numPr>
                <w:ilvl w:val="0"/>
                <w:numId w:val="15"/>
              </w:numPr>
              <w:rPr>
                <w:b/>
                <w:sz w:val="20"/>
                <w:szCs w:val="20"/>
              </w:rPr>
            </w:pPr>
            <w:r w:rsidRPr="00381605">
              <w:rPr>
                <w:b/>
                <w:sz w:val="20"/>
                <w:szCs w:val="20"/>
              </w:rPr>
              <w:t>PLC plan</w:t>
            </w:r>
          </w:p>
          <w:p w:rsidR="00832B5C" w:rsidRPr="00381605" w:rsidRDefault="00832B5C" w:rsidP="00832B5C">
            <w:pPr>
              <w:pStyle w:val="ListParagraph"/>
              <w:numPr>
                <w:ilvl w:val="0"/>
                <w:numId w:val="15"/>
              </w:numPr>
              <w:rPr>
                <w:b/>
                <w:sz w:val="20"/>
                <w:szCs w:val="20"/>
              </w:rPr>
            </w:pPr>
            <w:r w:rsidRPr="00381605">
              <w:rPr>
                <w:b/>
                <w:sz w:val="20"/>
                <w:szCs w:val="20"/>
              </w:rPr>
              <w:t>PLC monitoring tools</w:t>
            </w:r>
          </w:p>
          <w:p w:rsidR="00832B5C" w:rsidRPr="00381605" w:rsidRDefault="00413A24" w:rsidP="00832B5C">
            <w:pPr>
              <w:pStyle w:val="ListParagraph"/>
              <w:numPr>
                <w:ilvl w:val="0"/>
                <w:numId w:val="15"/>
              </w:numPr>
              <w:rPr>
                <w:b/>
                <w:sz w:val="20"/>
                <w:szCs w:val="20"/>
              </w:rPr>
            </w:pPr>
            <w:r>
              <w:rPr>
                <w:b/>
                <w:sz w:val="20"/>
                <w:szCs w:val="20"/>
              </w:rPr>
              <w:t>School Governance agendas/</w:t>
            </w:r>
            <w:r w:rsidR="00832B5C" w:rsidRPr="00381605">
              <w:rPr>
                <w:b/>
                <w:sz w:val="20"/>
                <w:szCs w:val="20"/>
              </w:rPr>
              <w:t>minutes</w:t>
            </w:r>
          </w:p>
          <w:p w:rsidR="00832B5C" w:rsidRPr="00381605" w:rsidRDefault="00832B5C" w:rsidP="00832B5C">
            <w:pPr>
              <w:pStyle w:val="ListParagraph"/>
              <w:numPr>
                <w:ilvl w:val="0"/>
                <w:numId w:val="15"/>
              </w:numPr>
              <w:rPr>
                <w:b/>
                <w:sz w:val="20"/>
                <w:szCs w:val="20"/>
              </w:rPr>
            </w:pPr>
            <w:r w:rsidRPr="00381605">
              <w:rPr>
                <w:b/>
                <w:sz w:val="20"/>
                <w:szCs w:val="20"/>
              </w:rPr>
              <w:lastRenderedPageBreak/>
              <w:t xml:space="preserve">Agendas and minutes (e.g., Staff, PLC, department, content)                             </w:t>
            </w:r>
          </w:p>
          <w:p w:rsidR="00CC2589" w:rsidRPr="00381605" w:rsidRDefault="00832B5C" w:rsidP="00CC2589">
            <w:pPr>
              <w:pStyle w:val="ListParagraph"/>
              <w:numPr>
                <w:ilvl w:val="0"/>
                <w:numId w:val="14"/>
              </w:numPr>
              <w:rPr>
                <w:b/>
                <w:sz w:val="20"/>
                <w:szCs w:val="20"/>
              </w:rPr>
            </w:pPr>
            <w:r w:rsidRPr="00381605">
              <w:rPr>
                <w:b/>
                <w:sz w:val="20"/>
                <w:szCs w:val="20"/>
              </w:rPr>
              <w:t>Student achievement data</w:t>
            </w:r>
          </w:p>
          <w:p w:rsidR="00CC2589" w:rsidRPr="00381605" w:rsidRDefault="00CC2589" w:rsidP="00CC2589">
            <w:pPr>
              <w:rPr>
                <w:b/>
                <w:sz w:val="20"/>
                <w:szCs w:val="20"/>
              </w:rPr>
            </w:pPr>
          </w:p>
        </w:tc>
      </w:tr>
      <w:tr w:rsidR="00381605" w:rsidRPr="00381605" w:rsidTr="00DC181A">
        <w:tc>
          <w:tcPr>
            <w:tcW w:w="10440" w:type="dxa"/>
            <w:gridSpan w:val="5"/>
            <w:tcBorders>
              <w:top w:val="single" w:sz="4" w:space="0" w:color="auto"/>
              <w:left w:val="nil"/>
              <w:bottom w:val="nil"/>
              <w:right w:val="nil"/>
            </w:tcBorders>
          </w:tcPr>
          <w:p w:rsidR="002E5963" w:rsidRPr="00381605" w:rsidRDefault="002E5963" w:rsidP="00FA336A">
            <w:pPr>
              <w:rPr>
                <w:rFonts w:ascii="Times New Roman" w:hAnsi="Times New Roman" w:cs="Times New Roman"/>
                <w:b/>
                <w:sz w:val="24"/>
                <w:szCs w:val="24"/>
              </w:rPr>
            </w:pPr>
          </w:p>
          <w:p w:rsidR="00FA40E0" w:rsidRPr="00381605" w:rsidRDefault="00FA40E0" w:rsidP="00FA336A">
            <w:pPr>
              <w:rPr>
                <w:rFonts w:ascii="Times New Roman" w:hAnsi="Times New Roman" w:cs="Times New Roman"/>
                <w:b/>
                <w:sz w:val="24"/>
                <w:szCs w:val="24"/>
              </w:rPr>
            </w:pPr>
          </w:p>
        </w:tc>
      </w:tr>
      <w:tr w:rsidR="00381605" w:rsidRPr="00381605" w:rsidTr="00DC181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40" w:type="dxa"/>
            <w:gridSpan w:val="5"/>
            <w:tcBorders>
              <w:top w:val="nil"/>
            </w:tcBorders>
          </w:tcPr>
          <w:p w:rsidR="00F20883" w:rsidRPr="00381605" w:rsidRDefault="00F20883" w:rsidP="00A77057">
            <w:pPr>
              <w:rPr>
                <w:rFonts w:ascii="Times New Roman" w:hAnsi="Times New Roman" w:cs="Times New Roman"/>
                <w:b/>
              </w:rPr>
            </w:pPr>
          </w:p>
        </w:tc>
      </w:tr>
      <w:tr w:rsidR="00381605" w:rsidRPr="00381605" w:rsidTr="00DC181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40" w:type="dxa"/>
            <w:gridSpan w:val="5"/>
            <w:tcBorders>
              <w:top w:val="nil"/>
            </w:tcBorders>
          </w:tcPr>
          <w:p w:rsidR="00851FD9" w:rsidRPr="00381605" w:rsidRDefault="00851FD9" w:rsidP="00A77057">
            <w:pPr>
              <w:rPr>
                <w:rFonts w:ascii="Times New Roman" w:hAnsi="Times New Roman" w:cs="Times New Roman"/>
                <w:b/>
              </w:rPr>
            </w:pPr>
          </w:p>
        </w:tc>
      </w:tr>
      <w:tr w:rsidR="00381605" w:rsidRPr="00381605" w:rsidTr="00DC181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40" w:type="dxa"/>
            <w:gridSpan w:val="5"/>
            <w:tcBorders>
              <w:top w:val="nil"/>
            </w:tcBorders>
          </w:tcPr>
          <w:p w:rsidR="00851FD9" w:rsidRPr="00381605" w:rsidRDefault="00851FD9" w:rsidP="00A77057">
            <w:pPr>
              <w:rPr>
                <w:rFonts w:ascii="Times New Roman" w:hAnsi="Times New Roman" w:cs="Times New Roman"/>
                <w:b/>
              </w:rPr>
            </w:pPr>
          </w:p>
        </w:tc>
      </w:tr>
      <w:tr w:rsidR="00381605" w:rsidRPr="00381605" w:rsidTr="007402C1">
        <w:tc>
          <w:tcPr>
            <w:tcW w:w="10440" w:type="dxa"/>
            <w:gridSpan w:val="5"/>
            <w:tcBorders>
              <w:top w:val="single" w:sz="18" w:space="0" w:color="auto"/>
              <w:left w:val="single" w:sz="18" w:space="0" w:color="auto"/>
              <w:bottom w:val="single" w:sz="18" w:space="0" w:color="auto"/>
              <w:right w:val="single" w:sz="18" w:space="0" w:color="auto"/>
            </w:tcBorders>
          </w:tcPr>
          <w:p w:rsidR="006343FC" w:rsidRPr="00381605" w:rsidRDefault="00851FD9" w:rsidP="006343FC">
            <w:pPr>
              <w:spacing w:line="276" w:lineRule="auto"/>
              <w:jc w:val="center"/>
              <w:rPr>
                <w:rFonts w:ascii="Times New Roman" w:hAnsi="Times New Roman" w:cs="Times New Roman"/>
              </w:rPr>
            </w:pPr>
            <w:r w:rsidRPr="00381605">
              <w:rPr>
                <w:rFonts w:ascii="Times New Roman" w:hAnsi="Times New Roman" w:cs="Times New Roman"/>
                <w:b/>
              </w:rPr>
              <w:t>Supportive Learning Environment</w:t>
            </w:r>
          </w:p>
          <w:p w:rsidR="00851FD9" w:rsidRPr="00381605" w:rsidRDefault="006343FC" w:rsidP="00851FD9">
            <w:pPr>
              <w:spacing w:line="276" w:lineRule="auto"/>
              <w:rPr>
                <w:rFonts w:ascii="Times New Roman" w:hAnsi="Times New Roman" w:cs="Times New Roman"/>
              </w:rPr>
            </w:pPr>
            <w:r w:rsidRPr="00381605">
              <w:rPr>
                <w:rFonts w:ascii="Times New Roman" w:hAnsi="Times New Roman" w:cs="Times New Roman"/>
              </w:rPr>
              <w:t>A</w:t>
            </w:r>
            <w:r w:rsidR="00851FD9" w:rsidRPr="00381605">
              <w:rPr>
                <w:rFonts w:ascii="Times New Roman" w:hAnsi="Times New Roman" w:cs="Times New Roman"/>
              </w:rPr>
              <w:t xml:space="preserve"> major system of the complex school organization that ensures students’ school participation and willingness to expend major effort on classroom learning</w:t>
            </w:r>
          </w:p>
          <w:p w:rsidR="008F3F92" w:rsidRPr="00381605" w:rsidRDefault="008F3F92" w:rsidP="002E5963">
            <w:pPr>
              <w:rPr>
                <w:rFonts w:ascii="Times New Roman" w:hAnsi="Times New Roman" w:cs="Times New Roman"/>
                <w:b/>
                <w:sz w:val="24"/>
                <w:szCs w:val="24"/>
              </w:rPr>
            </w:pPr>
          </w:p>
        </w:tc>
      </w:tr>
      <w:tr w:rsidR="00381605" w:rsidRPr="00381605" w:rsidTr="003926A4">
        <w:tc>
          <w:tcPr>
            <w:tcW w:w="10440" w:type="dxa"/>
            <w:gridSpan w:val="5"/>
            <w:tcBorders>
              <w:top w:val="single" w:sz="18" w:space="0" w:color="auto"/>
              <w:left w:val="single" w:sz="18" w:space="0" w:color="auto"/>
              <w:right w:val="single" w:sz="18" w:space="0" w:color="auto"/>
            </w:tcBorders>
          </w:tcPr>
          <w:p w:rsidR="008F3F92" w:rsidRPr="00381605" w:rsidRDefault="00D313BE" w:rsidP="006343FC">
            <w:pPr>
              <w:spacing w:line="276" w:lineRule="auto"/>
              <w:contextualSpacing/>
              <w:rPr>
                <w:rFonts w:ascii="Times New Roman" w:hAnsi="Times New Roman" w:cs="Times New Roman"/>
              </w:rPr>
            </w:pPr>
            <w:r w:rsidRPr="00381605">
              <w:rPr>
                <w:rFonts w:ascii="Times New Roman" w:hAnsi="Times New Roman" w:cs="Times New Roman"/>
                <w:b/>
                <w:u w:val="single"/>
              </w:rPr>
              <w:t>SLE-</w:t>
            </w:r>
            <w:r w:rsidR="00F933C3" w:rsidRPr="00381605">
              <w:rPr>
                <w:rFonts w:ascii="Times New Roman" w:hAnsi="Times New Roman" w:cs="Times New Roman"/>
                <w:b/>
                <w:u w:val="single"/>
              </w:rPr>
              <w:t>1:</w:t>
            </w:r>
            <w:r w:rsidR="00766BCC" w:rsidRPr="00381605">
              <w:rPr>
                <w:rFonts w:ascii="Times New Roman" w:hAnsi="Times New Roman" w:cs="Times New Roman"/>
                <w:b/>
                <w:u w:val="single"/>
              </w:rPr>
              <w:t xml:space="preserve"> </w:t>
            </w:r>
            <w:r w:rsidR="00851FD9" w:rsidRPr="00381605">
              <w:rPr>
                <w:rFonts w:ascii="Times New Roman" w:hAnsi="Times New Roman" w:cs="Times New Roman"/>
                <w:b/>
                <w:u w:val="single"/>
              </w:rPr>
              <w:t>Maintaining Order and Safety</w:t>
            </w:r>
            <w:r w:rsidR="00851FD9" w:rsidRPr="00381605">
              <w:rPr>
                <w:rFonts w:ascii="Times New Roman" w:hAnsi="Times New Roman" w:cs="Times New Roman"/>
              </w:rPr>
              <w:t xml:space="preserve"> – the structure of the supportive learning environment system that ensures that the basic needs of</w:t>
            </w:r>
            <w:r w:rsidR="006343FC" w:rsidRPr="00381605">
              <w:rPr>
                <w:rFonts w:ascii="Times New Roman" w:hAnsi="Times New Roman" w:cs="Times New Roman"/>
              </w:rPr>
              <w:t xml:space="preserve"> orderliness and safety are met</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DA27B6" w:rsidRPr="00381605" w:rsidRDefault="00DA27B6" w:rsidP="003926A4">
            <w:pPr>
              <w:jc w:val="center"/>
              <w:rPr>
                <w:rFonts w:ascii="Times New Roman" w:hAnsi="Times New Roman" w:cs="Times New Roman"/>
                <w:b/>
                <w:sz w:val="24"/>
                <w:szCs w:val="24"/>
              </w:rPr>
            </w:pPr>
          </w:p>
        </w:tc>
        <w:tc>
          <w:tcPr>
            <w:tcW w:w="1615" w:type="dxa"/>
          </w:tcPr>
          <w:p w:rsidR="00DA27B6" w:rsidRPr="00381605" w:rsidRDefault="00A7121F" w:rsidP="00A7121F">
            <w:pPr>
              <w:rPr>
                <w:rFonts w:ascii="Times New Roman" w:hAnsi="Times New Roman" w:cs="Times New Roman"/>
                <w:b/>
                <w:sz w:val="24"/>
                <w:szCs w:val="24"/>
              </w:rPr>
            </w:pPr>
            <w:r w:rsidRPr="00381605">
              <w:rPr>
                <w:rFonts w:ascii="Times New Roman" w:hAnsi="Times New Roman" w:cs="Times New Roman"/>
                <w:b/>
                <w:sz w:val="24"/>
                <w:szCs w:val="24"/>
              </w:rPr>
              <w:t>8</w:t>
            </w:r>
          </w:p>
        </w:tc>
        <w:tc>
          <w:tcPr>
            <w:tcW w:w="1260" w:type="dxa"/>
          </w:tcPr>
          <w:p w:rsidR="00EE4A24" w:rsidRPr="00381605" w:rsidRDefault="00986C07" w:rsidP="00986C07">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EE4A24" w:rsidRPr="00381605">
              <w:rPr>
                <w:rFonts w:ascii="Times New Roman" w:hAnsi="Times New Roman" w:cs="Times New Roman"/>
                <w:b/>
                <w:sz w:val="24"/>
                <w:szCs w:val="24"/>
              </w:rPr>
              <w:t>taff-30, 31</w:t>
            </w:r>
          </w:p>
          <w:p w:rsidR="00EE4A24" w:rsidRPr="00381605" w:rsidRDefault="00EE4A24" w:rsidP="00986C07">
            <w:pPr>
              <w:jc w:val="center"/>
              <w:rPr>
                <w:rFonts w:ascii="Times New Roman" w:hAnsi="Times New Roman" w:cs="Times New Roman"/>
                <w:b/>
                <w:sz w:val="24"/>
                <w:szCs w:val="24"/>
              </w:rPr>
            </w:pPr>
          </w:p>
          <w:p w:rsidR="00EE4A24" w:rsidRPr="00381605" w:rsidRDefault="00986C07" w:rsidP="00986C07">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 P</w:t>
            </w:r>
            <w:r w:rsidR="00EE4A24" w:rsidRPr="00381605">
              <w:rPr>
                <w:rFonts w:ascii="Times New Roman" w:hAnsi="Times New Roman" w:cs="Times New Roman"/>
                <w:b/>
                <w:sz w:val="24"/>
                <w:szCs w:val="24"/>
              </w:rPr>
              <w:t>arents</w:t>
            </w:r>
            <w:r w:rsidR="000E1B20" w:rsidRPr="00381605">
              <w:rPr>
                <w:rFonts w:ascii="Times New Roman" w:hAnsi="Times New Roman" w:cs="Times New Roman"/>
                <w:b/>
                <w:sz w:val="24"/>
                <w:szCs w:val="24"/>
              </w:rPr>
              <w:t>-</w:t>
            </w:r>
            <w:r w:rsidR="00EE4A24" w:rsidRPr="00381605">
              <w:rPr>
                <w:rFonts w:ascii="Times New Roman" w:hAnsi="Times New Roman" w:cs="Times New Roman"/>
                <w:b/>
                <w:sz w:val="24"/>
                <w:szCs w:val="24"/>
              </w:rPr>
              <w:t>16</w:t>
            </w:r>
            <w:r w:rsidRPr="00381605">
              <w:rPr>
                <w:rFonts w:ascii="Times New Roman" w:hAnsi="Times New Roman" w:cs="Times New Roman"/>
                <w:b/>
                <w:sz w:val="24"/>
                <w:szCs w:val="24"/>
              </w:rPr>
              <w:t xml:space="preserve"> </w:t>
            </w:r>
          </w:p>
          <w:p w:rsidR="00DA27B6" w:rsidRPr="00381605" w:rsidRDefault="00EE4A24" w:rsidP="00986C07">
            <w:pPr>
              <w:jc w:val="cente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-2</w:t>
            </w:r>
            <w:r w:rsidRPr="00381605">
              <w:rPr>
                <w:rFonts w:ascii="Times New Roman" w:hAnsi="Times New Roman" w:cs="Times New Roman"/>
                <w:b/>
                <w:sz w:val="24"/>
                <w:szCs w:val="24"/>
              </w:rPr>
              <w:t>0, 21</w:t>
            </w:r>
          </w:p>
        </w:tc>
        <w:tc>
          <w:tcPr>
            <w:tcW w:w="1296" w:type="dxa"/>
          </w:tcPr>
          <w:p w:rsidR="00DA27B6" w:rsidRPr="00381605" w:rsidRDefault="00381605" w:rsidP="00CA5057">
            <w:pPr>
              <w:jc w:val="center"/>
              <w:rPr>
                <w:rFonts w:ascii="Times New Roman" w:hAnsi="Times New Roman" w:cs="Times New Roman"/>
                <w:b/>
                <w:sz w:val="24"/>
                <w:szCs w:val="24"/>
              </w:rPr>
            </w:pPr>
            <w:r w:rsidRPr="00381605">
              <w:rPr>
                <w:rFonts w:ascii="Times New Roman" w:hAnsi="Times New Roman" w:cs="Times New Roman"/>
                <w:b/>
                <w:sz w:val="24"/>
                <w:szCs w:val="24"/>
              </w:rPr>
              <w:t>Optional</w:t>
            </w:r>
            <w:r w:rsidR="00493085" w:rsidRPr="00381605">
              <w:rPr>
                <w:rFonts w:ascii="Times New Roman" w:hAnsi="Times New Roman" w:cs="Times New Roman"/>
                <w:b/>
                <w:sz w:val="24"/>
                <w:szCs w:val="24"/>
              </w:rPr>
              <w:t>-20</w:t>
            </w:r>
          </w:p>
        </w:tc>
        <w:tc>
          <w:tcPr>
            <w:tcW w:w="5171" w:type="dxa"/>
            <w:tcBorders>
              <w:right w:val="single" w:sz="18" w:space="0" w:color="auto"/>
            </w:tcBorders>
          </w:tcPr>
          <w:p w:rsidR="00DA27B6" w:rsidRPr="00381605" w:rsidRDefault="001B5E68" w:rsidP="001B5E68">
            <w:pPr>
              <w:pStyle w:val="ListParagraph"/>
              <w:numPr>
                <w:ilvl w:val="0"/>
                <w:numId w:val="14"/>
              </w:numPr>
              <w:rPr>
                <w:b/>
                <w:sz w:val="20"/>
                <w:szCs w:val="20"/>
              </w:rPr>
            </w:pPr>
            <w:r w:rsidRPr="00381605">
              <w:rPr>
                <w:b/>
                <w:sz w:val="20"/>
                <w:szCs w:val="20"/>
              </w:rPr>
              <w:t>S</w:t>
            </w:r>
            <w:r w:rsidR="00766BCC" w:rsidRPr="00381605">
              <w:rPr>
                <w:b/>
                <w:sz w:val="20"/>
                <w:szCs w:val="20"/>
              </w:rPr>
              <w:t>chool climate information</w:t>
            </w:r>
          </w:p>
          <w:p w:rsidR="001B5E68" w:rsidRPr="00381605" w:rsidRDefault="001B5E68" w:rsidP="001B5E68">
            <w:pPr>
              <w:pStyle w:val="ListParagraph"/>
              <w:numPr>
                <w:ilvl w:val="0"/>
                <w:numId w:val="14"/>
              </w:numPr>
              <w:rPr>
                <w:b/>
                <w:sz w:val="20"/>
                <w:szCs w:val="20"/>
              </w:rPr>
            </w:pPr>
            <w:r w:rsidRPr="00381605">
              <w:rPr>
                <w:b/>
                <w:sz w:val="20"/>
                <w:szCs w:val="20"/>
              </w:rPr>
              <w:t>Evidence of documented, organized, intentional and explicit set of processes to maintain order and safety in a way that maximizes student learning and staff effectiveness</w:t>
            </w:r>
          </w:p>
          <w:p w:rsidR="001B5E68" w:rsidRPr="00381605" w:rsidRDefault="001B5E68" w:rsidP="001B5E68">
            <w:pPr>
              <w:pStyle w:val="ListParagraph"/>
              <w:numPr>
                <w:ilvl w:val="0"/>
                <w:numId w:val="14"/>
              </w:numPr>
              <w:rPr>
                <w:b/>
                <w:sz w:val="20"/>
                <w:szCs w:val="20"/>
              </w:rPr>
            </w:pPr>
            <w:r w:rsidRPr="00381605">
              <w:rPr>
                <w:b/>
                <w:sz w:val="20"/>
                <w:szCs w:val="20"/>
              </w:rPr>
              <w:t>LT minutes</w:t>
            </w:r>
          </w:p>
          <w:p w:rsidR="001B5E68" w:rsidRPr="00381605" w:rsidRDefault="001B5E68" w:rsidP="001B5E68">
            <w:pPr>
              <w:pStyle w:val="ListParagraph"/>
              <w:numPr>
                <w:ilvl w:val="0"/>
                <w:numId w:val="14"/>
              </w:numPr>
              <w:rPr>
                <w:b/>
                <w:sz w:val="20"/>
                <w:szCs w:val="20"/>
              </w:rPr>
            </w:pPr>
            <w:r w:rsidRPr="00381605">
              <w:rPr>
                <w:b/>
                <w:sz w:val="20"/>
                <w:szCs w:val="20"/>
              </w:rPr>
              <w:t>Discipline data</w:t>
            </w:r>
          </w:p>
          <w:p w:rsidR="001B5E68" w:rsidRPr="00381605" w:rsidRDefault="001B5E68" w:rsidP="001B5E68">
            <w:pPr>
              <w:pStyle w:val="ListParagraph"/>
              <w:numPr>
                <w:ilvl w:val="0"/>
                <w:numId w:val="14"/>
              </w:numPr>
              <w:rPr>
                <w:b/>
                <w:sz w:val="20"/>
                <w:szCs w:val="20"/>
              </w:rPr>
            </w:pPr>
            <w:r w:rsidRPr="00381605">
              <w:rPr>
                <w:b/>
                <w:sz w:val="20"/>
                <w:szCs w:val="20"/>
              </w:rPr>
              <w:t>Attendance data</w:t>
            </w:r>
          </w:p>
          <w:p w:rsidR="001B5E68" w:rsidRPr="00381605" w:rsidRDefault="001B5E68" w:rsidP="001B5E68">
            <w:pPr>
              <w:pStyle w:val="ListParagraph"/>
              <w:numPr>
                <w:ilvl w:val="0"/>
                <w:numId w:val="14"/>
              </w:numPr>
              <w:rPr>
                <w:b/>
                <w:sz w:val="20"/>
                <w:szCs w:val="20"/>
              </w:rPr>
            </w:pPr>
            <w:r w:rsidRPr="00381605">
              <w:rPr>
                <w:b/>
                <w:sz w:val="20"/>
                <w:szCs w:val="20"/>
              </w:rPr>
              <w:t>Evidence of processes to analyze and use data</w:t>
            </w:r>
          </w:p>
          <w:p w:rsidR="00413A24" w:rsidRDefault="00413A24" w:rsidP="001B5E68">
            <w:pPr>
              <w:pStyle w:val="ListParagraph"/>
              <w:numPr>
                <w:ilvl w:val="0"/>
                <w:numId w:val="14"/>
              </w:numPr>
              <w:rPr>
                <w:b/>
                <w:sz w:val="20"/>
                <w:szCs w:val="20"/>
              </w:rPr>
            </w:pPr>
            <w:r>
              <w:rPr>
                <w:b/>
                <w:sz w:val="20"/>
                <w:szCs w:val="20"/>
              </w:rPr>
              <w:t>CNA/</w:t>
            </w:r>
            <w:r w:rsidR="001B5E68" w:rsidRPr="00381605">
              <w:rPr>
                <w:b/>
                <w:sz w:val="20"/>
                <w:szCs w:val="20"/>
              </w:rPr>
              <w:t xml:space="preserve">SIP </w:t>
            </w:r>
          </w:p>
          <w:p w:rsidR="001B5E68" w:rsidRPr="00381605" w:rsidRDefault="001B5E68" w:rsidP="001B5E68">
            <w:pPr>
              <w:pStyle w:val="ListParagraph"/>
              <w:numPr>
                <w:ilvl w:val="0"/>
                <w:numId w:val="14"/>
              </w:numPr>
              <w:rPr>
                <w:b/>
                <w:sz w:val="20"/>
                <w:szCs w:val="20"/>
              </w:rPr>
            </w:pPr>
            <w:r w:rsidRPr="00381605">
              <w:rPr>
                <w:b/>
                <w:sz w:val="20"/>
                <w:szCs w:val="20"/>
              </w:rPr>
              <w:t>School climate star rating surveys</w:t>
            </w:r>
          </w:p>
          <w:p w:rsidR="001B5E68" w:rsidRPr="00381605" w:rsidRDefault="001B5E68" w:rsidP="001B5E68">
            <w:pPr>
              <w:pStyle w:val="ListParagraph"/>
              <w:numPr>
                <w:ilvl w:val="0"/>
                <w:numId w:val="14"/>
              </w:numPr>
              <w:rPr>
                <w:b/>
                <w:sz w:val="20"/>
                <w:szCs w:val="20"/>
              </w:rPr>
            </w:pPr>
            <w:r w:rsidRPr="00381605">
              <w:rPr>
                <w:b/>
                <w:sz w:val="20"/>
                <w:szCs w:val="20"/>
              </w:rPr>
              <w:t>Handbooks</w:t>
            </w:r>
          </w:p>
          <w:p w:rsidR="001B5E68" w:rsidRPr="00381605" w:rsidRDefault="001B5E68" w:rsidP="001B5E68">
            <w:pPr>
              <w:pStyle w:val="ListParagraph"/>
              <w:numPr>
                <w:ilvl w:val="0"/>
                <w:numId w:val="14"/>
              </w:numPr>
              <w:rPr>
                <w:b/>
                <w:sz w:val="20"/>
                <w:szCs w:val="20"/>
              </w:rPr>
            </w:pPr>
            <w:r w:rsidRPr="00381605">
              <w:rPr>
                <w:b/>
                <w:sz w:val="20"/>
                <w:szCs w:val="20"/>
              </w:rPr>
              <w:t>PBIS data</w:t>
            </w:r>
          </w:p>
          <w:p w:rsidR="001B5E68" w:rsidRPr="00381605" w:rsidRDefault="001B5E68" w:rsidP="001B5E68">
            <w:pPr>
              <w:pStyle w:val="ListParagraph"/>
              <w:numPr>
                <w:ilvl w:val="0"/>
                <w:numId w:val="14"/>
              </w:numPr>
              <w:rPr>
                <w:b/>
                <w:sz w:val="20"/>
                <w:szCs w:val="20"/>
              </w:rPr>
            </w:pPr>
            <w:r w:rsidRPr="00381605">
              <w:rPr>
                <w:b/>
                <w:sz w:val="20"/>
                <w:szCs w:val="20"/>
              </w:rPr>
              <w:t>Parent involvement plan</w:t>
            </w:r>
          </w:p>
          <w:p w:rsidR="001B5E68" w:rsidRPr="00381605" w:rsidRDefault="001B5E68" w:rsidP="001B5E68">
            <w:pPr>
              <w:pStyle w:val="ListParagraph"/>
              <w:numPr>
                <w:ilvl w:val="0"/>
                <w:numId w:val="14"/>
              </w:numPr>
              <w:rPr>
                <w:b/>
                <w:sz w:val="20"/>
                <w:szCs w:val="20"/>
              </w:rPr>
            </w:pPr>
            <w:r w:rsidRPr="00381605">
              <w:rPr>
                <w:b/>
                <w:sz w:val="20"/>
                <w:szCs w:val="20"/>
              </w:rPr>
              <w:t>School safety plan</w:t>
            </w:r>
          </w:p>
          <w:p w:rsidR="005172C8" w:rsidRPr="00381605" w:rsidRDefault="005172C8" w:rsidP="005172C8">
            <w:pPr>
              <w:pStyle w:val="ListParagraph"/>
              <w:rPr>
                <w:b/>
                <w:sz w:val="20"/>
                <w:szCs w:val="20"/>
              </w:rPr>
            </w:pPr>
          </w:p>
        </w:tc>
      </w:tr>
      <w:tr w:rsidR="00381605" w:rsidRPr="00381605" w:rsidTr="003926A4">
        <w:tc>
          <w:tcPr>
            <w:tcW w:w="10440" w:type="dxa"/>
            <w:gridSpan w:val="5"/>
            <w:tcBorders>
              <w:top w:val="single" w:sz="18" w:space="0" w:color="auto"/>
              <w:left w:val="single" w:sz="18" w:space="0" w:color="auto"/>
              <w:right w:val="single" w:sz="18" w:space="0" w:color="auto"/>
            </w:tcBorders>
          </w:tcPr>
          <w:p w:rsidR="008F3F92" w:rsidRPr="00381605" w:rsidRDefault="00D313BE" w:rsidP="006343FC">
            <w:pPr>
              <w:spacing w:line="276" w:lineRule="auto"/>
              <w:contextualSpacing/>
              <w:rPr>
                <w:rFonts w:ascii="Times New Roman" w:hAnsi="Times New Roman" w:cs="Times New Roman"/>
              </w:rPr>
            </w:pPr>
            <w:r w:rsidRPr="00381605">
              <w:rPr>
                <w:rFonts w:ascii="Times New Roman" w:hAnsi="Times New Roman" w:cs="Times New Roman"/>
                <w:b/>
                <w:u w:val="single"/>
              </w:rPr>
              <w:t>SLE-</w:t>
            </w:r>
            <w:r w:rsidR="00F933C3" w:rsidRPr="00381605">
              <w:rPr>
                <w:rFonts w:ascii="Times New Roman" w:hAnsi="Times New Roman" w:cs="Times New Roman"/>
                <w:b/>
                <w:u w:val="single"/>
              </w:rPr>
              <w:t>2:</w:t>
            </w:r>
            <w:r w:rsidR="00766BCC" w:rsidRPr="00381605">
              <w:rPr>
                <w:rFonts w:ascii="Times New Roman" w:hAnsi="Times New Roman" w:cs="Times New Roman"/>
                <w:b/>
                <w:u w:val="single"/>
              </w:rPr>
              <w:t xml:space="preserve"> </w:t>
            </w:r>
            <w:r w:rsidR="006343FC" w:rsidRPr="00381605">
              <w:rPr>
                <w:rFonts w:ascii="Times New Roman" w:hAnsi="Times New Roman" w:cs="Times New Roman"/>
                <w:b/>
                <w:u w:val="single"/>
              </w:rPr>
              <w:t>Developing and Monitoring a Tiered System of Supports</w:t>
            </w:r>
            <w:r w:rsidR="006343FC" w:rsidRPr="00381605">
              <w:rPr>
                <w:rFonts w:ascii="Times New Roman" w:hAnsi="Times New Roman" w:cs="Times New Roman"/>
              </w:rPr>
              <w:t xml:space="preserve"> – the structure of the supportive learning environment system that provides comprehensive services to students to meet their unique, whole-child needs</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DA27B6" w:rsidRPr="00381605" w:rsidRDefault="00DA27B6" w:rsidP="003926A4">
            <w:pPr>
              <w:jc w:val="center"/>
              <w:rPr>
                <w:rFonts w:ascii="Times New Roman" w:hAnsi="Times New Roman" w:cs="Times New Roman"/>
                <w:b/>
                <w:sz w:val="24"/>
                <w:szCs w:val="24"/>
              </w:rPr>
            </w:pPr>
          </w:p>
        </w:tc>
        <w:tc>
          <w:tcPr>
            <w:tcW w:w="1615" w:type="dxa"/>
          </w:tcPr>
          <w:p w:rsidR="00DA27B6" w:rsidRPr="00381605" w:rsidRDefault="00DA27B6" w:rsidP="00CA5057">
            <w:pPr>
              <w:jc w:val="center"/>
              <w:rPr>
                <w:rFonts w:ascii="Times New Roman" w:hAnsi="Times New Roman" w:cs="Times New Roman"/>
                <w:b/>
                <w:sz w:val="24"/>
                <w:szCs w:val="24"/>
              </w:rPr>
            </w:pPr>
          </w:p>
        </w:tc>
        <w:tc>
          <w:tcPr>
            <w:tcW w:w="1260" w:type="dxa"/>
          </w:tcPr>
          <w:p w:rsidR="00273F86" w:rsidRPr="00381605" w:rsidRDefault="00986C07" w:rsidP="00273F86">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273F86" w:rsidRPr="00381605">
              <w:rPr>
                <w:rFonts w:ascii="Times New Roman" w:hAnsi="Times New Roman" w:cs="Times New Roman"/>
                <w:b/>
                <w:sz w:val="24"/>
                <w:szCs w:val="24"/>
              </w:rPr>
              <w:t>taff-33</w:t>
            </w:r>
          </w:p>
          <w:p w:rsidR="00273F86" w:rsidRPr="00381605" w:rsidRDefault="00986C07" w:rsidP="00273F86">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 P</w:t>
            </w:r>
            <w:r w:rsidR="00273F86" w:rsidRPr="00381605">
              <w:rPr>
                <w:rFonts w:ascii="Times New Roman" w:hAnsi="Times New Roman" w:cs="Times New Roman"/>
                <w:b/>
                <w:sz w:val="24"/>
                <w:szCs w:val="24"/>
              </w:rPr>
              <w:t>arents</w:t>
            </w:r>
            <w:r w:rsidR="000E1B20" w:rsidRPr="00381605">
              <w:rPr>
                <w:rFonts w:ascii="Times New Roman" w:hAnsi="Times New Roman" w:cs="Times New Roman"/>
                <w:b/>
                <w:sz w:val="24"/>
                <w:szCs w:val="24"/>
              </w:rPr>
              <w:t>-1</w:t>
            </w:r>
            <w:r w:rsidR="00273F86" w:rsidRPr="00381605">
              <w:rPr>
                <w:rFonts w:ascii="Times New Roman" w:hAnsi="Times New Roman" w:cs="Times New Roman"/>
                <w:b/>
                <w:sz w:val="24"/>
                <w:szCs w:val="24"/>
              </w:rPr>
              <w:t>7</w:t>
            </w:r>
          </w:p>
          <w:p w:rsidR="00DA27B6" w:rsidRPr="00381605" w:rsidRDefault="00273F86" w:rsidP="00273F86">
            <w:pPr>
              <w:jc w:val="cente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Pr="00381605">
              <w:rPr>
                <w:rFonts w:ascii="Times New Roman" w:hAnsi="Times New Roman" w:cs="Times New Roman"/>
                <w:b/>
                <w:sz w:val="24"/>
                <w:szCs w:val="24"/>
              </w:rPr>
              <w:t>22</w:t>
            </w:r>
          </w:p>
        </w:tc>
        <w:tc>
          <w:tcPr>
            <w:tcW w:w="1296" w:type="dxa"/>
          </w:tcPr>
          <w:p w:rsidR="00493085" w:rsidRPr="00381605" w:rsidRDefault="00493085" w:rsidP="00493085">
            <w:pPr>
              <w:pStyle w:val="ListParagraph"/>
              <w:ind w:left="0"/>
              <w:jc w:val="center"/>
              <w:rPr>
                <w:b/>
                <w:sz w:val="24"/>
              </w:rPr>
            </w:pPr>
            <w:r w:rsidRPr="00381605">
              <w:rPr>
                <w:b/>
                <w:sz w:val="24"/>
                <w:highlight w:val="yellow"/>
              </w:rPr>
              <w:t>T-</w:t>
            </w:r>
            <w:r w:rsidRPr="00381605">
              <w:rPr>
                <w:b/>
                <w:sz w:val="24"/>
              </w:rPr>
              <w:t>21</w:t>
            </w:r>
          </w:p>
          <w:p w:rsidR="00493085" w:rsidRPr="00381605" w:rsidRDefault="00493085" w:rsidP="00493085">
            <w:pPr>
              <w:pStyle w:val="ListParagraph"/>
              <w:ind w:left="0"/>
              <w:jc w:val="center"/>
              <w:rPr>
                <w:b/>
                <w:sz w:val="24"/>
              </w:rPr>
            </w:pPr>
            <w:r w:rsidRPr="00381605">
              <w:rPr>
                <w:b/>
                <w:sz w:val="24"/>
                <w:highlight w:val="magenta"/>
              </w:rPr>
              <w:t>P-</w:t>
            </w:r>
            <w:r w:rsidRPr="00381605">
              <w:rPr>
                <w:b/>
                <w:sz w:val="24"/>
              </w:rPr>
              <w:t>21</w:t>
            </w:r>
          </w:p>
          <w:p w:rsidR="00493085" w:rsidRPr="00381605" w:rsidRDefault="00493085" w:rsidP="00493085">
            <w:pPr>
              <w:pStyle w:val="ListParagraph"/>
              <w:ind w:left="0"/>
              <w:jc w:val="center"/>
              <w:rPr>
                <w:b/>
                <w:sz w:val="24"/>
              </w:rPr>
            </w:pPr>
            <w:r w:rsidRPr="00381605">
              <w:rPr>
                <w:b/>
                <w:sz w:val="24"/>
                <w:highlight w:val="red"/>
              </w:rPr>
              <w:t>LT</w:t>
            </w:r>
            <w:r w:rsidRPr="00381605">
              <w:rPr>
                <w:b/>
                <w:sz w:val="24"/>
              </w:rPr>
              <w:t>-21</w:t>
            </w:r>
          </w:p>
          <w:p w:rsidR="00DA27B6" w:rsidRPr="00381605" w:rsidRDefault="00413A24" w:rsidP="00493085">
            <w:pPr>
              <w:jc w:val="center"/>
              <w:rPr>
                <w:rFonts w:ascii="Times New Roman" w:hAnsi="Times New Roman" w:cs="Times New Roman"/>
                <w:b/>
                <w:sz w:val="24"/>
                <w:szCs w:val="24"/>
              </w:rPr>
            </w:pPr>
            <w:r>
              <w:rPr>
                <w:rFonts w:ascii="Times New Roman" w:hAnsi="Times New Roman" w:cs="Times New Roman"/>
                <w:b/>
                <w:sz w:val="24"/>
                <w:szCs w:val="24"/>
                <w:highlight w:val="cyan"/>
              </w:rPr>
              <w:t>IC/</w:t>
            </w:r>
            <w:r w:rsidR="00493085" w:rsidRPr="00381605">
              <w:rPr>
                <w:rFonts w:ascii="Times New Roman" w:hAnsi="Times New Roman" w:cs="Times New Roman"/>
                <w:b/>
                <w:sz w:val="24"/>
                <w:szCs w:val="24"/>
                <w:highlight w:val="cyan"/>
              </w:rPr>
              <w:t>AP</w:t>
            </w:r>
            <w:r w:rsidR="00493085" w:rsidRPr="00381605">
              <w:rPr>
                <w:rFonts w:ascii="Times New Roman" w:hAnsi="Times New Roman" w:cs="Times New Roman"/>
                <w:b/>
                <w:sz w:val="24"/>
                <w:szCs w:val="24"/>
              </w:rPr>
              <w:t>-21</w:t>
            </w:r>
          </w:p>
        </w:tc>
        <w:tc>
          <w:tcPr>
            <w:tcW w:w="5171" w:type="dxa"/>
            <w:tcBorders>
              <w:right w:val="single" w:sz="18" w:space="0" w:color="auto"/>
            </w:tcBorders>
          </w:tcPr>
          <w:p w:rsidR="001B5E68" w:rsidRPr="00381605" w:rsidRDefault="001B5E68" w:rsidP="001B5E68">
            <w:pPr>
              <w:pStyle w:val="ListParagraph"/>
              <w:numPr>
                <w:ilvl w:val="0"/>
                <w:numId w:val="16"/>
              </w:numPr>
              <w:rPr>
                <w:b/>
                <w:sz w:val="20"/>
                <w:szCs w:val="20"/>
              </w:rPr>
            </w:pPr>
            <w:r w:rsidRPr="00381605">
              <w:rPr>
                <w:b/>
                <w:sz w:val="20"/>
                <w:szCs w:val="20"/>
              </w:rPr>
              <w:t>Evidence of documented, organized, intentional and explicit set of processes to meet students' unique whole-child needs</w:t>
            </w:r>
          </w:p>
          <w:p w:rsidR="001B5E68" w:rsidRPr="00381605" w:rsidRDefault="001B5E68" w:rsidP="001B5E68">
            <w:pPr>
              <w:pStyle w:val="ListParagraph"/>
              <w:numPr>
                <w:ilvl w:val="0"/>
                <w:numId w:val="16"/>
              </w:numPr>
              <w:rPr>
                <w:b/>
                <w:sz w:val="20"/>
                <w:szCs w:val="20"/>
              </w:rPr>
            </w:pPr>
            <w:r w:rsidRPr="00381605">
              <w:rPr>
                <w:b/>
                <w:sz w:val="20"/>
                <w:szCs w:val="20"/>
              </w:rPr>
              <w:t>Leadership team minutes</w:t>
            </w:r>
          </w:p>
          <w:p w:rsidR="001B5E68" w:rsidRPr="00381605" w:rsidRDefault="001B5E68" w:rsidP="001B5E68">
            <w:pPr>
              <w:pStyle w:val="ListParagraph"/>
              <w:numPr>
                <w:ilvl w:val="0"/>
                <w:numId w:val="16"/>
              </w:numPr>
              <w:rPr>
                <w:b/>
                <w:sz w:val="20"/>
                <w:szCs w:val="20"/>
              </w:rPr>
            </w:pPr>
            <w:r w:rsidRPr="00381605">
              <w:rPr>
                <w:b/>
                <w:sz w:val="20"/>
                <w:szCs w:val="20"/>
              </w:rPr>
              <w:t>CNA/SIP</w:t>
            </w:r>
          </w:p>
          <w:p w:rsidR="001B5E68" w:rsidRPr="00381605" w:rsidRDefault="00413A24" w:rsidP="001B5E68">
            <w:pPr>
              <w:pStyle w:val="ListParagraph"/>
              <w:numPr>
                <w:ilvl w:val="0"/>
                <w:numId w:val="16"/>
              </w:numPr>
              <w:rPr>
                <w:b/>
                <w:sz w:val="20"/>
                <w:szCs w:val="20"/>
              </w:rPr>
            </w:pPr>
            <w:r>
              <w:rPr>
                <w:b/>
                <w:sz w:val="20"/>
                <w:szCs w:val="20"/>
              </w:rPr>
              <w:t>RTI/</w:t>
            </w:r>
            <w:r w:rsidR="001B5E68" w:rsidRPr="00381605">
              <w:rPr>
                <w:b/>
                <w:sz w:val="20"/>
                <w:szCs w:val="20"/>
              </w:rPr>
              <w:t>MTSS data</w:t>
            </w:r>
          </w:p>
          <w:p w:rsidR="001B5E68" w:rsidRPr="00381605" w:rsidRDefault="001B5E68" w:rsidP="001B5E68">
            <w:pPr>
              <w:pStyle w:val="ListParagraph"/>
              <w:numPr>
                <w:ilvl w:val="0"/>
                <w:numId w:val="16"/>
              </w:numPr>
              <w:rPr>
                <w:b/>
                <w:sz w:val="20"/>
                <w:szCs w:val="20"/>
              </w:rPr>
            </w:pPr>
            <w:r w:rsidRPr="00381605">
              <w:rPr>
                <w:b/>
                <w:sz w:val="20"/>
                <w:szCs w:val="20"/>
              </w:rPr>
              <w:t>PBIS data</w:t>
            </w:r>
          </w:p>
          <w:p w:rsidR="001B5E68" w:rsidRPr="00381605" w:rsidRDefault="001B5E68" w:rsidP="001B5E68">
            <w:pPr>
              <w:pStyle w:val="ListParagraph"/>
              <w:numPr>
                <w:ilvl w:val="0"/>
                <w:numId w:val="16"/>
              </w:numPr>
              <w:rPr>
                <w:b/>
                <w:sz w:val="20"/>
                <w:szCs w:val="20"/>
              </w:rPr>
            </w:pPr>
            <w:r w:rsidRPr="00381605">
              <w:rPr>
                <w:b/>
                <w:sz w:val="20"/>
                <w:szCs w:val="20"/>
              </w:rPr>
              <w:t xml:space="preserve">Evidence of processes to connect students with expanded learning opportunities and community </w:t>
            </w:r>
            <w:r w:rsidRPr="00381605">
              <w:rPr>
                <w:b/>
                <w:sz w:val="20"/>
                <w:szCs w:val="20"/>
              </w:rPr>
              <w:lastRenderedPageBreak/>
              <w:t xml:space="preserve">services </w:t>
            </w:r>
          </w:p>
          <w:p w:rsidR="001B5E68" w:rsidRPr="00381605" w:rsidRDefault="001B5E68" w:rsidP="001B5E68">
            <w:pPr>
              <w:pStyle w:val="ListParagraph"/>
              <w:numPr>
                <w:ilvl w:val="0"/>
                <w:numId w:val="16"/>
              </w:numPr>
              <w:rPr>
                <w:b/>
                <w:sz w:val="20"/>
                <w:szCs w:val="20"/>
              </w:rPr>
            </w:pPr>
            <w:r w:rsidRPr="00381605">
              <w:rPr>
                <w:b/>
                <w:sz w:val="20"/>
                <w:szCs w:val="20"/>
              </w:rPr>
              <w:t>Agendas and minutes (e.g., Staff, PLC, department, content)</w:t>
            </w:r>
          </w:p>
          <w:p w:rsidR="001B5E68" w:rsidRPr="00381605" w:rsidRDefault="001B5E68" w:rsidP="001B5E68">
            <w:pPr>
              <w:pStyle w:val="ListParagraph"/>
              <w:numPr>
                <w:ilvl w:val="0"/>
                <w:numId w:val="16"/>
              </w:numPr>
              <w:rPr>
                <w:b/>
                <w:sz w:val="20"/>
                <w:szCs w:val="20"/>
              </w:rPr>
            </w:pPr>
            <w:r w:rsidRPr="00381605">
              <w:rPr>
                <w:b/>
                <w:sz w:val="20"/>
                <w:szCs w:val="20"/>
              </w:rPr>
              <w:t>School climate star rating surveys</w:t>
            </w:r>
          </w:p>
          <w:p w:rsidR="001B5E68" w:rsidRPr="00381605" w:rsidRDefault="001B5E68" w:rsidP="001B5E68">
            <w:pPr>
              <w:pStyle w:val="ListParagraph"/>
              <w:numPr>
                <w:ilvl w:val="0"/>
                <w:numId w:val="16"/>
              </w:numPr>
              <w:rPr>
                <w:b/>
                <w:sz w:val="20"/>
                <w:szCs w:val="20"/>
              </w:rPr>
            </w:pPr>
            <w:r w:rsidRPr="00381605">
              <w:rPr>
                <w:b/>
                <w:sz w:val="20"/>
                <w:szCs w:val="20"/>
              </w:rPr>
              <w:t>Special Education IEPs and data</w:t>
            </w:r>
          </w:p>
          <w:p w:rsidR="001B5E68" w:rsidRPr="00381605" w:rsidRDefault="001B5E68" w:rsidP="001B5E68">
            <w:pPr>
              <w:pStyle w:val="ListParagraph"/>
              <w:numPr>
                <w:ilvl w:val="0"/>
                <w:numId w:val="16"/>
              </w:numPr>
              <w:rPr>
                <w:b/>
                <w:sz w:val="20"/>
                <w:szCs w:val="20"/>
              </w:rPr>
            </w:pPr>
            <w:r w:rsidRPr="00381605">
              <w:rPr>
                <w:b/>
                <w:sz w:val="20"/>
                <w:szCs w:val="20"/>
              </w:rPr>
              <w:t>EL/ESL/ESOL data</w:t>
            </w:r>
          </w:p>
          <w:p w:rsidR="001B5E68" w:rsidRPr="00381605" w:rsidRDefault="001B5E68" w:rsidP="001B5E68">
            <w:pPr>
              <w:pStyle w:val="ListParagraph"/>
              <w:numPr>
                <w:ilvl w:val="0"/>
                <w:numId w:val="16"/>
              </w:numPr>
              <w:rPr>
                <w:b/>
                <w:sz w:val="20"/>
                <w:szCs w:val="20"/>
              </w:rPr>
            </w:pPr>
            <w:r w:rsidRPr="00381605">
              <w:rPr>
                <w:b/>
                <w:sz w:val="20"/>
                <w:szCs w:val="20"/>
              </w:rPr>
              <w:t>504 plans and data</w:t>
            </w:r>
          </w:p>
          <w:p w:rsidR="001B5E68" w:rsidRPr="00381605" w:rsidRDefault="001B5E68" w:rsidP="001B5E68">
            <w:pPr>
              <w:pStyle w:val="ListParagraph"/>
              <w:numPr>
                <w:ilvl w:val="0"/>
                <w:numId w:val="16"/>
              </w:numPr>
              <w:rPr>
                <w:b/>
                <w:sz w:val="20"/>
                <w:szCs w:val="20"/>
              </w:rPr>
            </w:pPr>
            <w:r w:rsidRPr="00381605">
              <w:rPr>
                <w:b/>
                <w:sz w:val="20"/>
                <w:szCs w:val="20"/>
              </w:rPr>
              <w:t>CCRPI report</w:t>
            </w:r>
          </w:p>
          <w:p w:rsidR="00FA40E0" w:rsidRPr="00381605" w:rsidRDefault="00FA40E0" w:rsidP="00FA40E0">
            <w:pPr>
              <w:rPr>
                <w:b/>
                <w:sz w:val="20"/>
                <w:szCs w:val="20"/>
              </w:rPr>
            </w:pPr>
          </w:p>
          <w:p w:rsidR="00F20883" w:rsidRPr="00381605" w:rsidRDefault="00F20883" w:rsidP="00FA40E0">
            <w:pPr>
              <w:rPr>
                <w:b/>
                <w:sz w:val="20"/>
                <w:szCs w:val="20"/>
              </w:rPr>
            </w:pPr>
          </w:p>
          <w:p w:rsidR="00FA40E0" w:rsidRPr="00381605" w:rsidRDefault="00FA40E0" w:rsidP="00FA40E0">
            <w:pPr>
              <w:rPr>
                <w:b/>
                <w:sz w:val="20"/>
                <w:szCs w:val="20"/>
              </w:rPr>
            </w:pPr>
          </w:p>
        </w:tc>
      </w:tr>
      <w:tr w:rsidR="00381605" w:rsidRPr="00381605" w:rsidTr="003926A4">
        <w:tc>
          <w:tcPr>
            <w:tcW w:w="10440" w:type="dxa"/>
            <w:gridSpan w:val="5"/>
            <w:tcBorders>
              <w:top w:val="single" w:sz="18" w:space="0" w:color="auto"/>
              <w:left w:val="single" w:sz="18" w:space="0" w:color="auto"/>
              <w:right w:val="single" w:sz="18" w:space="0" w:color="auto"/>
            </w:tcBorders>
          </w:tcPr>
          <w:p w:rsidR="008F3F92" w:rsidRPr="00381605" w:rsidRDefault="00D313BE" w:rsidP="006343FC">
            <w:pPr>
              <w:spacing w:line="276" w:lineRule="auto"/>
              <w:contextualSpacing/>
              <w:rPr>
                <w:rFonts w:ascii="Times New Roman" w:hAnsi="Times New Roman" w:cs="Times New Roman"/>
              </w:rPr>
            </w:pPr>
            <w:r w:rsidRPr="00381605">
              <w:rPr>
                <w:rFonts w:ascii="Times New Roman" w:hAnsi="Times New Roman" w:cs="Times New Roman"/>
                <w:b/>
                <w:u w:val="single"/>
              </w:rPr>
              <w:lastRenderedPageBreak/>
              <w:t>SLE-</w:t>
            </w:r>
            <w:r w:rsidR="00F933C3" w:rsidRPr="00381605">
              <w:rPr>
                <w:rFonts w:ascii="Times New Roman" w:hAnsi="Times New Roman" w:cs="Times New Roman"/>
                <w:b/>
                <w:u w:val="single"/>
              </w:rPr>
              <w:t xml:space="preserve">3: </w:t>
            </w:r>
            <w:r w:rsidR="006343FC" w:rsidRPr="00381605">
              <w:rPr>
                <w:rFonts w:ascii="Times New Roman" w:hAnsi="Times New Roman" w:cs="Times New Roman"/>
                <w:b/>
                <w:u w:val="single"/>
              </w:rPr>
              <w:t>Ensuring a Student Learning Community</w:t>
            </w:r>
            <w:r w:rsidR="006343FC" w:rsidRPr="00381605">
              <w:rPr>
                <w:rFonts w:ascii="Times New Roman" w:hAnsi="Times New Roman" w:cs="Times New Roman"/>
              </w:rPr>
              <w:t xml:space="preserve"> – the structure of the supportive learning environment system that ensures compliance with positive and healthy behavioral and academic norms</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vAlign w:val="center"/>
          </w:tcPr>
          <w:p w:rsidR="00DA27B6" w:rsidRPr="00381605" w:rsidRDefault="00DA27B6" w:rsidP="003926A4">
            <w:pPr>
              <w:jc w:val="center"/>
              <w:rPr>
                <w:rFonts w:ascii="Times New Roman" w:hAnsi="Times New Roman" w:cs="Times New Roman"/>
                <w:b/>
                <w:sz w:val="24"/>
                <w:szCs w:val="24"/>
              </w:rPr>
            </w:pPr>
          </w:p>
        </w:tc>
        <w:tc>
          <w:tcPr>
            <w:tcW w:w="1615" w:type="dxa"/>
          </w:tcPr>
          <w:p w:rsidR="00DA27B6" w:rsidRPr="00381605" w:rsidRDefault="00A7121F" w:rsidP="00CA5057">
            <w:pPr>
              <w:jc w:val="center"/>
              <w:rPr>
                <w:rFonts w:ascii="Times New Roman" w:hAnsi="Times New Roman" w:cs="Times New Roman"/>
                <w:b/>
                <w:sz w:val="24"/>
                <w:szCs w:val="24"/>
              </w:rPr>
            </w:pPr>
            <w:r w:rsidRPr="00381605">
              <w:rPr>
                <w:rFonts w:ascii="Times New Roman" w:hAnsi="Times New Roman" w:cs="Times New Roman"/>
                <w:b/>
                <w:sz w:val="24"/>
                <w:szCs w:val="24"/>
              </w:rPr>
              <w:t>9,10</w:t>
            </w:r>
          </w:p>
        </w:tc>
        <w:tc>
          <w:tcPr>
            <w:tcW w:w="1260" w:type="dxa"/>
          </w:tcPr>
          <w:p w:rsidR="00273F86" w:rsidRPr="00381605" w:rsidRDefault="00986C07" w:rsidP="00986C07">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273F86"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273F86" w:rsidRPr="00381605">
              <w:rPr>
                <w:rFonts w:ascii="Times New Roman" w:hAnsi="Times New Roman" w:cs="Times New Roman"/>
                <w:b/>
                <w:sz w:val="24"/>
                <w:szCs w:val="24"/>
              </w:rPr>
              <w:t>3</w:t>
            </w:r>
            <w:r w:rsidR="000E1B20" w:rsidRPr="00381605">
              <w:rPr>
                <w:rFonts w:ascii="Times New Roman" w:hAnsi="Times New Roman" w:cs="Times New Roman"/>
                <w:b/>
                <w:sz w:val="24"/>
                <w:szCs w:val="24"/>
              </w:rPr>
              <w:t>2</w:t>
            </w:r>
            <w:r w:rsidRPr="00381605">
              <w:rPr>
                <w:rFonts w:ascii="Times New Roman" w:hAnsi="Times New Roman" w:cs="Times New Roman"/>
                <w:b/>
                <w:sz w:val="24"/>
                <w:szCs w:val="24"/>
              </w:rPr>
              <w:t>,</w:t>
            </w:r>
            <w:r w:rsidR="00273F86" w:rsidRPr="00381605">
              <w:rPr>
                <w:rFonts w:ascii="Times New Roman" w:hAnsi="Times New Roman" w:cs="Times New Roman"/>
                <w:b/>
                <w:sz w:val="24"/>
                <w:szCs w:val="24"/>
              </w:rPr>
              <w:t xml:space="preserve"> 34</w:t>
            </w:r>
            <w:r w:rsidRPr="00381605">
              <w:rPr>
                <w:rFonts w:ascii="Times New Roman" w:hAnsi="Times New Roman" w:cs="Times New Roman"/>
                <w:b/>
                <w:sz w:val="24"/>
                <w:szCs w:val="24"/>
              </w:rPr>
              <w:t xml:space="preserve"> </w:t>
            </w:r>
          </w:p>
          <w:p w:rsidR="00273F86" w:rsidRPr="00381605" w:rsidRDefault="00986C07" w:rsidP="00986C07">
            <w:pPr>
              <w:jc w:val="center"/>
              <w:rPr>
                <w:rFonts w:ascii="Times New Roman" w:hAnsi="Times New Roman" w:cs="Times New Roman"/>
                <w:b/>
                <w:sz w:val="24"/>
                <w:szCs w:val="24"/>
              </w:rPr>
            </w:pPr>
            <w:r w:rsidRPr="00381605">
              <w:rPr>
                <w:rFonts w:ascii="Times New Roman" w:hAnsi="Times New Roman" w:cs="Times New Roman"/>
                <w:b/>
                <w:sz w:val="24"/>
                <w:szCs w:val="24"/>
              </w:rPr>
              <w:t>P</w:t>
            </w:r>
            <w:r w:rsidR="00BD48D6" w:rsidRPr="00381605">
              <w:rPr>
                <w:rFonts w:ascii="Times New Roman" w:hAnsi="Times New Roman" w:cs="Times New Roman"/>
                <w:b/>
                <w:sz w:val="24"/>
                <w:szCs w:val="24"/>
              </w:rPr>
              <w:t>arents</w:t>
            </w:r>
            <w:r w:rsidR="000E1B20" w:rsidRPr="00381605">
              <w:rPr>
                <w:rFonts w:ascii="Times New Roman" w:hAnsi="Times New Roman" w:cs="Times New Roman"/>
                <w:b/>
                <w:sz w:val="24"/>
                <w:szCs w:val="24"/>
              </w:rPr>
              <w:t>-</w:t>
            </w:r>
            <w:r w:rsidR="00273F86" w:rsidRPr="00381605">
              <w:rPr>
                <w:rFonts w:ascii="Times New Roman" w:hAnsi="Times New Roman" w:cs="Times New Roman"/>
                <w:b/>
                <w:sz w:val="24"/>
                <w:szCs w:val="24"/>
              </w:rPr>
              <w:t>18, 19</w:t>
            </w:r>
            <w:r w:rsidRPr="00381605">
              <w:rPr>
                <w:rFonts w:ascii="Times New Roman" w:hAnsi="Times New Roman" w:cs="Times New Roman"/>
                <w:b/>
                <w:sz w:val="24"/>
                <w:szCs w:val="24"/>
              </w:rPr>
              <w:t xml:space="preserve"> </w:t>
            </w:r>
          </w:p>
          <w:p w:rsidR="00DA27B6" w:rsidRPr="00381605" w:rsidRDefault="00BD48D6" w:rsidP="00986C07">
            <w:pPr>
              <w:jc w:val="cente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-2</w:t>
            </w:r>
            <w:r w:rsidR="00273F86" w:rsidRPr="00381605">
              <w:rPr>
                <w:rFonts w:ascii="Times New Roman" w:hAnsi="Times New Roman" w:cs="Times New Roman"/>
                <w:b/>
                <w:sz w:val="24"/>
                <w:szCs w:val="24"/>
              </w:rPr>
              <w:t>3, 24</w:t>
            </w:r>
          </w:p>
        </w:tc>
        <w:tc>
          <w:tcPr>
            <w:tcW w:w="1296" w:type="dxa"/>
          </w:tcPr>
          <w:p w:rsidR="00DA27B6" w:rsidRPr="00381605" w:rsidRDefault="00381605" w:rsidP="00CA5057">
            <w:pPr>
              <w:jc w:val="center"/>
              <w:rPr>
                <w:rFonts w:ascii="Times New Roman" w:hAnsi="Times New Roman" w:cs="Times New Roman"/>
                <w:b/>
                <w:sz w:val="24"/>
                <w:szCs w:val="24"/>
              </w:rPr>
            </w:pPr>
            <w:r w:rsidRPr="00381605">
              <w:rPr>
                <w:rFonts w:ascii="Times New Roman" w:hAnsi="Times New Roman" w:cs="Times New Roman"/>
                <w:b/>
                <w:sz w:val="24"/>
                <w:szCs w:val="24"/>
              </w:rPr>
              <w:t>Optional</w:t>
            </w:r>
            <w:r w:rsidR="00C12D2E" w:rsidRPr="00381605">
              <w:rPr>
                <w:rFonts w:ascii="Times New Roman" w:hAnsi="Times New Roman" w:cs="Times New Roman"/>
                <w:b/>
                <w:sz w:val="24"/>
                <w:szCs w:val="24"/>
              </w:rPr>
              <w:t>-22</w:t>
            </w:r>
          </w:p>
        </w:tc>
        <w:tc>
          <w:tcPr>
            <w:tcW w:w="5171" w:type="dxa"/>
            <w:tcBorders>
              <w:right w:val="single" w:sz="18" w:space="0" w:color="auto"/>
            </w:tcBorders>
          </w:tcPr>
          <w:p w:rsidR="0024444E" w:rsidRPr="00381605" w:rsidRDefault="00DF3170" w:rsidP="0024444E">
            <w:pPr>
              <w:pStyle w:val="ListParagraph"/>
              <w:numPr>
                <w:ilvl w:val="0"/>
                <w:numId w:val="17"/>
              </w:numPr>
              <w:rPr>
                <w:b/>
                <w:sz w:val="20"/>
                <w:szCs w:val="20"/>
              </w:rPr>
            </w:pPr>
            <w:r w:rsidRPr="00381605">
              <w:rPr>
                <w:b/>
                <w:sz w:val="20"/>
                <w:szCs w:val="20"/>
              </w:rPr>
              <w:t>Staff and student attendance</w:t>
            </w:r>
          </w:p>
          <w:p w:rsidR="0024444E" w:rsidRPr="00381605" w:rsidRDefault="0024444E" w:rsidP="0024444E">
            <w:pPr>
              <w:pStyle w:val="ListParagraph"/>
              <w:numPr>
                <w:ilvl w:val="0"/>
                <w:numId w:val="17"/>
              </w:numPr>
              <w:rPr>
                <w:b/>
                <w:sz w:val="20"/>
                <w:szCs w:val="20"/>
              </w:rPr>
            </w:pPr>
            <w:r w:rsidRPr="00381605">
              <w:rPr>
                <w:b/>
                <w:sz w:val="20"/>
                <w:szCs w:val="20"/>
              </w:rPr>
              <w:t>Evidence of documented, organized, intentional and explicit set of processes to support a student learning community that encompasses healthy behavioral and academic norms.</w:t>
            </w:r>
          </w:p>
          <w:p w:rsidR="0024444E" w:rsidRPr="00381605" w:rsidRDefault="0024444E" w:rsidP="0024444E">
            <w:pPr>
              <w:pStyle w:val="ListParagraph"/>
              <w:numPr>
                <w:ilvl w:val="0"/>
                <w:numId w:val="17"/>
              </w:numPr>
              <w:rPr>
                <w:b/>
                <w:sz w:val="20"/>
                <w:szCs w:val="20"/>
              </w:rPr>
            </w:pPr>
            <w:r w:rsidRPr="00381605">
              <w:rPr>
                <w:b/>
                <w:sz w:val="20"/>
                <w:szCs w:val="20"/>
              </w:rPr>
              <w:t>Leadership Team minutes</w:t>
            </w:r>
          </w:p>
          <w:p w:rsidR="0024444E" w:rsidRPr="00381605" w:rsidRDefault="0024444E" w:rsidP="0024444E">
            <w:pPr>
              <w:pStyle w:val="ListParagraph"/>
              <w:numPr>
                <w:ilvl w:val="0"/>
                <w:numId w:val="17"/>
              </w:numPr>
              <w:rPr>
                <w:b/>
                <w:sz w:val="20"/>
                <w:szCs w:val="20"/>
              </w:rPr>
            </w:pPr>
            <w:r w:rsidRPr="00381605">
              <w:rPr>
                <w:b/>
                <w:sz w:val="20"/>
                <w:szCs w:val="20"/>
              </w:rPr>
              <w:t>PBIS data</w:t>
            </w:r>
          </w:p>
          <w:p w:rsidR="0024444E" w:rsidRPr="00381605" w:rsidRDefault="0024444E" w:rsidP="0024444E">
            <w:pPr>
              <w:pStyle w:val="ListParagraph"/>
              <w:numPr>
                <w:ilvl w:val="0"/>
                <w:numId w:val="17"/>
              </w:numPr>
              <w:rPr>
                <w:b/>
                <w:sz w:val="20"/>
                <w:szCs w:val="20"/>
              </w:rPr>
            </w:pPr>
            <w:r w:rsidRPr="00381605">
              <w:rPr>
                <w:b/>
                <w:sz w:val="20"/>
                <w:szCs w:val="20"/>
              </w:rPr>
              <w:t>Parent involvement plan</w:t>
            </w:r>
          </w:p>
          <w:p w:rsidR="0024444E" w:rsidRPr="00381605" w:rsidRDefault="0024444E" w:rsidP="0024444E">
            <w:pPr>
              <w:pStyle w:val="ListParagraph"/>
              <w:numPr>
                <w:ilvl w:val="0"/>
                <w:numId w:val="17"/>
              </w:numPr>
              <w:rPr>
                <w:b/>
                <w:sz w:val="20"/>
                <w:szCs w:val="20"/>
              </w:rPr>
            </w:pPr>
            <w:r w:rsidRPr="00381605">
              <w:rPr>
                <w:b/>
                <w:sz w:val="20"/>
                <w:szCs w:val="20"/>
              </w:rPr>
              <w:t>Discipline plan</w:t>
            </w:r>
          </w:p>
          <w:p w:rsidR="0024444E" w:rsidRPr="00381605" w:rsidRDefault="0024444E" w:rsidP="0024444E">
            <w:pPr>
              <w:pStyle w:val="ListParagraph"/>
              <w:numPr>
                <w:ilvl w:val="0"/>
                <w:numId w:val="17"/>
              </w:numPr>
              <w:rPr>
                <w:b/>
                <w:sz w:val="20"/>
                <w:szCs w:val="20"/>
              </w:rPr>
            </w:pPr>
            <w:r w:rsidRPr="00381605">
              <w:rPr>
                <w:b/>
                <w:sz w:val="20"/>
                <w:szCs w:val="20"/>
              </w:rPr>
              <w:t>Student efficacy data</w:t>
            </w:r>
          </w:p>
          <w:p w:rsidR="0024444E" w:rsidRPr="00381605" w:rsidRDefault="0024444E" w:rsidP="0024444E">
            <w:pPr>
              <w:pStyle w:val="ListParagraph"/>
              <w:numPr>
                <w:ilvl w:val="0"/>
                <w:numId w:val="17"/>
              </w:numPr>
              <w:rPr>
                <w:b/>
                <w:sz w:val="20"/>
                <w:szCs w:val="20"/>
              </w:rPr>
            </w:pPr>
            <w:r w:rsidRPr="00381605">
              <w:rPr>
                <w:b/>
                <w:sz w:val="20"/>
                <w:szCs w:val="20"/>
              </w:rPr>
              <w:t>CCRPI data</w:t>
            </w:r>
          </w:p>
          <w:p w:rsidR="0024444E" w:rsidRPr="00381605" w:rsidRDefault="0024444E" w:rsidP="0024444E">
            <w:pPr>
              <w:pStyle w:val="ListParagraph"/>
              <w:numPr>
                <w:ilvl w:val="0"/>
                <w:numId w:val="17"/>
              </w:numPr>
              <w:rPr>
                <w:b/>
                <w:sz w:val="20"/>
                <w:szCs w:val="20"/>
              </w:rPr>
            </w:pPr>
            <w:r w:rsidRPr="00381605">
              <w:rPr>
                <w:b/>
                <w:sz w:val="20"/>
                <w:szCs w:val="20"/>
              </w:rPr>
              <w:t>CNA/SIP</w:t>
            </w:r>
          </w:p>
          <w:p w:rsidR="0024444E" w:rsidRPr="00381605" w:rsidRDefault="0024444E" w:rsidP="0024444E">
            <w:pPr>
              <w:pStyle w:val="ListParagraph"/>
              <w:numPr>
                <w:ilvl w:val="0"/>
                <w:numId w:val="17"/>
              </w:numPr>
              <w:rPr>
                <w:b/>
                <w:sz w:val="20"/>
                <w:szCs w:val="20"/>
              </w:rPr>
            </w:pPr>
            <w:r w:rsidRPr="00381605">
              <w:rPr>
                <w:b/>
                <w:sz w:val="20"/>
                <w:szCs w:val="20"/>
              </w:rPr>
              <w:t xml:space="preserve">Agendas and minutes (e.g., </w:t>
            </w:r>
            <w:r w:rsidR="00FA40E0" w:rsidRPr="00381605">
              <w:rPr>
                <w:b/>
                <w:sz w:val="20"/>
                <w:szCs w:val="20"/>
              </w:rPr>
              <w:t>Staff, PLC, department)</w:t>
            </w:r>
          </w:p>
          <w:p w:rsidR="0024444E" w:rsidRPr="00381605" w:rsidRDefault="0024444E" w:rsidP="0024444E">
            <w:pPr>
              <w:pStyle w:val="ListParagraph"/>
              <w:numPr>
                <w:ilvl w:val="0"/>
                <w:numId w:val="17"/>
              </w:numPr>
              <w:rPr>
                <w:b/>
                <w:sz w:val="20"/>
                <w:szCs w:val="20"/>
              </w:rPr>
            </w:pPr>
            <w:r w:rsidRPr="00381605">
              <w:rPr>
                <w:b/>
                <w:sz w:val="20"/>
                <w:szCs w:val="20"/>
              </w:rPr>
              <w:t>School climate star rating surveys</w:t>
            </w:r>
          </w:p>
          <w:p w:rsidR="0024444E" w:rsidRPr="00381605" w:rsidRDefault="0024444E" w:rsidP="0024444E">
            <w:pPr>
              <w:pStyle w:val="ListParagraph"/>
              <w:numPr>
                <w:ilvl w:val="0"/>
                <w:numId w:val="17"/>
              </w:numPr>
              <w:rPr>
                <w:b/>
                <w:sz w:val="20"/>
                <w:szCs w:val="20"/>
              </w:rPr>
            </w:pPr>
            <w:r w:rsidRPr="00381605">
              <w:rPr>
                <w:b/>
                <w:sz w:val="20"/>
                <w:szCs w:val="20"/>
              </w:rPr>
              <w:t>Guidance department processes</w:t>
            </w:r>
          </w:p>
          <w:p w:rsidR="005172C8" w:rsidRPr="00381605" w:rsidRDefault="0024444E" w:rsidP="00FA40E0">
            <w:pPr>
              <w:pStyle w:val="ListParagraph"/>
              <w:numPr>
                <w:ilvl w:val="0"/>
                <w:numId w:val="17"/>
              </w:numPr>
              <w:rPr>
                <w:b/>
                <w:sz w:val="20"/>
                <w:szCs w:val="20"/>
              </w:rPr>
            </w:pPr>
            <w:r w:rsidRPr="00381605">
              <w:rPr>
                <w:b/>
                <w:sz w:val="20"/>
                <w:szCs w:val="20"/>
              </w:rPr>
              <w:t xml:space="preserve">Discipline </w:t>
            </w:r>
            <w:r w:rsidR="00FA40E0" w:rsidRPr="00381605">
              <w:rPr>
                <w:b/>
                <w:sz w:val="20"/>
                <w:szCs w:val="20"/>
              </w:rPr>
              <w:t xml:space="preserve">and Attendance </w:t>
            </w:r>
            <w:r w:rsidRPr="00381605">
              <w:rPr>
                <w:b/>
                <w:sz w:val="20"/>
                <w:szCs w:val="20"/>
              </w:rPr>
              <w:t xml:space="preserve">data </w:t>
            </w:r>
          </w:p>
          <w:p w:rsidR="0024444E" w:rsidRPr="00381605" w:rsidRDefault="0024444E" w:rsidP="005172C8">
            <w:pPr>
              <w:pStyle w:val="ListParagraph"/>
              <w:rPr>
                <w:b/>
                <w:sz w:val="20"/>
                <w:szCs w:val="20"/>
              </w:rPr>
            </w:pPr>
            <w:r w:rsidRPr="00381605">
              <w:rPr>
                <w:b/>
                <w:sz w:val="20"/>
                <w:szCs w:val="20"/>
              </w:rPr>
              <w:t xml:space="preserve">                                                                                          </w:t>
            </w:r>
          </w:p>
        </w:tc>
      </w:tr>
      <w:tr w:rsidR="00381605" w:rsidRPr="00381605" w:rsidTr="00DC181A">
        <w:tc>
          <w:tcPr>
            <w:tcW w:w="10440" w:type="dxa"/>
            <w:gridSpan w:val="5"/>
            <w:tcBorders>
              <w:top w:val="single" w:sz="4" w:space="0" w:color="auto"/>
              <w:left w:val="nil"/>
              <w:bottom w:val="nil"/>
              <w:right w:val="nil"/>
            </w:tcBorders>
          </w:tcPr>
          <w:p w:rsidR="003A41EE" w:rsidRPr="00381605" w:rsidRDefault="003A41EE" w:rsidP="00FA336A">
            <w:pPr>
              <w:rPr>
                <w:rFonts w:ascii="Times New Roman" w:hAnsi="Times New Roman" w:cs="Times New Roman"/>
                <w:b/>
                <w:sz w:val="24"/>
                <w:szCs w:val="24"/>
              </w:rPr>
            </w:pPr>
          </w:p>
        </w:tc>
      </w:tr>
      <w:tr w:rsidR="00381605" w:rsidRPr="00381605" w:rsidTr="009C165C">
        <w:tc>
          <w:tcPr>
            <w:tcW w:w="10440" w:type="dxa"/>
            <w:gridSpan w:val="5"/>
            <w:tcBorders>
              <w:top w:val="single" w:sz="18" w:space="0" w:color="auto"/>
              <w:left w:val="single" w:sz="18" w:space="0" w:color="auto"/>
              <w:bottom w:val="single" w:sz="18" w:space="0" w:color="auto"/>
              <w:right w:val="single" w:sz="18" w:space="0" w:color="auto"/>
            </w:tcBorders>
          </w:tcPr>
          <w:p w:rsidR="006343FC" w:rsidRPr="00381605" w:rsidRDefault="006343FC" w:rsidP="006343FC">
            <w:pPr>
              <w:spacing w:line="276" w:lineRule="auto"/>
              <w:jc w:val="center"/>
              <w:rPr>
                <w:rFonts w:ascii="Times New Roman" w:hAnsi="Times New Roman" w:cs="Times New Roman"/>
                <w:b/>
              </w:rPr>
            </w:pPr>
            <w:r w:rsidRPr="00381605">
              <w:rPr>
                <w:rFonts w:ascii="Times New Roman" w:hAnsi="Times New Roman" w:cs="Times New Roman"/>
                <w:b/>
              </w:rPr>
              <w:t>Family and Community Engagement</w:t>
            </w:r>
          </w:p>
          <w:p w:rsidR="006343FC" w:rsidRPr="00381605" w:rsidRDefault="006343FC" w:rsidP="006343FC">
            <w:pPr>
              <w:spacing w:line="276" w:lineRule="auto"/>
              <w:rPr>
                <w:rFonts w:ascii="Times New Roman" w:hAnsi="Times New Roman" w:cs="Times New Roman"/>
              </w:rPr>
            </w:pPr>
            <w:r w:rsidRPr="00381605">
              <w:rPr>
                <w:rFonts w:ascii="Times New Roman" w:hAnsi="Times New Roman" w:cs="Times New Roman"/>
              </w:rPr>
              <w:t>A major system of the complex school organization that develops quality links between local school professionals and the parents and community the school is intended to serve</w:t>
            </w:r>
          </w:p>
          <w:p w:rsidR="007F6177" w:rsidRPr="00381605" w:rsidRDefault="007F6177" w:rsidP="009C165C">
            <w:pPr>
              <w:rPr>
                <w:rFonts w:ascii="Times New Roman" w:hAnsi="Times New Roman" w:cs="Times New Roman"/>
                <w:b/>
                <w:sz w:val="24"/>
                <w:szCs w:val="24"/>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6343FC" w:rsidRPr="00381605" w:rsidRDefault="00D313BE" w:rsidP="006343FC">
            <w:pPr>
              <w:spacing w:line="276" w:lineRule="auto"/>
              <w:contextualSpacing/>
              <w:rPr>
                <w:rStyle w:val="Emphasis"/>
                <w:rFonts w:ascii="Times New Roman" w:hAnsi="Times New Roman" w:cs="Times New Roman"/>
                <w:i w:val="0"/>
                <w:iCs w:val="0"/>
              </w:rPr>
            </w:pPr>
            <w:r w:rsidRPr="00381605">
              <w:rPr>
                <w:rFonts w:ascii="Times New Roman" w:hAnsi="Times New Roman" w:cs="Times New Roman"/>
                <w:b/>
                <w:u w:val="single"/>
              </w:rPr>
              <w:t>FCE-</w:t>
            </w:r>
            <w:r w:rsidR="00F933C3" w:rsidRPr="00381605">
              <w:rPr>
                <w:rFonts w:ascii="Times New Roman" w:hAnsi="Times New Roman" w:cs="Times New Roman"/>
                <w:b/>
                <w:u w:val="single"/>
              </w:rPr>
              <w:t xml:space="preserve">1: </w:t>
            </w:r>
            <w:r w:rsidR="006343FC" w:rsidRPr="00381605">
              <w:rPr>
                <w:rFonts w:ascii="Times New Roman" w:hAnsi="Times New Roman" w:cs="Times New Roman"/>
                <w:b/>
                <w:u w:val="single"/>
              </w:rPr>
              <w:t>Welcoming All Families and the Community</w:t>
            </w:r>
            <w:r w:rsidR="006343FC" w:rsidRPr="00381605">
              <w:rPr>
                <w:rFonts w:ascii="Times New Roman" w:hAnsi="Times New Roman" w:cs="Times New Roman"/>
              </w:rPr>
              <w:t xml:space="preserve"> – the structure of the family and community engagement system that ensures </w:t>
            </w:r>
            <w:r w:rsidR="006343FC" w:rsidRPr="00381605">
              <w:rPr>
                <w:rStyle w:val="Emphasis"/>
                <w:rFonts w:ascii="Times New Roman" w:hAnsi="Times New Roman" w:cs="Times New Roman"/>
                <w:i w:val="0"/>
                <w:shd w:val="clear" w:color="auto" w:fill="FFFFFF"/>
              </w:rPr>
              <w:t>families and the community are active participants in the life of the school, and feel welcomed, valued, and connected to each other, to school staff, and to what students are learning and doing in school</w:t>
            </w:r>
          </w:p>
          <w:p w:rsidR="007F6177" w:rsidRPr="00381605" w:rsidRDefault="007F6177" w:rsidP="009C165C">
            <w:pPr>
              <w:rPr>
                <w:rFonts w:ascii="Times New Roman" w:hAnsi="Times New Roman" w:cs="Times New Roman"/>
                <w:b/>
                <w:sz w:val="24"/>
                <w:szCs w:val="24"/>
              </w:rPr>
            </w:pP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tcPr>
          <w:p w:rsidR="007F6177" w:rsidRPr="00381605" w:rsidRDefault="007F6177" w:rsidP="009C165C">
            <w:pPr>
              <w:jc w:val="center"/>
              <w:rPr>
                <w:rFonts w:ascii="Times New Roman" w:hAnsi="Times New Roman" w:cs="Times New Roman"/>
                <w:b/>
              </w:rPr>
            </w:pPr>
          </w:p>
        </w:tc>
        <w:tc>
          <w:tcPr>
            <w:tcW w:w="1615" w:type="dxa"/>
          </w:tcPr>
          <w:p w:rsidR="007F6177" w:rsidRPr="00381605" w:rsidRDefault="007F6177" w:rsidP="009C165C">
            <w:pPr>
              <w:rPr>
                <w:rFonts w:ascii="Times New Roman" w:hAnsi="Times New Roman" w:cs="Times New Roman"/>
                <w:b/>
              </w:rPr>
            </w:pPr>
          </w:p>
        </w:tc>
        <w:tc>
          <w:tcPr>
            <w:tcW w:w="1260" w:type="dxa"/>
          </w:tcPr>
          <w:p w:rsidR="00BC5B45" w:rsidRPr="00381605" w:rsidRDefault="000E1B20" w:rsidP="0061727B">
            <w:pPr>
              <w:jc w:val="center"/>
              <w:rPr>
                <w:rFonts w:ascii="Times New Roman" w:hAnsi="Times New Roman" w:cs="Times New Roman"/>
                <w:b/>
              </w:rPr>
            </w:pPr>
            <w:r w:rsidRPr="00381605">
              <w:rPr>
                <w:rFonts w:ascii="Times New Roman" w:hAnsi="Times New Roman" w:cs="Times New Roman"/>
                <w:b/>
              </w:rPr>
              <w:t>S</w:t>
            </w:r>
            <w:r w:rsidR="00BC5B45" w:rsidRPr="00381605">
              <w:rPr>
                <w:rFonts w:ascii="Times New Roman" w:hAnsi="Times New Roman" w:cs="Times New Roman"/>
                <w:b/>
              </w:rPr>
              <w:t>taff</w:t>
            </w:r>
            <w:r w:rsidRPr="00381605">
              <w:rPr>
                <w:rFonts w:ascii="Times New Roman" w:hAnsi="Times New Roman" w:cs="Times New Roman"/>
                <w:b/>
              </w:rPr>
              <w:t xml:space="preserve">-0 </w:t>
            </w:r>
          </w:p>
          <w:p w:rsidR="00BC5B45" w:rsidRPr="00381605" w:rsidRDefault="00986C07" w:rsidP="0061727B">
            <w:pPr>
              <w:jc w:val="center"/>
              <w:rPr>
                <w:rFonts w:ascii="Times New Roman" w:hAnsi="Times New Roman" w:cs="Times New Roman"/>
                <w:b/>
              </w:rPr>
            </w:pPr>
            <w:r w:rsidRPr="00381605">
              <w:rPr>
                <w:rFonts w:ascii="Times New Roman" w:hAnsi="Times New Roman" w:cs="Times New Roman"/>
                <w:b/>
              </w:rPr>
              <w:t>P</w:t>
            </w:r>
            <w:r w:rsidR="000E1B20" w:rsidRPr="00381605">
              <w:rPr>
                <w:rFonts w:ascii="Times New Roman" w:hAnsi="Times New Roman" w:cs="Times New Roman"/>
                <w:b/>
              </w:rPr>
              <w:t>-</w:t>
            </w:r>
            <w:r w:rsidR="00BC5B45" w:rsidRPr="00381605">
              <w:rPr>
                <w:rFonts w:ascii="Times New Roman" w:hAnsi="Times New Roman" w:cs="Times New Roman"/>
                <w:b/>
              </w:rPr>
              <w:t>6,7</w:t>
            </w:r>
            <w:r w:rsidRPr="00381605">
              <w:rPr>
                <w:rFonts w:ascii="Times New Roman" w:hAnsi="Times New Roman" w:cs="Times New Roman"/>
                <w:b/>
              </w:rPr>
              <w:t xml:space="preserve"> </w:t>
            </w:r>
          </w:p>
          <w:p w:rsidR="007F6177" w:rsidRPr="00381605" w:rsidRDefault="00BC5B45" w:rsidP="00BC5B45">
            <w:pPr>
              <w:jc w:val="center"/>
              <w:rPr>
                <w:rFonts w:ascii="Times New Roman" w:hAnsi="Times New Roman" w:cs="Times New Roman"/>
                <w:b/>
              </w:rPr>
            </w:pPr>
            <w:r w:rsidRPr="00381605">
              <w:rPr>
                <w:rFonts w:ascii="Times New Roman" w:hAnsi="Times New Roman" w:cs="Times New Roman"/>
                <w:b/>
              </w:rPr>
              <w:lastRenderedPageBreak/>
              <w:t>Students</w:t>
            </w:r>
            <w:r w:rsidR="000E1B20" w:rsidRPr="00381605">
              <w:rPr>
                <w:rFonts w:ascii="Times New Roman" w:hAnsi="Times New Roman" w:cs="Times New Roman"/>
                <w:b/>
              </w:rPr>
              <w:t>-</w:t>
            </w:r>
            <w:r w:rsidRPr="00381605">
              <w:rPr>
                <w:rFonts w:ascii="Times New Roman" w:hAnsi="Times New Roman" w:cs="Times New Roman"/>
                <w:b/>
              </w:rPr>
              <w:t>10, 11</w:t>
            </w:r>
          </w:p>
        </w:tc>
        <w:tc>
          <w:tcPr>
            <w:tcW w:w="1296" w:type="dxa"/>
          </w:tcPr>
          <w:p w:rsidR="00826F99" w:rsidRPr="00381605" w:rsidRDefault="00826F99" w:rsidP="0061727B">
            <w:pPr>
              <w:jc w:val="center"/>
              <w:rPr>
                <w:rFonts w:ascii="Times New Roman" w:hAnsi="Times New Roman" w:cs="Times New Roman"/>
                <w:b/>
              </w:rPr>
            </w:pPr>
            <w:r w:rsidRPr="00381605">
              <w:rPr>
                <w:rFonts w:ascii="Times New Roman" w:hAnsi="Times New Roman" w:cs="Times New Roman"/>
                <w:b/>
                <w:highlight w:val="magenta"/>
              </w:rPr>
              <w:lastRenderedPageBreak/>
              <w:t>P</w:t>
            </w:r>
            <w:r w:rsidRPr="00381605">
              <w:rPr>
                <w:rFonts w:ascii="Times New Roman" w:hAnsi="Times New Roman" w:cs="Times New Roman"/>
                <w:b/>
              </w:rPr>
              <w:t>-14</w:t>
            </w:r>
          </w:p>
          <w:p w:rsidR="007F6177" w:rsidRPr="00381605" w:rsidRDefault="00826F99" w:rsidP="0061727B">
            <w:pPr>
              <w:jc w:val="center"/>
              <w:rPr>
                <w:rFonts w:ascii="Times New Roman" w:hAnsi="Times New Roman" w:cs="Times New Roman"/>
                <w:b/>
              </w:rPr>
            </w:pPr>
            <w:r w:rsidRPr="00381605">
              <w:rPr>
                <w:rFonts w:ascii="Times New Roman" w:hAnsi="Times New Roman" w:cs="Times New Roman"/>
                <w:b/>
                <w:highlight w:val="red"/>
              </w:rPr>
              <w:t>LT</w:t>
            </w:r>
            <w:r w:rsidRPr="00381605">
              <w:rPr>
                <w:rFonts w:ascii="Times New Roman" w:hAnsi="Times New Roman" w:cs="Times New Roman"/>
                <w:b/>
              </w:rPr>
              <w:t>-14</w:t>
            </w:r>
          </w:p>
        </w:tc>
        <w:tc>
          <w:tcPr>
            <w:tcW w:w="5171" w:type="dxa"/>
            <w:tcBorders>
              <w:right w:val="single" w:sz="18" w:space="0" w:color="auto"/>
            </w:tcBorders>
          </w:tcPr>
          <w:p w:rsidR="00370E87" w:rsidRPr="00381605" w:rsidRDefault="00370E87" w:rsidP="00370E87">
            <w:pPr>
              <w:pStyle w:val="ListParagraph"/>
              <w:numPr>
                <w:ilvl w:val="0"/>
                <w:numId w:val="19"/>
              </w:numPr>
              <w:rPr>
                <w:b/>
                <w:sz w:val="20"/>
                <w:szCs w:val="20"/>
              </w:rPr>
            </w:pPr>
            <w:r w:rsidRPr="00381605">
              <w:rPr>
                <w:b/>
                <w:sz w:val="20"/>
                <w:szCs w:val="20"/>
              </w:rPr>
              <w:t xml:space="preserve">Evidence of documented, organized, intentional and explicit set of processes to establish a positive </w:t>
            </w:r>
            <w:r w:rsidRPr="00381605">
              <w:rPr>
                <w:b/>
                <w:sz w:val="20"/>
                <w:szCs w:val="20"/>
              </w:rPr>
              <w:lastRenderedPageBreak/>
              <w:t>learning environment that welcomes, encourages, and successfully enga</w:t>
            </w:r>
            <w:r w:rsidR="00FA40E0" w:rsidRPr="00381605">
              <w:rPr>
                <w:b/>
                <w:sz w:val="20"/>
                <w:szCs w:val="20"/>
              </w:rPr>
              <w:t>ges family and community</w:t>
            </w:r>
          </w:p>
          <w:p w:rsidR="00370E87" w:rsidRPr="00381605" w:rsidRDefault="00370E87" w:rsidP="00370E87">
            <w:pPr>
              <w:pStyle w:val="ListParagraph"/>
              <w:numPr>
                <w:ilvl w:val="0"/>
                <w:numId w:val="19"/>
              </w:numPr>
              <w:rPr>
                <w:b/>
                <w:sz w:val="20"/>
                <w:szCs w:val="20"/>
              </w:rPr>
            </w:pPr>
            <w:r w:rsidRPr="00381605">
              <w:rPr>
                <w:b/>
                <w:sz w:val="20"/>
                <w:szCs w:val="20"/>
              </w:rPr>
              <w:t>CNA/SIP</w:t>
            </w:r>
          </w:p>
          <w:p w:rsidR="00370E87" w:rsidRPr="00381605" w:rsidRDefault="00370E87" w:rsidP="00370E87">
            <w:pPr>
              <w:pStyle w:val="ListParagraph"/>
              <w:numPr>
                <w:ilvl w:val="0"/>
                <w:numId w:val="19"/>
              </w:numPr>
              <w:rPr>
                <w:b/>
                <w:sz w:val="20"/>
                <w:szCs w:val="20"/>
              </w:rPr>
            </w:pPr>
            <w:r w:rsidRPr="00381605">
              <w:rPr>
                <w:b/>
                <w:sz w:val="20"/>
                <w:szCs w:val="20"/>
              </w:rPr>
              <w:t>Parent involvement plan</w:t>
            </w:r>
          </w:p>
          <w:p w:rsidR="00370E87" w:rsidRPr="00381605" w:rsidRDefault="00370E87" w:rsidP="00370E87">
            <w:pPr>
              <w:pStyle w:val="ListParagraph"/>
              <w:numPr>
                <w:ilvl w:val="0"/>
                <w:numId w:val="19"/>
              </w:numPr>
              <w:rPr>
                <w:b/>
                <w:sz w:val="20"/>
                <w:szCs w:val="20"/>
              </w:rPr>
            </w:pPr>
            <w:r w:rsidRPr="00381605">
              <w:rPr>
                <w:b/>
                <w:sz w:val="20"/>
                <w:szCs w:val="20"/>
              </w:rPr>
              <w:t>LKES data</w:t>
            </w:r>
          </w:p>
          <w:p w:rsidR="00370E87" w:rsidRPr="00381605" w:rsidRDefault="00370E87" w:rsidP="00370E87">
            <w:pPr>
              <w:pStyle w:val="ListParagraph"/>
              <w:numPr>
                <w:ilvl w:val="0"/>
                <w:numId w:val="19"/>
              </w:numPr>
              <w:rPr>
                <w:b/>
                <w:sz w:val="20"/>
                <w:szCs w:val="20"/>
              </w:rPr>
            </w:pPr>
            <w:r w:rsidRPr="00381605">
              <w:rPr>
                <w:b/>
                <w:sz w:val="20"/>
                <w:szCs w:val="20"/>
              </w:rPr>
              <w:t>PBIS or similar program data</w:t>
            </w:r>
          </w:p>
          <w:p w:rsidR="00370E87" w:rsidRPr="00381605" w:rsidRDefault="00413A24" w:rsidP="00370E87">
            <w:pPr>
              <w:pStyle w:val="ListParagraph"/>
              <w:numPr>
                <w:ilvl w:val="0"/>
                <w:numId w:val="19"/>
              </w:numPr>
              <w:rPr>
                <w:b/>
                <w:sz w:val="20"/>
                <w:szCs w:val="20"/>
              </w:rPr>
            </w:pPr>
            <w:r>
              <w:rPr>
                <w:b/>
                <w:sz w:val="20"/>
                <w:szCs w:val="20"/>
              </w:rPr>
              <w:t>School Governance agendas/</w:t>
            </w:r>
            <w:r w:rsidR="00370E87" w:rsidRPr="00381605">
              <w:rPr>
                <w:b/>
                <w:sz w:val="20"/>
                <w:szCs w:val="20"/>
              </w:rPr>
              <w:t>minutes</w:t>
            </w:r>
          </w:p>
          <w:p w:rsidR="00370E87" w:rsidRPr="00381605" w:rsidRDefault="00370E87" w:rsidP="00370E87">
            <w:pPr>
              <w:pStyle w:val="ListParagraph"/>
              <w:numPr>
                <w:ilvl w:val="0"/>
                <w:numId w:val="19"/>
              </w:numPr>
              <w:rPr>
                <w:b/>
                <w:sz w:val="20"/>
                <w:szCs w:val="20"/>
              </w:rPr>
            </w:pPr>
            <w:r w:rsidRPr="00381605">
              <w:rPr>
                <w:b/>
                <w:sz w:val="20"/>
                <w:szCs w:val="20"/>
              </w:rPr>
              <w:t>Facility/Campus appearance</w:t>
            </w:r>
          </w:p>
          <w:p w:rsidR="00370E87" w:rsidRPr="00381605" w:rsidRDefault="00370E87" w:rsidP="00370E87">
            <w:pPr>
              <w:pStyle w:val="ListParagraph"/>
              <w:numPr>
                <w:ilvl w:val="0"/>
                <w:numId w:val="19"/>
              </w:numPr>
              <w:rPr>
                <w:b/>
                <w:sz w:val="20"/>
                <w:szCs w:val="20"/>
              </w:rPr>
            </w:pPr>
            <w:r w:rsidRPr="00381605">
              <w:rPr>
                <w:b/>
                <w:sz w:val="20"/>
                <w:szCs w:val="20"/>
              </w:rPr>
              <w:t>Communication plan</w:t>
            </w:r>
          </w:p>
          <w:p w:rsidR="00370E87" w:rsidRPr="00381605" w:rsidRDefault="00370E87" w:rsidP="00370E87">
            <w:pPr>
              <w:pStyle w:val="ListParagraph"/>
              <w:numPr>
                <w:ilvl w:val="0"/>
                <w:numId w:val="19"/>
              </w:numPr>
              <w:rPr>
                <w:b/>
                <w:sz w:val="20"/>
                <w:szCs w:val="20"/>
              </w:rPr>
            </w:pPr>
            <w:r w:rsidRPr="00381605">
              <w:rPr>
                <w:b/>
                <w:sz w:val="20"/>
                <w:szCs w:val="20"/>
              </w:rPr>
              <w:t>School climate star rating survey</w:t>
            </w:r>
          </w:p>
          <w:p w:rsidR="00370E87" w:rsidRPr="00381605" w:rsidRDefault="00370E87" w:rsidP="00370E87">
            <w:pPr>
              <w:pStyle w:val="ListParagraph"/>
              <w:numPr>
                <w:ilvl w:val="0"/>
                <w:numId w:val="19"/>
              </w:numPr>
              <w:rPr>
                <w:b/>
                <w:sz w:val="20"/>
                <w:szCs w:val="20"/>
              </w:rPr>
            </w:pPr>
            <w:r w:rsidRPr="00381605">
              <w:rPr>
                <w:b/>
                <w:sz w:val="20"/>
                <w:szCs w:val="20"/>
              </w:rPr>
              <w:t>Report card and progress report process</w:t>
            </w:r>
          </w:p>
          <w:p w:rsidR="00370E87" w:rsidRPr="00381605" w:rsidRDefault="00370E87" w:rsidP="00370E87">
            <w:pPr>
              <w:pStyle w:val="ListParagraph"/>
              <w:numPr>
                <w:ilvl w:val="0"/>
                <w:numId w:val="19"/>
              </w:numPr>
              <w:rPr>
                <w:b/>
                <w:sz w:val="20"/>
                <w:szCs w:val="20"/>
              </w:rPr>
            </w:pPr>
            <w:r w:rsidRPr="00381605">
              <w:rPr>
                <w:b/>
                <w:sz w:val="20"/>
                <w:szCs w:val="20"/>
              </w:rPr>
              <w:t xml:space="preserve">Type and quality of social media presence                           </w:t>
            </w:r>
          </w:p>
          <w:p w:rsidR="00370E87" w:rsidRPr="00381605" w:rsidRDefault="00370E87" w:rsidP="00370E87">
            <w:pPr>
              <w:pStyle w:val="ListParagraph"/>
              <w:numPr>
                <w:ilvl w:val="0"/>
                <w:numId w:val="19"/>
              </w:numPr>
              <w:rPr>
                <w:b/>
                <w:sz w:val="20"/>
                <w:szCs w:val="20"/>
              </w:rPr>
            </w:pPr>
            <w:r w:rsidRPr="00381605">
              <w:rPr>
                <w:b/>
                <w:sz w:val="20"/>
                <w:szCs w:val="20"/>
              </w:rPr>
              <w:t>Calendar of school-led community-focused events</w:t>
            </w:r>
          </w:p>
          <w:p w:rsidR="00F20883" w:rsidRPr="00381605" w:rsidRDefault="00F20883" w:rsidP="00F20883">
            <w:pPr>
              <w:pStyle w:val="ListParagraph"/>
              <w:rPr>
                <w:b/>
                <w:sz w:val="20"/>
                <w:szCs w:val="20"/>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7402C1" w:rsidRPr="00381605" w:rsidRDefault="00D313BE" w:rsidP="007402C1">
            <w:pPr>
              <w:spacing w:line="276" w:lineRule="auto"/>
              <w:contextualSpacing/>
              <w:rPr>
                <w:rStyle w:val="Emphasis"/>
                <w:rFonts w:ascii="Times New Roman" w:hAnsi="Times New Roman" w:cs="Times New Roman"/>
                <w:i w:val="0"/>
                <w:iCs w:val="0"/>
              </w:rPr>
            </w:pPr>
            <w:r w:rsidRPr="00381605">
              <w:rPr>
                <w:rFonts w:ascii="Times New Roman" w:hAnsi="Times New Roman" w:cs="Times New Roman"/>
                <w:b/>
                <w:u w:val="single"/>
              </w:rPr>
              <w:lastRenderedPageBreak/>
              <w:t>FCE-</w:t>
            </w:r>
            <w:r w:rsidR="00F933C3" w:rsidRPr="00381605">
              <w:rPr>
                <w:rFonts w:ascii="Times New Roman" w:hAnsi="Times New Roman" w:cs="Times New Roman"/>
                <w:b/>
                <w:u w:val="single"/>
              </w:rPr>
              <w:t xml:space="preserve">2: </w:t>
            </w:r>
            <w:r w:rsidR="007402C1" w:rsidRPr="00381605">
              <w:rPr>
                <w:rFonts w:ascii="Times New Roman" w:hAnsi="Times New Roman" w:cs="Times New Roman"/>
                <w:b/>
                <w:u w:val="single"/>
              </w:rPr>
              <w:t>Communicating Effectively with Families and the Community</w:t>
            </w:r>
            <w:r w:rsidR="007402C1" w:rsidRPr="00381605">
              <w:rPr>
                <w:rFonts w:ascii="Times New Roman" w:hAnsi="Times New Roman" w:cs="Times New Roman"/>
              </w:rPr>
              <w:t xml:space="preserve"> – the structure of the family and community engagement system that ensures </w:t>
            </w:r>
            <w:r w:rsidR="007402C1" w:rsidRPr="00381605">
              <w:rPr>
                <w:rStyle w:val="Emphasis"/>
                <w:rFonts w:ascii="Times New Roman" w:hAnsi="Times New Roman" w:cs="Times New Roman"/>
                <w:i w:val="0"/>
                <w:shd w:val="clear" w:color="auto" w:fill="FFFFFF"/>
              </w:rPr>
              <w:t>families/community and school staff engage in regular, two-way, meaningful communication about student learning</w:t>
            </w:r>
          </w:p>
          <w:p w:rsidR="007F6177" w:rsidRPr="00381605" w:rsidRDefault="007F6177" w:rsidP="009C165C">
            <w:pPr>
              <w:rPr>
                <w:rFonts w:ascii="Times New Roman" w:hAnsi="Times New Roman" w:cs="Times New Roman"/>
                <w:b/>
                <w:sz w:val="24"/>
                <w:szCs w:val="24"/>
              </w:rPr>
            </w:pP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tcPr>
          <w:p w:rsidR="003F4413" w:rsidRPr="00381605" w:rsidRDefault="003F4413" w:rsidP="009C165C">
            <w:pPr>
              <w:jc w:val="center"/>
              <w:rPr>
                <w:rFonts w:ascii="Times New Roman" w:hAnsi="Times New Roman" w:cs="Times New Roman"/>
                <w:b/>
              </w:rPr>
            </w:pPr>
          </w:p>
        </w:tc>
        <w:tc>
          <w:tcPr>
            <w:tcW w:w="1615" w:type="dxa"/>
          </w:tcPr>
          <w:p w:rsidR="003F4413" w:rsidRPr="00381605" w:rsidRDefault="003F4413" w:rsidP="009C165C">
            <w:pPr>
              <w:rPr>
                <w:rFonts w:ascii="Times New Roman" w:hAnsi="Times New Roman" w:cs="Times New Roman"/>
                <w:b/>
              </w:rPr>
            </w:pPr>
          </w:p>
        </w:tc>
        <w:tc>
          <w:tcPr>
            <w:tcW w:w="1260" w:type="dxa"/>
          </w:tcPr>
          <w:p w:rsidR="00927E73" w:rsidRPr="00381605" w:rsidRDefault="00986C07" w:rsidP="0061727B">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927E73" w:rsidRPr="00381605">
              <w:rPr>
                <w:rFonts w:ascii="Times New Roman" w:hAnsi="Times New Roman" w:cs="Times New Roman"/>
                <w:b/>
                <w:sz w:val="24"/>
                <w:szCs w:val="24"/>
              </w:rPr>
              <w:t>taff-24</w:t>
            </w:r>
          </w:p>
          <w:p w:rsidR="00927E73" w:rsidRPr="00381605" w:rsidRDefault="00986C07" w:rsidP="0061727B">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 P</w:t>
            </w:r>
            <w:r w:rsidR="00927E73" w:rsidRPr="00381605">
              <w:rPr>
                <w:rFonts w:ascii="Times New Roman" w:hAnsi="Times New Roman" w:cs="Times New Roman"/>
                <w:b/>
                <w:sz w:val="24"/>
                <w:szCs w:val="24"/>
              </w:rPr>
              <w:t>arents-8,9</w:t>
            </w:r>
            <w:r w:rsidRPr="00381605">
              <w:rPr>
                <w:rFonts w:ascii="Times New Roman" w:hAnsi="Times New Roman" w:cs="Times New Roman"/>
                <w:b/>
                <w:sz w:val="24"/>
                <w:szCs w:val="24"/>
              </w:rPr>
              <w:t xml:space="preserve"> </w:t>
            </w:r>
          </w:p>
          <w:p w:rsidR="003F4413" w:rsidRPr="00381605" w:rsidRDefault="00927E73" w:rsidP="00927E73">
            <w:pPr>
              <w:jc w:val="center"/>
              <w:rPr>
                <w:rFonts w:ascii="Times New Roman" w:hAnsi="Times New Roman" w:cs="Times New Roman"/>
                <w:b/>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Pr="00381605">
              <w:rPr>
                <w:rFonts w:ascii="Times New Roman" w:hAnsi="Times New Roman" w:cs="Times New Roman"/>
                <w:b/>
                <w:sz w:val="24"/>
                <w:szCs w:val="24"/>
              </w:rPr>
              <w:t>12, 13</w:t>
            </w:r>
          </w:p>
        </w:tc>
        <w:tc>
          <w:tcPr>
            <w:tcW w:w="1296" w:type="dxa"/>
          </w:tcPr>
          <w:p w:rsidR="00826F99" w:rsidRPr="00381605" w:rsidRDefault="00826F99" w:rsidP="0061727B">
            <w:pPr>
              <w:jc w:val="center"/>
              <w:rPr>
                <w:rFonts w:ascii="Times New Roman" w:hAnsi="Times New Roman" w:cs="Times New Roman"/>
                <w:b/>
              </w:rPr>
            </w:pPr>
            <w:r w:rsidRPr="00381605">
              <w:rPr>
                <w:rFonts w:ascii="Times New Roman" w:hAnsi="Times New Roman" w:cs="Times New Roman"/>
                <w:b/>
                <w:highlight w:val="yellow"/>
              </w:rPr>
              <w:t>P</w:t>
            </w:r>
            <w:r w:rsidRPr="00381605">
              <w:rPr>
                <w:rFonts w:ascii="Times New Roman" w:hAnsi="Times New Roman" w:cs="Times New Roman"/>
                <w:b/>
              </w:rPr>
              <w:t>-15</w:t>
            </w:r>
          </w:p>
          <w:p w:rsidR="003F4413" w:rsidRPr="00381605" w:rsidRDefault="00826F99" w:rsidP="0061727B">
            <w:pPr>
              <w:jc w:val="center"/>
              <w:rPr>
                <w:rFonts w:ascii="Times New Roman" w:hAnsi="Times New Roman" w:cs="Times New Roman"/>
                <w:b/>
              </w:rPr>
            </w:pPr>
            <w:r w:rsidRPr="00381605">
              <w:rPr>
                <w:rFonts w:ascii="Times New Roman" w:hAnsi="Times New Roman" w:cs="Times New Roman"/>
                <w:b/>
                <w:highlight w:val="magenta"/>
              </w:rPr>
              <w:t>T</w:t>
            </w:r>
            <w:r w:rsidRPr="00381605">
              <w:rPr>
                <w:rFonts w:ascii="Times New Roman" w:hAnsi="Times New Roman" w:cs="Times New Roman"/>
                <w:b/>
              </w:rPr>
              <w:t>-15</w:t>
            </w:r>
          </w:p>
        </w:tc>
        <w:tc>
          <w:tcPr>
            <w:tcW w:w="5171" w:type="dxa"/>
            <w:tcBorders>
              <w:right w:val="single" w:sz="18" w:space="0" w:color="auto"/>
            </w:tcBorders>
          </w:tcPr>
          <w:p w:rsidR="00370E87" w:rsidRPr="00381605" w:rsidRDefault="00370E87" w:rsidP="00370E87">
            <w:pPr>
              <w:pStyle w:val="ListParagraph"/>
              <w:numPr>
                <w:ilvl w:val="0"/>
                <w:numId w:val="20"/>
              </w:numPr>
              <w:rPr>
                <w:b/>
                <w:sz w:val="20"/>
                <w:szCs w:val="20"/>
              </w:rPr>
            </w:pPr>
            <w:r w:rsidRPr="00381605">
              <w:rPr>
                <w:b/>
                <w:sz w:val="20"/>
                <w:szCs w:val="20"/>
              </w:rPr>
              <w:t>Evidence of documented, organized, intentional and explicit set of processes for student-centered communication between the school and stakeholders</w:t>
            </w:r>
          </w:p>
          <w:p w:rsidR="00370E87" w:rsidRPr="00381605" w:rsidRDefault="00370E87" w:rsidP="00370E87">
            <w:pPr>
              <w:pStyle w:val="ListParagraph"/>
              <w:numPr>
                <w:ilvl w:val="0"/>
                <w:numId w:val="20"/>
              </w:numPr>
              <w:rPr>
                <w:b/>
                <w:sz w:val="20"/>
                <w:szCs w:val="20"/>
              </w:rPr>
            </w:pPr>
            <w:r w:rsidRPr="00381605">
              <w:rPr>
                <w:b/>
                <w:sz w:val="20"/>
                <w:szCs w:val="20"/>
              </w:rPr>
              <w:t>Leadership team minutes</w:t>
            </w:r>
          </w:p>
          <w:p w:rsidR="00370E87" w:rsidRPr="00381605" w:rsidRDefault="00370E87" w:rsidP="00370E87">
            <w:pPr>
              <w:pStyle w:val="ListParagraph"/>
              <w:numPr>
                <w:ilvl w:val="0"/>
                <w:numId w:val="20"/>
              </w:numPr>
              <w:rPr>
                <w:b/>
                <w:sz w:val="20"/>
                <w:szCs w:val="20"/>
              </w:rPr>
            </w:pPr>
            <w:r w:rsidRPr="00381605">
              <w:rPr>
                <w:b/>
                <w:sz w:val="20"/>
                <w:szCs w:val="20"/>
              </w:rPr>
              <w:t>CNA/SIP</w:t>
            </w:r>
          </w:p>
          <w:p w:rsidR="00370E87" w:rsidRPr="00381605" w:rsidRDefault="00370E87" w:rsidP="00370E87">
            <w:pPr>
              <w:pStyle w:val="ListParagraph"/>
              <w:numPr>
                <w:ilvl w:val="0"/>
                <w:numId w:val="20"/>
              </w:numPr>
              <w:rPr>
                <w:b/>
                <w:sz w:val="20"/>
                <w:szCs w:val="20"/>
              </w:rPr>
            </w:pPr>
            <w:r w:rsidRPr="00381605">
              <w:rPr>
                <w:b/>
                <w:sz w:val="20"/>
                <w:szCs w:val="20"/>
              </w:rPr>
              <w:t>School Governance minutes</w:t>
            </w:r>
          </w:p>
          <w:p w:rsidR="00370E87" w:rsidRPr="00381605" w:rsidRDefault="00370E87" w:rsidP="00370E87">
            <w:pPr>
              <w:pStyle w:val="ListParagraph"/>
              <w:numPr>
                <w:ilvl w:val="0"/>
                <w:numId w:val="20"/>
              </w:numPr>
              <w:rPr>
                <w:b/>
                <w:sz w:val="20"/>
                <w:szCs w:val="20"/>
              </w:rPr>
            </w:pPr>
            <w:r w:rsidRPr="00381605">
              <w:rPr>
                <w:b/>
                <w:sz w:val="20"/>
                <w:szCs w:val="20"/>
              </w:rPr>
              <w:t>Evidence of shared decision making</w:t>
            </w:r>
          </w:p>
          <w:p w:rsidR="00370E87" w:rsidRPr="00381605" w:rsidRDefault="00370E87" w:rsidP="00370E87">
            <w:pPr>
              <w:pStyle w:val="ListParagraph"/>
              <w:numPr>
                <w:ilvl w:val="0"/>
                <w:numId w:val="20"/>
              </w:numPr>
              <w:rPr>
                <w:b/>
                <w:sz w:val="20"/>
                <w:szCs w:val="20"/>
              </w:rPr>
            </w:pPr>
            <w:r w:rsidRPr="00381605">
              <w:rPr>
                <w:b/>
                <w:sz w:val="20"/>
                <w:szCs w:val="20"/>
              </w:rPr>
              <w:t>Parent involvement plan</w:t>
            </w:r>
          </w:p>
          <w:p w:rsidR="00370E87" w:rsidRPr="00381605" w:rsidRDefault="00370E87" w:rsidP="00370E87">
            <w:pPr>
              <w:pStyle w:val="ListParagraph"/>
              <w:numPr>
                <w:ilvl w:val="0"/>
                <w:numId w:val="20"/>
              </w:numPr>
              <w:rPr>
                <w:b/>
                <w:sz w:val="20"/>
                <w:szCs w:val="20"/>
              </w:rPr>
            </w:pPr>
            <w:r w:rsidRPr="00381605">
              <w:rPr>
                <w:b/>
                <w:sz w:val="20"/>
                <w:szCs w:val="20"/>
              </w:rPr>
              <w:t>Communication plan</w:t>
            </w:r>
          </w:p>
          <w:p w:rsidR="00370E87" w:rsidRPr="00381605" w:rsidRDefault="00370E87" w:rsidP="00370E87">
            <w:pPr>
              <w:pStyle w:val="ListParagraph"/>
              <w:numPr>
                <w:ilvl w:val="0"/>
                <w:numId w:val="20"/>
              </w:numPr>
              <w:rPr>
                <w:b/>
                <w:sz w:val="20"/>
                <w:szCs w:val="20"/>
              </w:rPr>
            </w:pPr>
            <w:r w:rsidRPr="00381605">
              <w:rPr>
                <w:b/>
                <w:sz w:val="20"/>
                <w:szCs w:val="20"/>
              </w:rPr>
              <w:t xml:space="preserve">Type and quality of social media presence </w:t>
            </w:r>
          </w:p>
          <w:p w:rsidR="00F9504F" w:rsidRPr="00381605" w:rsidRDefault="00370E87" w:rsidP="00370E87">
            <w:pPr>
              <w:pStyle w:val="ListParagraph"/>
              <w:numPr>
                <w:ilvl w:val="0"/>
                <w:numId w:val="20"/>
              </w:numPr>
              <w:rPr>
                <w:b/>
                <w:sz w:val="20"/>
                <w:szCs w:val="20"/>
              </w:rPr>
            </w:pPr>
            <w:r w:rsidRPr="00381605">
              <w:rPr>
                <w:b/>
                <w:sz w:val="20"/>
                <w:szCs w:val="20"/>
              </w:rPr>
              <w:t xml:space="preserve">School climate star rating surveys </w:t>
            </w:r>
          </w:p>
          <w:p w:rsidR="003F4413" w:rsidRPr="00381605" w:rsidRDefault="00370E87" w:rsidP="00F9504F">
            <w:pPr>
              <w:pStyle w:val="ListParagraph"/>
              <w:rPr>
                <w:b/>
                <w:sz w:val="20"/>
                <w:szCs w:val="20"/>
              </w:rPr>
            </w:pPr>
            <w:r w:rsidRPr="00381605">
              <w:rPr>
                <w:b/>
                <w:sz w:val="20"/>
                <w:szCs w:val="20"/>
              </w:rPr>
              <w:t xml:space="preserve"> </w:t>
            </w:r>
          </w:p>
        </w:tc>
      </w:tr>
      <w:tr w:rsidR="00381605" w:rsidRPr="00381605" w:rsidTr="009C165C">
        <w:tc>
          <w:tcPr>
            <w:tcW w:w="10440" w:type="dxa"/>
            <w:gridSpan w:val="5"/>
            <w:tcBorders>
              <w:top w:val="single" w:sz="18" w:space="0" w:color="auto"/>
              <w:left w:val="single" w:sz="18" w:space="0" w:color="auto"/>
              <w:right w:val="single" w:sz="18" w:space="0" w:color="auto"/>
            </w:tcBorders>
          </w:tcPr>
          <w:p w:rsidR="007402C1" w:rsidRPr="00381605" w:rsidRDefault="00D313BE" w:rsidP="007402C1">
            <w:pPr>
              <w:spacing w:line="276" w:lineRule="auto"/>
              <w:contextualSpacing/>
              <w:rPr>
                <w:rStyle w:val="Emphasis"/>
                <w:rFonts w:ascii="Times New Roman" w:hAnsi="Times New Roman" w:cs="Times New Roman"/>
                <w:i w:val="0"/>
                <w:iCs w:val="0"/>
              </w:rPr>
            </w:pPr>
            <w:r w:rsidRPr="00381605">
              <w:rPr>
                <w:rFonts w:ascii="Times New Roman" w:hAnsi="Times New Roman" w:cs="Times New Roman"/>
                <w:b/>
                <w:u w:val="single"/>
              </w:rPr>
              <w:t>FCE-</w:t>
            </w:r>
            <w:r w:rsidR="00F933C3" w:rsidRPr="00381605">
              <w:rPr>
                <w:rFonts w:ascii="Times New Roman" w:hAnsi="Times New Roman" w:cs="Times New Roman"/>
                <w:b/>
                <w:u w:val="single"/>
              </w:rPr>
              <w:t xml:space="preserve">3: </w:t>
            </w:r>
            <w:r w:rsidR="007402C1" w:rsidRPr="00381605">
              <w:rPr>
                <w:rFonts w:ascii="Times New Roman" w:hAnsi="Times New Roman" w:cs="Times New Roman"/>
                <w:b/>
                <w:u w:val="single"/>
              </w:rPr>
              <w:t>Supporting Student Success</w:t>
            </w:r>
            <w:r w:rsidR="007402C1" w:rsidRPr="00381605">
              <w:rPr>
                <w:rFonts w:ascii="Times New Roman" w:hAnsi="Times New Roman" w:cs="Times New Roman"/>
              </w:rPr>
              <w:t xml:space="preserve"> – the structure of the family and community engagement system that ensures f</w:t>
            </w:r>
            <w:r w:rsidR="007402C1" w:rsidRPr="00381605">
              <w:rPr>
                <w:rStyle w:val="Emphasis"/>
                <w:rFonts w:ascii="Times New Roman" w:hAnsi="Times New Roman" w:cs="Times New Roman"/>
                <w:i w:val="0"/>
                <w:shd w:val="clear" w:color="auto" w:fill="FFFFFF"/>
              </w:rPr>
              <w:t>amilies and school staff continuously collaborate to support students’ learning and healthy development both at home and at school, and have regular opportunities to strengthen their knowledge and skills to do so effectively</w:t>
            </w:r>
          </w:p>
          <w:p w:rsidR="007F6177" w:rsidRPr="00381605" w:rsidRDefault="007F6177" w:rsidP="009C165C">
            <w:pPr>
              <w:rPr>
                <w:rFonts w:ascii="Times New Roman" w:hAnsi="Times New Roman" w:cs="Times New Roman"/>
                <w:b/>
                <w:sz w:val="24"/>
                <w:szCs w:val="24"/>
              </w:rPr>
            </w:pP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tcPr>
          <w:p w:rsidR="003F4413" w:rsidRPr="00381605" w:rsidRDefault="003F4413" w:rsidP="009C165C">
            <w:pPr>
              <w:jc w:val="center"/>
              <w:rPr>
                <w:rFonts w:ascii="Times New Roman" w:hAnsi="Times New Roman" w:cs="Times New Roman"/>
                <w:b/>
              </w:rPr>
            </w:pPr>
          </w:p>
        </w:tc>
        <w:tc>
          <w:tcPr>
            <w:tcW w:w="1615" w:type="dxa"/>
          </w:tcPr>
          <w:p w:rsidR="003F4413" w:rsidRPr="00381605" w:rsidRDefault="003F4413" w:rsidP="009C165C">
            <w:pPr>
              <w:rPr>
                <w:rFonts w:ascii="Times New Roman" w:hAnsi="Times New Roman" w:cs="Times New Roman"/>
                <w:b/>
              </w:rPr>
            </w:pPr>
          </w:p>
        </w:tc>
        <w:tc>
          <w:tcPr>
            <w:tcW w:w="1260" w:type="dxa"/>
          </w:tcPr>
          <w:p w:rsidR="00446240" w:rsidRPr="00381605" w:rsidRDefault="00986C07" w:rsidP="0061727B">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446240" w:rsidRPr="00381605">
              <w:rPr>
                <w:rFonts w:ascii="Times New Roman" w:hAnsi="Times New Roman" w:cs="Times New Roman"/>
                <w:b/>
                <w:sz w:val="24"/>
                <w:szCs w:val="24"/>
              </w:rPr>
              <w:t>taff</w:t>
            </w:r>
            <w:r w:rsidR="00900A11" w:rsidRPr="00381605">
              <w:rPr>
                <w:rFonts w:ascii="Times New Roman" w:hAnsi="Times New Roman" w:cs="Times New Roman"/>
                <w:b/>
                <w:sz w:val="24"/>
                <w:szCs w:val="24"/>
              </w:rPr>
              <w:t>-25</w:t>
            </w:r>
            <w:r w:rsidRPr="00381605">
              <w:rPr>
                <w:rFonts w:ascii="Times New Roman" w:hAnsi="Times New Roman" w:cs="Times New Roman"/>
                <w:b/>
                <w:sz w:val="24"/>
                <w:szCs w:val="24"/>
              </w:rPr>
              <w:t xml:space="preserve"> </w:t>
            </w:r>
          </w:p>
          <w:p w:rsidR="00446240" w:rsidRPr="00381605" w:rsidRDefault="00986C07" w:rsidP="00446240">
            <w:pPr>
              <w:jc w:val="center"/>
              <w:rPr>
                <w:rFonts w:ascii="Times New Roman" w:hAnsi="Times New Roman" w:cs="Times New Roman"/>
                <w:b/>
                <w:sz w:val="24"/>
                <w:szCs w:val="24"/>
              </w:rPr>
            </w:pPr>
            <w:r w:rsidRPr="00381605">
              <w:rPr>
                <w:rFonts w:ascii="Times New Roman" w:hAnsi="Times New Roman" w:cs="Times New Roman"/>
                <w:b/>
                <w:sz w:val="24"/>
                <w:szCs w:val="24"/>
              </w:rPr>
              <w:t>P</w:t>
            </w:r>
            <w:r w:rsidR="00446240" w:rsidRPr="00381605">
              <w:rPr>
                <w:rFonts w:ascii="Times New Roman" w:hAnsi="Times New Roman" w:cs="Times New Roman"/>
                <w:b/>
                <w:sz w:val="24"/>
                <w:szCs w:val="24"/>
              </w:rPr>
              <w:t>arents-10, 11</w:t>
            </w:r>
          </w:p>
          <w:p w:rsidR="00446240" w:rsidRPr="00381605" w:rsidRDefault="00446240" w:rsidP="00446240">
            <w:pPr>
              <w:jc w:val="center"/>
              <w:rPr>
                <w:rFonts w:ascii="Times New Roman" w:hAnsi="Times New Roman" w:cs="Times New Roman"/>
                <w:b/>
                <w:sz w:val="24"/>
                <w:szCs w:val="24"/>
              </w:rPr>
            </w:pPr>
          </w:p>
          <w:p w:rsidR="003F4413" w:rsidRPr="00381605" w:rsidRDefault="00986C07" w:rsidP="00446240">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446240" w:rsidRPr="00381605">
              <w:rPr>
                <w:rFonts w:ascii="Times New Roman" w:hAnsi="Times New Roman" w:cs="Times New Roman"/>
                <w:b/>
                <w:sz w:val="24"/>
                <w:szCs w:val="24"/>
              </w:rPr>
              <w:t>tudents</w:t>
            </w:r>
            <w:r w:rsidR="000E1B20" w:rsidRPr="00381605">
              <w:rPr>
                <w:rFonts w:ascii="Times New Roman" w:hAnsi="Times New Roman" w:cs="Times New Roman"/>
                <w:b/>
                <w:sz w:val="24"/>
                <w:szCs w:val="24"/>
              </w:rPr>
              <w:t>-1</w:t>
            </w:r>
            <w:r w:rsidR="00446240" w:rsidRPr="00381605">
              <w:rPr>
                <w:rFonts w:ascii="Times New Roman" w:hAnsi="Times New Roman" w:cs="Times New Roman"/>
                <w:b/>
                <w:sz w:val="24"/>
                <w:szCs w:val="24"/>
              </w:rPr>
              <w:t>4</w:t>
            </w:r>
          </w:p>
        </w:tc>
        <w:tc>
          <w:tcPr>
            <w:tcW w:w="1296" w:type="dxa"/>
          </w:tcPr>
          <w:p w:rsidR="003F4413" w:rsidRPr="00381605" w:rsidRDefault="00D26E51" w:rsidP="0061727B">
            <w:pPr>
              <w:jc w:val="center"/>
              <w:rPr>
                <w:rFonts w:ascii="Times New Roman" w:hAnsi="Times New Roman" w:cs="Times New Roman"/>
                <w:b/>
              </w:rPr>
            </w:pPr>
            <w:r w:rsidRPr="00381605">
              <w:rPr>
                <w:rFonts w:ascii="Times New Roman" w:hAnsi="Times New Roman" w:cs="Times New Roman"/>
                <w:b/>
                <w:highlight w:val="red"/>
              </w:rPr>
              <w:t>LT</w:t>
            </w:r>
            <w:r w:rsidRPr="00381605">
              <w:rPr>
                <w:rFonts w:ascii="Times New Roman" w:hAnsi="Times New Roman" w:cs="Times New Roman"/>
                <w:b/>
              </w:rPr>
              <w:t>-16</w:t>
            </w:r>
          </w:p>
        </w:tc>
        <w:tc>
          <w:tcPr>
            <w:tcW w:w="5171" w:type="dxa"/>
            <w:tcBorders>
              <w:right w:val="single" w:sz="18" w:space="0" w:color="auto"/>
            </w:tcBorders>
          </w:tcPr>
          <w:p w:rsidR="00370E87" w:rsidRPr="00381605" w:rsidRDefault="00370E87" w:rsidP="00370E87">
            <w:pPr>
              <w:pStyle w:val="ListParagraph"/>
              <w:numPr>
                <w:ilvl w:val="0"/>
                <w:numId w:val="21"/>
              </w:numPr>
              <w:rPr>
                <w:b/>
                <w:sz w:val="20"/>
                <w:szCs w:val="20"/>
              </w:rPr>
            </w:pPr>
            <w:r w:rsidRPr="00381605">
              <w:rPr>
                <w:b/>
                <w:sz w:val="20"/>
                <w:szCs w:val="20"/>
              </w:rPr>
              <w:t>Evidence of documented, organized, intentional and explicit set of processes to build capacity for all stakeholders to strengthen student learning</w:t>
            </w:r>
          </w:p>
          <w:p w:rsidR="00370E87" w:rsidRPr="00381605" w:rsidRDefault="00370E87" w:rsidP="00370E87">
            <w:pPr>
              <w:pStyle w:val="ListParagraph"/>
              <w:numPr>
                <w:ilvl w:val="0"/>
                <w:numId w:val="21"/>
              </w:numPr>
              <w:rPr>
                <w:b/>
                <w:sz w:val="20"/>
                <w:szCs w:val="20"/>
              </w:rPr>
            </w:pPr>
            <w:r w:rsidRPr="00381605">
              <w:rPr>
                <w:b/>
                <w:sz w:val="20"/>
                <w:szCs w:val="20"/>
              </w:rPr>
              <w:t>Leadership Team minutes</w:t>
            </w:r>
          </w:p>
          <w:p w:rsidR="00370E87" w:rsidRPr="00381605" w:rsidRDefault="00370E87" w:rsidP="00370E87">
            <w:pPr>
              <w:pStyle w:val="ListParagraph"/>
              <w:numPr>
                <w:ilvl w:val="0"/>
                <w:numId w:val="21"/>
              </w:numPr>
              <w:rPr>
                <w:b/>
                <w:sz w:val="20"/>
                <w:szCs w:val="20"/>
              </w:rPr>
            </w:pPr>
            <w:r w:rsidRPr="00381605">
              <w:rPr>
                <w:b/>
                <w:sz w:val="20"/>
                <w:szCs w:val="20"/>
              </w:rPr>
              <w:t>CNA/SIP (Subgroup reports)</w:t>
            </w:r>
          </w:p>
          <w:p w:rsidR="00370E87" w:rsidRPr="00381605" w:rsidRDefault="00370E87" w:rsidP="00370E87">
            <w:pPr>
              <w:pStyle w:val="ListParagraph"/>
              <w:numPr>
                <w:ilvl w:val="0"/>
                <w:numId w:val="21"/>
              </w:numPr>
              <w:rPr>
                <w:b/>
                <w:sz w:val="20"/>
                <w:szCs w:val="20"/>
              </w:rPr>
            </w:pPr>
            <w:r w:rsidRPr="00381605">
              <w:rPr>
                <w:b/>
                <w:sz w:val="20"/>
                <w:szCs w:val="20"/>
              </w:rPr>
              <w:t>School climate star rating surveys</w:t>
            </w:r>
          </w:p>
          <w:p w:rsidR="00370E87" w:rsidRPr="00381605" w:rsidRDefault="00370E87" w:rsidP="00370E87">
            <w:pPr>
              <w:pStyle w:val="ListParagraph"/>
              <w:numPr>
                <w:ilvl w:val="0"/>
                <w:numId w:val="21"/>
              </w:numPr>
              <w:rPr>
                <w:b/>
                <w:sz w:val="20"/>
                <w:szCs w:val="20"/>
              </w:rPr>
            </w:pPr>
            <w:r w:rsidRPr="00381605">
              <w:rPr>
                <w:b/>
                <w:sz w:val="20"/>
                <w:szCs w:val="20"/>
              </w:rPr>
              <w:t xml:space="preserve">CCRPI report </w:t>
            </w:r>
          </w:p>
          <w:p w:rsidR="00370E87" w:rsidRPr="00381605" w:rsidRDefault="00413A24" w:rsidP="00370E87">
            <w:pPr>
              <w:pStyle w:val="ListParagraph"/>
              <w:numPr>
                <w:ilvl w:val="0"/>
                <w:numId w:val="21"/>
              </w:numPr>
              <w:rPr>
                <w:b/>
                <w:sz w:val="20"/>
                <w:szCs w:val="20"/>
              </w:rPr>
            </w:pPr>
            <w:r>
              <w:rPr>
                <w:b/>
                <w:sz w:val="20"/>
                <w:szCs w:val="20"/>
              </w:rPr>
              <w:t>Progress report/r</w:t>
            </w:r>
            <w:r w:rsidR="00370E87" w:rsidRPr="00381605">
              <w:rPr>
                <w:b/>
                <w:sz w:val="20"/>
                <w:szCs w:val="20"/>
              </w:rPr>
              <w:t>eport card schedule</w:t>
            </w:r>
          </w:p>
          <w:p w:rsidR="00370E87" w:rsidRPr="00381605" w:rsidRDefault="00370E87" w:rsidP="00370E87">
            <w:pPr>
              <w:pStyle w:val="ListParagraph"/>
              <w:numPr>
                <w:ilvl w:val="0"/>
                <w:numId w:val="21"/>
              </w:numPr>
              <w:rPr>
                <w:b/>
                <w:sz w:val="20"/>
                <w:szCs w:val="20"/>
              </w:rPr>
            </w:pPr>
            <w:r w:rsidRPr="00381605">
              <w:rPr>
                <w:b/>
                <w:sz w:val="20"/>
                <w:szCs w:val="20"/>
              </w:rPr>
              <w:lastRenderedPageBreak/>
              <w:t>Parent involvement plan</w:t>
            </w:r>
          </w:p>
          <w:p w:rsidR="00370E87" w:rsidRPr="00381605" w:rsidRDefault="00370E87" w:rsidP="00370E87">
            <w:pPr>
              <w:pStyle w:val="ListParagraph"/>
              <w:numPr>
                <w:ilvl w:val="0"/>
                <w:numId w:val="21"/>
              </w:numPr>
              <w:rPr>
                <w:b/>
                <w:sz w:val="20"/>
                <w:szCs w:val="20"/>
              </w:rPr>
            </w:pPr>
            <w:r w:rsidRPr="00381605">
              <w:rPr>
                <w:b/>
                <w:sz w:val="20"/>
                <w:szCs w:val="20"/>
              </w:rPr>
              <w:t>Communication plan</w:t>
            </w:r>
          </w:p>
          <w:p w:rsidR="00370E87" w:rsidRPr="00381605" w:rsidRDefault="00370E87" w:rsidP="00370E87">
            <w:pPr>
              <w:pStyle w:val="ListParagraph"/>
              <w:numPr>
                <w:ilvl w:val="0"/>
                <w:numId w:val="21"/>
              </w:numPr>
              <w:rPr>
                <w:b/>
                <w:sz w:val="20"/>
                <w:szCs w:val="20"/>
              </w:rPr>
            </w:pPr>
            <w:r w:rsidRPr="00381605">
              <w:rPr>
                <w:b/>
                <w:sz w:val="20"/>
                <w:szCs w:val="20"/>
              </w:rPr>
              <w:t>Student celebrations</w:t>
            </w:r>
          </w:p>
          <w:p w:rsidR="00370E87" w:rsidRPr="00381605" w:rsidRDefault="00370E87" w:rsidP="00370E87">
            <w:pPr>
              <w:pStyle w:val="ListParagraph"/>
              <w:numPr>
                <w:ilvl w:val="0"/>
                <w:numId w:val="21"/>
              </w:numPr>
              <w:rPr>
                <w:b/>
                <w:sz w:val="20"/>
                <w:szCs w:val="20"/>
              </w:rPr>
            </w:pPr>
            <w:r w:rsidRPr="00381605">
              <w:rPr>
                <w:b/>
                <w:sz w:val="20"/>
                <w:szCs w:val="20"/>
              </w:rPr>
              <w:t xml:space="preserve">PTA agendas and minutes </w:t>
            </w:r>
          </w:p>
          <w:p w:rsidR="00370E87" w:rsidRPr="00381605" w:rsidRDefault="00370E87" w:rsidP="00370E87">
            <w:pPr>
              <w:pStyle w:val="ListParagraph"/>
              <w:numPr>
                <w:ilvl w:val="0"/>
                <w:numId w:val="21"/>
              </w:numPr>
              <w:rPr>
                <w:b/>
                <w:sz w:val="20"/>
                <w:szCs w:val="20"/>
              </w:rPr>
            </w:pPr>
            <w:r w:rsidRPr="00381605">
              <w:rPr>
                <w:b/>
                <w:sz w:val="20"/>
                <w:szCs w:val="20"/>
              </w:rPr>
              <w:t>Programs to support parent learning</w:t>
            </w:r>
          </w:p>
          <w:p w:rsidR="00370E87" w:rsidRPr="00381605" w:rsidRDefault="00370E87" w:rsidP="00370E87">
            <w:pPr>
              <w:pStyle w:val="ListParagraph"/>
              <w:numPr>
                <w:ilvl w:val="0"/>
                <w:numId w:val="21"/>
              </w:numPr>
              <w:rPr>
                <w:b/>
                <w:sz w:val="20"/>
                <w:szCs w:val="20"/>
              </w:rPr>
            </w:pPr>
            <w:r w:rsidRPr="00381605">
              <w:rPr>
                <w:b/>
                <w:sz w:val="20"/>
                <w:szCs w:val="20"/>
              </w:rPr>
              <w:t>Type and quality of social media presence</w:t>
            </w:r>
          </w:p>
          <w:p w:rsidR="00883050" w:rsidRPr="00381605" w:rsidRDefault="00370E87" w:rsidP="00883050">
            <w:pPr>
              <w:pStyle w:val="ListParagraph"/>
              <w:numPr>
                <w:ilvl w:val="0"/>
                <w:numId w:val="21"/>
              </w:numPr>
              <w:rPr>
                <w:b/>
                <w:sz w:val="20"/>
                <w:szCs w:val="20"/>
              </w:rPr>
            </w:pPr>
            <w:r w:rsidRPr="00381605">
              <w:rPr>
                <w:b/>
                <w:sz w:val="20"/>
                <w:szCs w:val="20"/>
              </w:rPr>
              <w:t>S</w:t>
            </w:r>
            <w:r w:rsidR="00883050" w:rsidRPr="00381605">
              <w:rPr>
                <w:b/>
                <w:sz w:val="20"/>
                <w:szCs w:val="20"/>
              </w:rPr>
              <w:t>yllabi</w:t>
            </w:r>
          </w:p>
          <w:p w:rsidR="00883050" w:rsidRPr="00381605" w:rsidRDefault="00370E87" w:rsidP="00883050">
            <w:pPr>
              <w:pStyle w:val="ListParagraph"/>
              <w:numPr>
                <w:ilvl w:val="0"/>
                <w:numId w:val="21"/>
              </w:numPr>
              <w:rPr>
                <w:b/>
                <w:sz w:val="20"/>
                <w:szCs w:val="20"/>
              </w:rPr>
            </w:pPr>
            <w:r w:rsidRPr="00381605">
              <w:rPr>
                <w:b/>
                <w:sz w:val="20"/>
                <w:szCs w:val="20"/>
              </w:rPr>
              <w:t>Handboo</w:t>
            </w:r>
            <w:r w:rsidR="00883050" w:rsidRPr="00381605">
              <w:rPr>
                <w:b/>
                <w:sz w:val="20"/>
                <w:szCs w:val="20"/>
              </w:rPr>
              <w:t>ks</w:t>
            </w:r>
          </w:p>
          <w:p w:rsidR="00370E87" w:rsidRPr="00381605" w:rsidRDefault="00370E87" w:rsidP="00883050">
            <w:pPr>
              <w:pStyle w:val="ListParagraph"/>
              <w:numPr>
                <w:ilvl w:val="0"/>
                <w:numId w:val="21"/>
              </w:numPr>
              <w:rPr>
                <w:b/>
                <w:sz w:val="20"/>
                <w:szCs w:val="20"/>
              </w:rPr>
            </w:pPr>
            <w:r w:rsidRPr="00381605">
              <w:rPr>
                <w:b/>
                <w:sz w:val="20"/>
                <w:szCs w:val="20"/>
              </w:rPr>
              <w:t xml:space="preserve">Parent celebrations      </w:t>
            </w:r>
          </w:p>
          <w:p w:rsidR="00370E87" w:rsidRPr="00381605" w:rsidRDefault="00370E87" w:rsidP="00370E87">
            <w:pPr>
              <w:pStyle w:val="ListParagraph"/>
              <w:numPr>
                <w:ilvl w:val="0"/>
                <w:numId w:val="21"/>
              </w:numPr>
              <w:rPr>
                <w:b/>
                <w:sz w:val="20"/>
                <w:szCs w:val="20"/>
              </w:rPr>
            </w:pPr>
            <w:r w:rsidRPr="00381605">
              <w:rPr>
                <w:b/>
                <w:sz w:val="20"/>
                <w:szCs w:val="20"/>
              </w:rPr>
              <w:t>Evidence of processes to connect community resources with parent and student needs</w:t>
            </w:r>
          </w:p>
          <w:p w:rsidR="00FA40E0" w:rsidRPr="00381605" w:rsidRDefault="00FA40E0" w:rsidP="00FA40E0">
            <w:pPr>
              <w:rPr>
                <w:b/>
                <w:sz w:val="20"/>
                <w:szCs w:val="20"/>
              </w:rPr>
            </w:pPr>
          </w:p>
          <w:p w:rsidR="00FA40E0" w:rsidRPr="00381605" w:rsidRDefault="00FA40E0" w:rsidP="00FA40E0">
            <w:pPr>
              <w:rPr>
                <w:b/>
                <w:sz w:val="20"/>
                <w:szCs w:val="20"/>
              </w:rPr>
            </w:pPr>
          </w:p>
          <w:p w:rsidR="00FA40E0" w:rsidRPr="00381605" w:rsidRDefault="00FA40E0" w:rsidP="00FA40E0">
            <w:pPr>
              <w:rPr>
                <w:b/>
                <w:sz w:val="20"/>
                <w:szCs w:val="20"/>
              </w:rPr>
            </w:pPr>
          </w:p>
          <w:p w:rsidR="00F20883" w:rsidRPr="00381605" w:rsidRDefault="00F20883" w:rsidP="00FA40E0">
            <w:pPr>
              <w:rPr>
                <w:b/>
                <w:sz w:val="20"/>
                <w:szCs w:val="20"/>
              </w:rPr>
            </w:pPr>
          </w:p>
          <w:p w:rsidR="00FA40E0" w:rsidRPr="00381605" w:rsidRDefault="00FA40E0" w:rsidP="00FA40E0">
            <w:pPr>
              <w:rPr>
                <w:b/>
                <w:sz w:val="20"/>
                <w:szCs w:val="20"/>
              </w:rPr>
            </w:pPr>
          </w:p>
          <w:p w:rsidR="00FA40E0" w:rsidRPr="00381605" w:rsidRDefault="00FA40E0" w:rsidP="00FA40E0">
            <w:pPr>
              <w:rPr>
                <w:b/>
                <w:sz w:val="20"/>
                <w:szCs w:val="20"/>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7402C1" w:rsidRPr="00381605" w:rsidRDefault="00D313BE" w:rsidP="007402C1">
            <w:pPr>
              <w:spacing w:line="276" w:lineRule="auto"/>
              <w:contextualSpacing/>
              <w:rPr>
                <w:rStyle w:val="Emphasis"/>
                <w:rFonts w:ascii="Times New Roman" w:hAnsi="Times New Roman" w:cs="Times New Roman"/>
                <w:i w:val="0"/>
                <w:iCs w:val="0"/>
              </w:rPr>
            </w:pPr>
            <w:r w:rsidRPr="00381605">
              <w:rPr>
                <w:rFonts w:ascii="Times New Roman" w:hAnsi="Times New Roman" w:cs="Times New Roman"/>
                <w:b/>
                <w:u w:val="single"/>
              </w:rPr>
              <w:lastRenderedPageBreak/>
              <w:t>FCE-</w:t>
            </w:r>
            <w:r w:rsidR="00F933C3" w:rsidRPr="00381605">
              <w:rPr>
                <w:rFonts w:ascii="Times New Roman" w:hAnsi="Times New Roman" w:cs="Times New Roman"/>
                <w:b/>
                <w:u w:val="single"/>
              </w:rPr>
              <w:t xml:space="preserve">4: </w:t>
            </w:r>
            <w:r w:rsidR="007402C1" w:rsidRPr="00381605">
              <w:rPr>
                <w:rFonts w:ascii="Times New Roman" w:hAnsi="Times New Roman" w:cs="Times New Roman"/>
                <w:b/>
                <w:u w:val="single"/>
              </w:rPr>
              <w:t>Empowering Families</w:t>
            </w:r>
            <w:r w:rsidR="007402C1" w:rsidRPr="00381605">
              <w:rPr>
                <w:rFonts w:ascii="Times New Roman" w:hAnsi="Times New Roman" w:cs="Times New Roman"/>
              </w:rPr>
              <w:t xml:space="preserve"> – the structure of the family and community engagement system that ensures </w:t>
            </w:r>
            <w:r w:rsidR="007402C1" w:rsidRPr="00381605">
              <w:rPr>
                <w:rStyle w:val="Emphasis"/>
                <w:rFonts w:ascii="Times New Roman" w:hAnsi="Times New Roman" w:cs="Times New Roman"/>
                <w:i w:val="0"/>
                <w:shd w:val="clear" w:color="auto" w:fill="FFFFFF"/>
              </w:rPr>
              <w:t xml:space="preserve">families are empowered to be advocates for their own and </w:t>
            </w:r>
            <w:r w:rsidR="009D3BDD" w:rsidRPr="00381605">
              <w:rPr>
                <w:rStyle w:val="Emphasis"/>
                <w:rFonts w:ascii="Times New Roman" w:hAnsi="Times New Roman" w:cs="Times New Roman"/>
                <w:i w:val="0"/>
                <w:shd w:val="clear" w:color="auto" w:fill="FFFFFF"/>
              </w:rPr>
              <w:t>other children,</w:t>
            </w:r>
            <w:r w:rsidR="007402C1" w:rsidRPr="00381605">
              <w:rPr>
                <w:rStyle w:val="Emphasis"/>
                <w:rFonts w:ascii="Times New Roman" w:hAnsi="Times New Roman" w:cs="Times New Roman"/>
                <w:i w:val="0"/>
                <w:shd w:val="clear" w:color="auto" w:fill="FFFFFF"/>
              </w:rPr>
              <w:t xml:space="preserve"> to ensure that students are treated fairly and have access to learning opportunities that will support their success</w:t>
            </w:r>
          </w:p>
          <w:p w:rsidR="007F6177" w:rsidRPr="00381605" w:rsidRDefault="007F6177" w:rsidP="009C165C">
            <w:pPr>
              <w:rPr>
                <w:rFonts w:ascii="Times New Roman" w:hAnsi="Times New Roman" w:cs="Times New Roman"/>
                <w:b/>
                <w:sz w:val="24"/>
                <w:szCs w:val="24"/>
              </w:rPr>
            </w:pP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8" w:type="dxa"/>
            <w:tcBorders>
              <w:left w:val="single" w:sz="18" w:space="0" w:color="auto"/>
            </w:tcBorders>
          </w:tcPr>
          <w:p w:rsidR="003F4413" w:rsidRPr="00381605" w:rsidRDefault="003F4413" w:rsidP="009C165C">
            <w:pPr>
              <w:jc w:val="center"/>
              <w:rPr>
                <w:rFonts w:ascii="Times New Roman" w:hAnsi="Times New Roman" w:cs="Times New Roman"/>
                <w:b/>
              </w:rPr>
            </w:pPr>
          </w:p>
        </w:tc>
        <w:tc>
          <w:tcPr>
            <w:tcW w:w="1615" w:type="dxa"/>
          </w:tcPr>
          <w:p w:rsidR="003F4413" w:rsidRPr="00381605" w:rsidRDefault="003F4413" w:rsidP="009C165C">
            <w:pPr>
              <w:rPr>
                <w:rFonts w:ascii="Times New Roman" w:hAnsi="Times New Roman" w:cs="Times New Roman"/>
                <w:b/>
              </w:rPr>
            </w:pPr>
          </w:p>
        </w:tc>
        <w:tc>
          <w:tcPr>
            <w:tcW w:w="1260" w:type="dxa"/>
          </w:tcPr>
          <w:p w:rsidR="00B73B65" w:rsidRPr="00381605" w:rsidRDefault="00986C07" w:rsidP="0061727B">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B73B65" w:rsidRPr="00381605">
              <w:rPr>
                <w:rFonts w:ascii="Times New Roman" w:hAnsi="Times New Roman" w:cs="Times New Roman"/>
                <w:b/>
                <w:sz w:val="24"/>
                <w:szCs w:val="24"/>
              </w:rPr>
              <w:t>taff</w:t>
            </w:r>
            <w:r w:rsidR="00900A11" w:rsidRPr="00381605">
              <w:rPr>
                <w:rFonts w:ascii="Times New Roman" w:hAnsi="Times New Roman" w:cs="Times New Roman"/>
                <w:b/>
                <w:sz w:val="24"/>
                <w:szCs w:val="24"/>
              </w:rPr>
              <w:t>-26</w:t>
            </w:r>
            <w:r w:rsidRPr="00381605">
              <w:rPr>
                <w:rFonts w:ascii="Times New Roman" w:hAnsi="Times New Roman" w:cs="Times New Roman"/>
                <w:b/>
                <w:sz w:val="24"/>
                <w:szCs w:val="24"/>
              </w:rPr>
              <w:t xml:space="preserve"> </w:t>
            </w:r>
          </w:p>
          <w:p w:rsidR="00B73B65" w:rsidRPr="00381605" w:rsidRDefault="00986C07" w:rsidP="0061727B">
            <w:pPr>
              <w:jc w:val="center"/>
              <w:rPr>
                <w:rFonts w:ascii="Times New Roman" w:hAnsi="Times New Roman" w:cs="Times New Roman"/>
                <w:b/>
                <w:sz w:val="24"/>
                <w:szCs w:val="24"/>
              </w:rPr>
            </w:pPr>
            <w:r w:rsidRPr="00381605">
              <w:rPr>
                <w:rFonts w:ascii="Times New Roman" w:hAnsi="Times New Roman" w:cs="Times New Roman"/>
                <w:b/>
                <w:sz w:val="24"/>
                <w:szCs w:val="24"/>
              </w:rPr>
              <w:t>P</w:t>
            </w:r>
            <w:r w:rsidR="00B73B65" w:rsidRPr="00381605">
              <w:rPr>
                <w:rFonts w:ascii="Times New Roman" w:hAnsi="Times New Roman" w:cs="Times New Roman"/>
                <w:b/>
                <w:sz w:val="24"/>
                <w:szCs w:val="24"/>
              </w:rPr>
              <w:t>arents</w:t>
            </w:r>
            <w:r w:rsidR="000E1B20" w:rsidRPr="00381605">
              <w:rPr>
                <w:rFonts w:ascii="Times New Roman" w:hAnsi="Times New Roman" w:cs="Times New Roman"/>
                <w:b/>
                <w:sz w:val="24"/>
                <w:szCs w:val="24"/>
              </w:rPr>
              <w:t>-</w:t>
            </w:r>
            <w:r w:rsidR="00900A11" w:rsidRPr="00381605">
              <w:rPr>
                <w:rFonts w:ascii="Times New Roman" w:hAnsi="Times New Roman" w:cs="Times New Roman"/>
                <w:b/>
                <w:sz w:val="24"/>
                <w:szCs w:val="24"/>
              </w:rPr>
              <w:t>12</w:t>
            </w:r>
            <w:r w:rsidRPr="00381605">
              <w:rPr>
                <w:rFonts w:ascii="Times New Roman" w:hAnsi="Times New Roman" w:cs="Times New Roman"/>
                <w:b/>
                <w:sz w:val="24"/>
                <w:szCs w:val="24"/>
              </w:rPr>
              <w:t xml:space="preserve"> </w:t>
            </w:r>
          </w:p>
          <w:p w:rsidR="003F4413" w:rsidRPr="00381605" w:rsidRDefault="00B73B65" w:rsidP="0061727B">
            <w:pPr>
              <w:jc w:val="center"/>
              <w:rPr>
                <w:rFonts w:ascii="Times New Roman" w:hAnsi="Times New Roman" w:cs="Times New Roman"/>
                <w:b/>
              </w:rPr>
            </w:pPr>
            <w:r w:rsidRPr="00381605">
              <w:rPr>
                <w:rFonts w:ascii="Times New Roman" w:hAnsi="Times New Roman" w:cs="Times New Roman"/>
                <w:b/>
                <w:sz w:val="24"/>
                <w:szCs w:val="24"/>
              </w:rPr>
              <w:t>Students-15, 16</w:t>
            </w:r>
          </w:p>
        </w:tc>
        <w:tc>
          <w:tcPr>
            <w:tcW w:w="1296" w:type="dxa"/>
          </w:tcPr>
          <w:p w:rsidR="00D26E51" w:rsidRPr="00381605" w:rsidRDefault="000749D2" w:rsidP="0061727B">
            <w:pPr>
              <w:jc w:val="center"/>
              <w:rPr>
                <w:rFonts w:ascii="Times New Roman" w:hAnsi="Times New Roman" w:cs="Times New Roman"/>
                <w:b/>
              </w:rPr>
            </w:pPr>
            <w:r w:rsidRPr="00381605">
              <w:rPr>
                <w:rFonts w:ascii="Times New Roman" w:hAnsi="Times New Roman" w:cs="Times New Roman"/>
                <w:b/>
                <w:highlight w:val="magenta"/>
              </w:rPr>
              <w:t>P</w:t>
            </w:r>
            <w:r w:rsidR="00D26E51" w:rsidRPr="00381605">
              <w:rPr>
                <w:rFonts w:ascii="Times New Roman" w:hAnsi="Times New Roman" w:cs="Times New Roman"/>
                <w:b/>
              </w:rPr>
              <w:t>-17</w:t>
            </w:r>
            <w:r w:rsidRPr="00381605">
              <w:rPr>
                <w:rFonts w:ascii="Times New Roman" w:hAnsi="Times New Roman" w:cs="Times New Roman"/>
                <w:b/>
              </w:rPr>
              <w:t xml:space="preserve"> </w:t>
            </w:r>
          </w:p>
          <w:p w:rsidR="003F4413" w:rsidRPr="00381605" w:rsidRDefault="00D26E51" w:rsidP="0061727B">
            <w:pPr>
              <w:jc w:val="center"/>
              <w:rPr>
                <w:rFonts w:ascii="Times New Roman" w:hAnsi="Times New Roman" w:cs="Times New Roman"/>
                <w:b/>
              </w:rPr>
            </w:pPr>
            <w:r w:rsidRPr="00381605">
              <w:rPr>
                <w:rFonts w:ascii="Times New Roman" w:hAnsi="Times New Roman" w:cs="Times New Roman"/>
                <w:b/>
                <w:highlight w:val="red"/>
              </w:rPr>
              <w:t>LT</w:t>
            </w:r>
            <w:r w:rsidRPr="00381605">
              <w:rPr>
                <w:rFonts w:ascii="Times New Roman" w:hAnsi="Times New Roman" w:cs="Times New Roman"/>
                <w:b/>
              </w:rPr>
              <w:t>-17</w:t>
            </w:r>
          </w:p>
        </w:tc>
        <w:tc>
          <w:tcPr>
            <w:tcW w:w="5171" w:type="dxa"/>
            <w:tcBorders>
              <w:right w:val="single" w:sz="18" w:space="0" w:color="auto"/>
            </w:tcBorders>
          </w:tcPr>
          <w:p w:rsidR="00883050" w:rsidRPr="00381605" w:rsidRDefault="00C15BE5" w:rsidP="00883050">
            <w:pPr>
              <w:pStyle w:val="ListParagraph"/>
              <w:numPr>
                <w:ilvl w:val="0"/>
                <w:numId w:val="22"/>
              </w:numPr>
              <w:rPr>
                <w:b/>
                <w:sz w:val="20"/>
                <w:szCs w:val="20"/>
              </w:rPr>
            </w:pPr>
            <w:r w:rsidRPr="00381605">
              <w:rPr>
                <w:b/>
                <w:sz w:val="20"/>
                <w:szCs w:val="20"/>
              </w:rPr>
              <w:t>Parent P</w:t>
            </w:r>
            <w:r w:rsidR="00DF3170" w:rsidRPr="00381605">
              <w:rPr>
                <w:b/>
                <w:sz w:val="20"/>
                <w:szCs w:val="20"/>
              </w:rPr>
              <w:t xml:space="preserve">rofessional </w:t>
            </w:r>
            <w:r w:rsidRPr="00381605">
              <w:rPr>
                <w:b/>
                <w:sz w:val="20"/>
                <w:szCs w:val="20"/>
              </w:rPr>
              <w:t>D</w:t>
            </w:r>
            <w:r w:rsidR="00883050" w:rsidRPr="00381605">
              <w:rPr>
                <w:b/>
                <w:sz w:val="20"/>
                <w:szCs w:val="20"/>
              </w:rPr>
              <w:t>evelopment</w:t>
            </w:r>
          </w:p>
          <w:p w:rsidR="00883050" w:rsidRPr="00381605" w:rsidRDefault="00883050" w:rsidP="00883050">
            <w:pPr>
              <w:pStyle w:val="ListParagraph"/>
              <w:numPr>
                <w:ilvl w:val="0"/>
                <w:numId w:val="22"/>
              </w:numPr>
              <w:rPr>
                <w:b/>
                <w:sz w:val="20"/>
                <w:szCs w:val="20"/>
              </w:rPr>
            </w:pPr>
            <w:r w:rsidRPr="00381605">
              <w:rPr>
                <w:b/>
                <w:sz w:val="20"/>
                <w:szCs w:val="20"/>
              </w:rPr>
              <w:t>Evidence of documented, organized, intentional and explicit set of processes to empower families and community to advocate for student learning</w:t>
            </w:r>
          </w:p>
          <w:p w:rsidR="00883050" w:rsidRPr="00381605" w:rsidRDefault="00883050" w:rsidP="00883050">
            <w:pPr>
              <w:pStyle w:val="ListParagraph"/>
              <w:numPr>
                <w:ilvl w:val="0"/>
                <w:numId w:val="22"/>
              </w:numPr>
              <w:rPr>
                <w:b/>
                <w:sz w:val="20"/>
                <w:szCs w:val="20"/>
              </w:rPr>
            </w:pPr>
            <w:r w:rsidRPr="00381605">
              <w:rPr>
                <w:b/>
                <w:sz w:val="20"/>
                <w:szCs w:val="20"/>
              </w:rPr>
              <w:t>Leadership Team minutes</w:t>
            </w:r>
          </w:p>
          <w:p w:rsidR="00883050" w:rsidRPr="00381605" w:rsidRDefault="00413A24" w:rsidP="00883050">
            <w:pPr>
              <w:pStyle w:val="ListParagraph"/>
              <w:numPr>
                <w:ilvl w:val="0"/>
                <w:numId w:val="22"/>
              </w:numPr>
              <w:rPr>
                <w:b/>
                <w:sz w:val="20"/>
                <w:szCs w:val="20"/>
              </w:rPr>
            </w:pPr>
            <w:r>
              <w:rPr>
                <w:b/>
                <w:sz w:val="20"/>
                <w:szCs w:val="20"/>
              </w:rPr>
              <w:t>CNA/</w:t>
            </w:r>
            <w:r w:rsidR="00883050" w:rsidRPr="00381605">
              <w:rPr>
                <w:b/>
                <w:sz w:val="20"/>
                <w:szCs w:val="20"/>
              </w:rPr>
              <w:t>SIP</w:t>
            </w:r>
          </w:p>
          <w:p w:rsidR="00883050" w:rsidRPr="00381605" w:rsidRDefault="00883050" w:rsidP="00883050">
            <w:pPr>
              <w:pStyle w:val="ListParagraph"/>
              <w:numPr>
                <w:ilvl w:val="0"/>
                <w:numId w:val="22"/>
              </w:numPr>
              <w:rPr>
                <w:b/>
                <w:sz w:val="20"/>
                <w:szCs w:val="20"/>
              </w:rPr>
            </w:pPr>
            <w:r w:rsidRPr="00381605">
              <w:rPr>
                <w:b/>
                <w:sz w:val="20"/>
                <w:szCs w:val="20"/>
              </w:rPr>
              <w:t>School climate star rating surveys</w:t>
            </w:r>
          </w:p>
          <w:p w:rsidR="00883050" w:rsidRPr="00381605" w:rsidRDefault="00883050" w:rsidP="00883050">
            <w:pPr>
              <w:pStyle w:val="ListParagraph"/>
              <w:numPr>
                <w:ilvl w:val="0"/>
                <w:numId w:val="22"/>
              </w:numPr>
              <w:rPr>
                <w:b/>
                <w:sz w:val="20"/>
                <w:szCs w:val="20"/>
              </w:rPr>
            </w:pPr>
            <w:r w:rsidRPr="00381605">
              <w:rPr>
                <w:b/>
                <w:sz w:val="20"/>
                <w:szCs w:val="20"/>
              </w:rPr>
              <w:t>Type and quality of social media presence</w:t>
            </w:r>
          </w:p>
          <w:p w:rsidR="00883050" w:rsidRPr="00381605" w:rsidRDefault="00883050" w:rsidP="00883050">
            <w:pPr>
              <w:pStyle w:val="ListParagraph"/>
              <w:numPr>
                <w:ilvl w:val="0"/>
                <w:numId w:val="22"/>
              </w:numPr>
              <w:rPr>
                <w:b/>
                <w:sz w:val="20"/>
                <w:szCs w:val="20"/>
              </w:rPr>
            </w:pPr>
            <w:r w:rsidRPr="00381605">
              <w:rPr>
                <w:b/>
                <w:sz w:val="20"/>
                <w:szCs w:val="20"/>
              </w:rPr>
              <w:t>Syllabi</w:t>
            </w:r>
          </w:p>
          <w:p w:rsidR="00883050" w:rsidRPr="00381605" w:rsidRDefault="00883050" w:rsidP="00883050">
            <w:pPr>
              <w:pStyle w:val="ListParagraph"/>
              <w:numPr>
                <w:ilvl w:val="0"/>
                <w:numId w:val="22"/>
              </w:numPr>
              <w:rPr>
                <w:b/>
                <w:sz w:val="20"/>
                <w:szCs w:val="20"/>
              </w:rPr>
            </w:pPr>
            <w:r w:rsidRPr="00381605">
              <w:rPr>
                <w:b/>
                <w:sz w:val="20"/>
                <w:szCs w:val="20"/>
              </w:rPr>
              <w:t>Handbooks</w:t>
            </w:r>
          </w:p>
          <w:p w:rsidR="00883050" w:rsidRPr="00381605" w:rsidRDefault="00883050" w:rsidP="00883050">
            <w:pPr>
              <w:pStyle w:val="ListParagraph"/>
              <w:numPr>
                <w:ilvl w:val="0"/>
                <w:numId w:val="22"/>
              </w:numPr>
              <w:rPr>
                <w:b/>
                <w:sz w:val="20"/>
                <w:szCs w:val="20"/>
              </w:rPr>
            </w:pPr>
            <w:r w:rsidRPr="00381605">
              <w:rPr>
                <w:b/>
                <w:sz w:val="20"/>
                <w:szCs w:val="20"/>
              </w:rPr>
              <w:t>Parent and community celebrations</w:t>
            </w:r>
          </w:p>
          <w:p w:rsidR="00883050" w:rsidRPr="00381605" w:rsidRDefault="00883050" w:rsidP="00883050">
            <w:pPr>
              <w:pStyle w:val="ListParagraph"/>
              <w:numPr>
                <w:ilvl w:val="0"/>
                <w:numId w:val="22"/>
              </w:numPr>
              <w:rPr>
                <w:b/>
                <w:sz w:val="20"/>
                <w:szCs w:val="20"/>
              </w:rPr>
            </w:pPr>
            <w:r w:rsidRPr="00381605">
              <w:rPr>
                <w:b/>
                <w:sz w:val="20"/>
                <w:szCs w:val="20"/>
              </w:rPr>
              <w:t>PTA agendas and minutes</w:t>
            </w:r>
          </w:p>
          <w:p w:rsidR="00883050" w:rsidRPr="00381605" w:rsidRDefault="00883050" w:rsidP="00883050">
            <w:pPr>
              <w:pStyle w:val="ListParagraph"/>
              <w:numPr>
                <w:ilvl w:val="0"/>
                <w:numId w:val="22"/>
              </w:numPr>
              <w:rPr>
                <w:b/>
                <w:sz w:val="20"/>
                <w:szCs w:val="20"/>
              </w:rPr>
            </w:pPr>
            <w:r w:rsidRPr="00381605">
              <w:rPr>
                <w:b/>
                <w:sz w:val="20"/>
                <w:szCs w:val="20"/>
              </w:rPr>
              <w:t>Parent involvement plan</w:t>
            </w:r>
          </w:p>
          <w:p w:rsidR="00883050" w:rsidRPr="00381605" w:rsidRDefault="00883050" w:rsidP="00883050">
            <w:pPr>
              <w:pStyle w:val="ListParagraph"/>
              <w:numPr>
                <w:ilvl w:val="0"/>
                <w:numId w:val="22"/>
              </w:numPr>
              <w:rPr>
                <w:b/>
                <w:sz w:val="20"/>
                <w:szCs w:val="20"/>
              </w:rPr>
            </w:pPr>
            <w:r w:rsidRPr="00381605">
              <w:rPr>
                <w:b/>
                <w:sz w:val="20"/>
                <w:szCs w:val="20"/>
              </w:rPr>
              <w:t>Communication plan</w:t>
            </w:r>
          </w:p>
          <w:p w:rsidR="00883050" w:rsidRPr="00381605" w:rsidRDefault="00883050" w:rsidP="00883050">
            <w:pPr>
              <w:pStyle w:val="ListParagraph"/>
              <w:numPr>
                <w:ilvl w:val="0"/>
                <w:numId w:val="22"/>
              </w:numPr>
              <w:rPr>
                <w:b/>
                <w:sz w:val="20"/>
                <w:szCs w:val="20"/>
              </w:rPr>
            </w:pPr>
            <w:r w:rsidRPr="00381605">
              <w:rPr>
                <w:b/>
                <w:sz w:val="20"/>
                <w:szCs w:val="20"/>
              </w:rPr>
              <w:t>School Governance minutes</w:t>
            </w:r>
          </w:p>
          <w:p w:rsidR="00883050" w:rsidRPr="00381605" w:rsidRDefault="00883050" w:rsidP="00883050">
            <w:pPr>
              <w:pStyle w:val="ListParagraph"/>
              <w:numPr>
                <w:ilvl w:val="0"/>
                <w:numId w:val="22"/>
              </w:numPr>
              <w:rPr>
                <w:b/>
                <w:sz w:val="20"/>
                <w:szCs w:val="20"/>
              </w:rPr>
            </w:pPr>
            <w:r w:rsidRPr="00381605">
              <w:rPr>
                <w:b/>
                <w:sz w:val="20"/>
                <w:szCs w:val="20"/>
              </w:rPr>
              <w:t xml:space="preserve">Booster Club/CTO agendas </w:t>
            </w:r>
          </w:p>
          <w:p w:rsidR="00883050" w:rsidRPr="00381605" w:rsidRDefault="00883050" w:rsidP="00883050">
            <w:pPr>
              <w:pStyle w:val="ListParagraph"/>
              <w:numPr>
                <w:ilvl w:val="0"/>
                <w:numId w:val="22"/>
              </w:numPr>
              <w:rPr>
                <w:b/>
                <w:sz w:val="20"/>
                <w:szCs w:val="20"/>
              </w:rPr>
            </w:pPr>
            <w:r w:rsidRPr="00381605">
              <w:rPr>
                <w:b/>
                <w:sz w:val="20"/>
                <w:szCs w:val="20"/>
              </w:rPr>
              <w:t xml:space="preserve">Evidence of processes to connect community resources with parent and student needs </w:t>
            </w:r>
          </w:p>
          <w:p w:rsidR="003F4413" w:rsidRPr="00381605" w:rsidRDefault="00883050" w:rsidP="00883050">
            <w:pPr>
              <w:pStyle w:val="ListParagraph"/>
              <w:numPr>
                <w:ilvl w:val="0"/>
                <w:numId w:val="22"/>
              </w:numPr>
              <w:rPr>
                <w:b/>
                <w:sz w:val="20"/>
                <w:szCs w:val="20"/>
              </w:rPr>
            </w:pPr>
            <w:r w:rsidRPr="00381605">
              <w:rPr>
                <w:b/>
                <w:sz w:val="20"/>
                <w:szCs w:val="20"/>
              </w:rPr>
              <w:t>Evidence of programs to increase parent and community capacity</w:t>
            </w:r>
          </w:p>
        </w:tc>
      </w:tr>
      <w:tr w:rsidR="00381605" w:rsidRPr="00381605" w:rsidTr="009C165C">
        <w:tc>
          <w:tcPr>
            <w:tcW w:w="10440" w:type="dxa"/>
            <w:gridSpan w:val="5"/>
            <w:tcBorders>
              <w:top w:val="single" w:sz="18" w:space="0" w:color="auto"/>
              <w:left w:val="single" w:sz="18" w:space="0" w:color="auto"/>
              <w:right w:val="single" w:sz="18" w:space="0" w:color="auto"/>
            </w:tcBorders>
          </w:tcPr>
          <w:p w:rsidR="007402C1" w:rsidRPr="00381605" w:rsidRDefault="00D313BE" w:rsidP="007402C1">
            <w:pPr>
              <w:spacing w:line="276" w:lineRule="auto"/>
              <w:contextualSpacing/>
              <w:rPr>
                <w:rStyle w:val="Emphasis"/>
                <w:rFonts w:ascii="Times New Roman" w:hAnsi="Times New Roman" w:cs="Times New Roman"/>
                <w:i w:val="0"/>
                <w:iCs w:val="0"/>
              </w:rPr>
            </w:pPr>
            <w:r w:rsidRPr="00381605">
              <w:rPr>
                <w:rFonts w:ascii="Times New Roman" w:hAnsi="Times New Roman" w:cs="Times New Roman"/>
                <w:b/>
                <w:u w:val="single"/>
              </w:rPr>
              <w:t>FCE-</w:t>
            </w:r>
            <w:r w:rsidR="00F933C3" w:rsidRPr="00381605">
              <w:rPr>
                <w:rFonts w:ascii="Times New Roman" w:hAnsi="Times New Roman" w:cs="Times New Roman"/>
                <w:b/>
                <w:u w:val="single"/>
              </w:rPr>
              <w:t xml:space="preserve">5: </w:t>
            </w:r>
            <w:r w:rsidR="007402C1" w:rsidRPr="00381605">
              <w:rPr>
                <w:rFonts w:ascii="Times New Roman" w:hAnsi="Times New Roman" w:cs="Times New Roman"/>
                <w:b/>
                <w:u w:val="single"/>
              </w:rPr>
              <w:t>Sharing Leadership with Families and the Community</w:t>
            </w:r>
            <w:r w:rsidR="007402C1" w:rsidRPr="00381605">
              <w:rPr>
                <w:rFonts w:ascii="Times New Roman" w:hAnsi="Times New Roman" w:cs="Times New Roman"/>
              </w:rPr>
              <w:t xml:space="preserve"> – the structure of the family and community engagement system that ensures f</w:t>
            </w:r>
            <w:r w:rsidR="007402C1" w:rsidRPr="00381605">
              <w:rPr>
                <w:rStyle w:val="Emphasis"/>
                <w:rFonts w:ascii="Times New Roman" w:hAnsi="Times New Roman" w:cs="Times New Roman"/>
                <w:i w:val="0"/>
                <w:shd w:val="clear" w:color="auto" w:fill="FFFFFF"/>
              </w:rPr>
              <w:t>amilies/the community and school staff are equal partners in decisions that affect children and families and together inform, influence, and create policies, practices, and programs</w:t>
            </w:r>
          </w:p>
          <w:p w:rsidR="007F6177" w:rsidRPr="00381605" w:rsidRDefault="007F6177" w:rsidP="009C165C">
            <w:pPr>
              <w:rPr>
                <w:rFonts w:ascii="Times New Roman" w:hAnsi="Times New Roman" w:cs="Times New Roman"/>
                <w:b/>
                <w:sz w:val="24"/>
                <w:szCs w:val="24"/>
              </w:rPr>
            </w:pP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Data </w:t>
            </w:r>
            <w:r w:rsidRPr="00381605">
              <w:rPr>
                <w:rFonts w:ascii="Times New Roman" w:hAnsi="Times New Roman" w:cs="Times New Roman"/>
                <w:b/>
                <w:sz w:val="24"/>
                <w:szCs w:val="24"/>
              </w:rPr>
              <w:lastRenderedPageBreak/>
              <w:t>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lastRenderedPageBreak/>
              <w:t xml:space="preserve">Classroom </w:t>
            </w:r>
            <w:r w:rsidRPr="00381605">
              <w:rPr>
                <w:rFonts w:ascii="Times New Roman" w:hAnsi="Times New Roman" w:cs="Times New Roman"/>
                <w:b/>
                <w:sz w:val="24"/>
                <w:szCs w:val="24"/>
              </w:rPr>
              <w:lastRenderedPageBreak/>
              <w:t>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lastRenderedPageBreak/>
              <w:t xml:space="preserve">Survey </w:t>
            </w:r>
            <w:r w:rsidRPr="00381605">
              <w:rPr>
                <w:rFonts w:ascii="Times New Roman" w:hAnsi="Times New Roman" w:cs="Times New Roman"/>
                <w:b/>
                <w:sz w:val="24"/>
                <w:szCs w:val="24"/>
              </w:rPr>
              <w:lastRenderedPageBreak/>
              <w:t>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lastRenderedPageBreak/>
              <w:t xml:space="preserve">Interview </w:t>
            </w:r>
            <w:r w:rsidRPr="00381605">
              <w:rPr>
                <w:rFonts w:ascii="Times New Roman" w:hAnsi="Times New Roman" w:cs="Times New Roman"/>
                <w:b/>
                <w:sz w:val="24"/>
                <w:szCs w:val="24"/>
              </w:rPr>
              <w:lastRenderedPageBreak/>
              <w:t>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lastRenderedPageBreak/>
              <w:t>Other</w:t>
            </w:r>
          </w:p>
        </w:tc>
      </w:tr>
      <w:tr w:rsidR="00381605" w:rsidRPr="00381605" w:rsidTr="00A7121F">
        <w:tc>
          <w:tcPr>
            <w:tcW w:w="1098" w:type="dxa"/>
            <w:tcBorders>
              <w:left w:val="single" w:sz="18" w:space="0" w:color="auto"/>
            </w:tcBorders>
          </w:tcPr>
          <w:p w:rsidR="003F4413" w:rsidRPr="00381605" w:rsidRDefault="003F4413" w:rsidP="009C165C">
            <w:pPr>
              <w:jc w:val="center"/>
              <w:rPr>
                <w:rFonts w:ascii="Times New Roman" w:hAnsi="Times New Roman" w:cs="Times New Roman"/>
                <w:b/>
              </w:rPr>
            </w:pPr>
          </w:p>
        </w:tc>
        <w:tc>
          <w:tcPr>
            <w:tcW w:w="1615" w:type="dxa"/>
          </w:tcPr>
          <w:p w:rsidR="003F4413" w:rsidRPr="00381605" w:rsidRDefault="003F4413" w:rsidP="009C165C">
            <w:pPr>
              <w:rPr>
                <w:rFonts w:ascii="Times New Roman" w:hAnsi="Times New Roman" w:cs="Times New Roman"/>
                <w:b/>
              </w:rPr>
            </w:pPr>
          </w:p>
        </w:tc>
        <w:tc>
          <w:tcPr>
            <w:tcW w:w="1260" w:type="dxa"/>
          </w:tcPr>
          <w:p w:rsidR="00B73B65" w:rsidRPr="00381605" w:rsidRDefault="00986C07" w:rsidP="00B73B65">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B73B65" w:rsidRPr="00381605">
              <w:rPr>
                <w:rFonts w:ascii="Times New Roman" w:hAnsi="Times New Roman" w:cs="Times New Roman"/>
                <w:b/>
                <w:sz w:val="24"/>
                <w:szCs w:val="24"/>
              </w:rPr>
              <w:t>taff</w:t>
            </w:r>
            <w:r w:rsidR="00C40CAD" w:rsidRPr="00381605">
              <w:rPr>
                <w:rFonts w:ascii="Times New Roman" w:hAnsi="Times New Roman" w:cs="Times New Roman"/>
                <w:b/>
                <w:sz w:val="24"/>
                <w:szCs w:val="24"/>
              </w:rPr>
              <w:t>-27, 28</w:t>
            </w:r>
            <w:r w:rsidRPr="00381605">
              <w:rPr>
                <w:rFonts w:ascii="Times New Roman" w:hAnsi="Times New Roman" w:cs="Times New Roman"/>
                <w:b/>
                <w:sz w:val="24"/>
                <w:szCs w:val="24"/>
              </w:rPr>
              <w:t xml:space="preserve"> </w:t>
            </w:r>
          </w:p>
          <w:p w:rsidR="004E7E62" w:rsidRPr="00381605" w:rsidRDefault="004E7E62" w:rsidP="00B73B65">
            <w:pPr>
              <w:jc w:val="center"/>
              <w:rPr>
                <w:rFonts w:ascii="Times New Roman" w:hAnsi="Times New Roman" w:cs="Times New Roman"/>
                <w:b/>
                <w:sz w:val="24"/>
                <w:szCs w:val="24"/>
              </w:rPr>
            </w:pPr>
          </w:p>
          <w:p w:rsidR="00B73B65" w:rsidRPr="00381605" w:rsidRDefault="00986C07" w:rsidP="00B73B65">
            <w:pPr>
              <w:jc w:val="center"/>
              <w:rPr>
                <w:rFonts w:ascii="Times New Roman" w:hAnsi="Times New Roman" w:cs="Times New Roman"/>
                <w:b/>
                <w:sz w:val="24"/>
                <w:szCs w:val="24"/>
              </w:rPr>
            </w:pPr>
            <w:r w:rsidRPr="00381605">
              <w:rPr>
                <w:rFonts w:ascii="Times New Roman" w:hAnsi="Times New Roman" w:cs="Times New Roman"/>
                <w:b/>
                <w:sz w:val="24"/>
                <w:szCs w:val="24"/>
              </w:rPr>
              <w:t>P</w:t>
            </w:r>
            <w:r w:rsidR="00B73B65" w:rsidRPr="00381605">
              <w:rPr>
                <w:rFonts w:ascii="Times New Roman" w:hAnsi="Times New Roman" w:cs="Times New Roman"/>
                <w:b/>
                <w:sz w:val="24"/>
                <w:szCs w:val="24"/>
              </w:rPr>
              <w:t>arents</w:t>
            </w:r>
            <w:r w:rsidR="000E1B20" w:rsidRPr="00381605">
              <w:rPr>
                <w:rFonts w:ascii="Times New Roman" w:hAnsi="Times New Roman" w:cs="Times New Roman"/>
                <w:b/>
                <w:sz w:val="24"/>
                <w:szCs w:val="24"/>
              </w:rPr>
              <w:t>-</w:t>
            </w:r>
            <w:r w:rsidR="00C40CAD" w:rsidRPr="00381605">
              <w:rPr>
                <w:rFonts w:ascii="Times New Roman" w:hAnsi="Times New Roman" w:cs="Times New Roman"/>
                <w:b/>
                <w:sz w:val="24"/>
                <w:szCs w:val="24"/>
              </w:rPr>
              <w:t>13, 14</w:t>
            </w:r>
          </w:p>
          <w:p w:rsidR="00B73B65" w:rsidRPr="00381605" w:rsidRDefault="00B73B65" w:rsidP="00B73B65">
            <w:pPr>
              <w:jc w:val="center"/>
              <w:rPr>
                <w:rFonts w:ascii="Times New Roman" w:hAnsi="Times New Roman" w:cs="Times New Roman"/>
                <w:b/>
                <w:sz w:val="24"/>
                <w:szCs w:val="24"/>
              </w:rPr>
            </w:pPr>
          </w:p>
          <w:p w:rsidR="003F4413" w:rsidRPr="00381605" w:rsidRDefault="00900A11" w:rsidP="00B73B65">
            <w:pPr>
              <w:jc w:val="center"/>
              <w:rPr>
                <w:rFonts w:ascii="Times New Roman" w:hAnsi="Times New Roman" w:cs="Times New Roman"/>
                <w:b/>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00B73B65" w:rsidRPr="00381605">
              <w:rPr>
                <w:rFonts w:ascii="Times New Roman" w:hAnsi="Times New Roman" w:cs="Times New Roman"/>
                <w:b/>
                <w:sz w:val="24"/>
                <w:szCs w:val="24"/>
              </w:rPr>
              <w:t>17, 18</w:t>
            </w:r>
          </w:p>
        </w:tc>
        <w:tc>
          <w:tcPr>
            <w:tcW w:w="1296" w:type="dxa"/>
          </w:tcPr>
          <w:p w:rsidR="003F4413" w:rsidRPr="00381605" w:rsidRDefault="00D26E51" w:rsidP="0061727B">
            <w:pPr>
              <w:jc w:val="center"/>
              <w:rPr>
                <w:rFonts w:ascii="Times New Roman" w:hAnsi="Times New Roman" w:cs="Times New Roman"/>
                <w:b/>
              </w:rPr>
            </w:pPr>
            <w:r w:rsidRPr="00381605">
              <w:rPr>
                <w:rFonts w:ascii="Times New Roman" w:hAnsi="Times New Roman" w:cs="Times New Roman"/>
                <w:b/>
                <w:highlight w:val="magenta"/>
              </w:rPr>
              <w:t>P</w:t>
            </w:r>
            <w:r w:rsidRPr="00381605">
              <w:rPr>
                <w:rFonts w:ascii="Times New Roman" w:hAnsi="Times New Roman" w:cs="Times New Roman"/>
                <w:b/>
              </w:rPr>
              <w:t>-18</w:t>
            </w:r>
          </w:p>
        </w:tc>
        <w:tc>
          <w:tcPr>
            <w:tcW w:w="5171" w:type="dxa"/>
            <w:tcBorders>
              <w:right w:val="single" w:sz="18" w:space="0" w:color="auto"/>
            </w:tcBorders>
          </w:tcPr>
          <w:p w:rsidR="003F4413" w:rsidRPr="00381605" w:rsidRDefault="00C15BE5" w:rsidP="00883050">
            <w:pPr>
              <w:pStyle w:val="ListParagraph"/>
              <w:numPr>
                <w:ilvl w:val="0"/>
                <w:numId w:val="23"/>
              </w:numPr>
              <w:rPr>
                <w:b/>
                <w:sz w:val="20"/>
                <w:szCs w:val="20"/>
              </w:rPr>
            </w:pPr>
            <w:r w:rsidRPr="00381605">
              <w:rPr>
                <w:b/>
                <w:sz w:val="20"/>
                <w:szCs w:val="20"/>
              </w:rPr>
              <w:t>Artifacts like community surveys</w:t>
            </w:r>
            <w:r w:rsidR="00883050" w:rsidRPr="00381605">
              <w:rPr>
                <w:b/>
                <w:sz w:val="20"/>
                <w:szCs w:val="20"/>
              </w:rPr>
              <w:t xml:space="preserve"> </w:t>
            </w:r>
          </w:p>
          <w:p w:rsidR="00883050" w:rsidRPr="00381605" w:rsidRDefault="00883050" w:rsidP="00883050">
            <w:pPr>
              <w:pStyle w:val="ListParagraph"/>
              <w:numPr>
                <w:ilvl w:val="0"/>
                <w:numId w:val="23"/>
              </w:numPr>
              <w:rPr>
                <w:b/>
                <w:sz w:val="20"/>
                <w:szCs w:val="20"/>
              </w:rPr>
            </w:pPr>
            <w:r w:rsidRPr="00381605">
              <w:rPr>
                <w:b/>
                <w:sz w:val="20"/>
                <w:szCs w:val="20"/>
              </w:rPr>
              <w:t>Evidence of documented, organized, intentional and explicit set of processes to create partnerships with families</w:t>
            </w:r>
          </w:p>
          <w:p w:rsidR="00883050" w:rsidRPr="00381605" w:rsidRDefault="00883050" w:rsidP="00883050">
            <w:pPr>
              <w:pStyle w:val="ListParagraph"/>
              <w:numPr>
                <w:ilvl w:val="0"/>
                <w:numId w:val="23"/>
              </w:numPr>
              <w:rPr>
                <w:b/>
                <w:sz w:val="20"/>
                <w:szCs w:val="20"/>
              </w:rPr>
            </w:pPr>
            <w:r w:rsidRPr="00381605">
              <w:rPr>
                <w:b/>
                <w:sz w:val="20"/>
                <w:szCs w:val="20"/>
              </w:rPr>
              <w:t>Leadership Team minutes</w:t>
            </w:r>
          </w:p>
          <w:p w:rsidR="00883050" w:rsidRPr="00381605" w:rsidRDefault="00413A24" w:rsidP="00883050">
            <w:pPr>
              <w:pStyle w:val="ListParagraph"/>
              <w:numPr>
                <w:ilvl w:val="0"/>
                <w:numId w:val="23"/>
              </w:numPr>
              <w:rPr>
                <w:b/>
                <w:sz w:val="20"/>
                <w:szCs w:val="20"/>
              </w:rPr>
            </w:pPr>
            <w:r>
              <w:rPr>
                <w:b/>
                <w:sz w:val="20"/>
                <w:szCs w:val="20"/>
              </w:rPr>
              <w:t>CNA/</w:t>
            </w:r>
            <w:r w:rsidR="00883050" w:rsidRPr="00381605">
              <w:rPr>
                <w:b/>
                <w:sz w:val="20"/>
                <w:szCs w:val="20"/>
              </w:rPr>
              <w:t>SIP</w:t>
            </w:r>
          </w:p>
          <w:p w:rsidR="00883050" w:rsidRPr="00381605" w:rsidRDefault="00883050" w:rsidP="00883050">
            <w:pPr>
              <w:pStyle w:val="ListParagraph"/>
              <w:numPr>
                <w:ilvl w:val="0"/>
                <w:numId w:val="23"/>
              </w:numPr>
              <w:rPr>
                <w:b/>
                <w:sz w:val="20"/>
                <w:szCs w:val="20"/>
              </w:rPr>
            </w:pPr>
            <w:r w:rsidRPr="00381605">
              <w:rPr>
                <w:b/>
                <w:sz w:val="20"/>
                <w:szCs w:val="20"/>
              </w:rPr>
              <w:t>School climate star rating surveys</w:t>
            </w:r>
          </w:p>
          <w:p w:rsidR="00883050" w:rsidRPr="00381605" w:rsidRDefault="00883050" w:rsidP="00883050">
            <w:pPr>
              <w:pStyle w:val="ListParagraph"/>
              <w:numPr>
                <w:ilvl w:val="0"/>
                <w:numId w:val="23"/>
              </w:numPr>
              <w:rPr>
                <w:b/>
                <w:sz w:val="20"/>
                <w:szCs w:val="20"/>
              </w:rPr>
            </w:pPr>
            <w:r w:rsidRPr="00381605">
              <w:rPr>
                <w:b/>
                <w:sz w:val="20"/>
                <w:szCs w:val="20"/>
              </w:rPr>
              <w:t>Evidence of processes to share decision-making</w:t>
            </w:r>
          </w:p>
          <w:p w:rsidR="00883050" w:rsidRPr="00381605" w:rsidRDefault="00883050" w:rsidP="00883050">
            <w:pPr>
              <w:pStyle w:val="ListParagraph"/>
              <w:numPr>
                <w:ilvl w:val="0"/>
                <w:numId w:val="23"/>
              </w:numPr>
              <w:rPr>
                <w:b/>
                <w:sz w:val="20"/>
                <w:szCs w:val="20"/>
              </w:rPr>
            </w:pPr>
            <w:r w:rsidRPr="00381605">
              <w:rPr>
                <w:b/>
                <w:sz w:val="20"/>
                <w:szCs w:val="20"/>
              </w:rPr>
              <w:t>Communication plan</w:t>
            </w:r>
          </w:p>
          <w:p w:rsidR="00883050" w:rsidRPr="00381605" w:rsidRDefault="00883050" w:rsidP="00883050">
            <w:pPr>
              <w:pStyle w:val="ListParagraph"/>
              <w:numPr>
                <w:ilvl w:val="0"/>
                <w:numId w:val="23"/>
              </w:numPr>
              <w:rPr>
                <w:b/>
                <w:sz w:val="20"/>
                <w:szCs w:val="20"/>
              </w:rPr>
            </w:pPr>
            <w:r w:rsidRPr="00381605">
              <w:rPr>
                <w:b/>
                <w:sz w:val="20"/>
                <w:szCs w:val="20"/>
              </w:rPr>
              <w:t>Type and quality of social media presence</w:t>
            </w:r>
          </w:p>
          <w:p w:rsidR="00883050" w:rsidRPr="00381605" w:rsidRDefault="00883050" w:rsidP="00883050">
            <w:pPr>
              <w:pStyle w:val="ListParagraph"/>
              <w:numPr>
                <w:ilvl w:val="0"/>
                <w:numId w:val="23"/>
              </w:numPr>
              <w:rPr>
                <w:b/>
                <w:sz w:val="20"/>
                <w:szCs w:val="20"/>
              </w:rPr>
            </w:pPr>
            <w:r w:rsidRPr="00381605">
              <w:rPr>
                <w:b/>
                <w:sz w:val="20"/>
                <w:szCs w:val="20"/>
              </w:rPr>
              <w:t>Syllabi</w:t>
            </w:r>
          </w:p>
          <w:p w:rsidR="00883050" w:rsidRPr="00381605" w:rsidRDefault="00883050" w:rsidP="00883050">
            <w:pPr>
              <w:pStyle w:val="ListParagraph"/>
              <w:numPr>
                <w:ilvl w:val="0"/>
                <w:numId w:val="23"/>
              </w:numPr>
              <w:rPr>
                <w:b/>
                <w:sz w:val="20"/>
                <w:szCs w:val="20"/>
              </w:rPr>
            </w:pPr>
            <w:r w:rsidRPr="00381605">
              <w:rPr>
                <w:b/>
                <w:sz w:val="20"/>
                <w:szCs w:val="20"/>
              </w:rPr>
              <w:t>Handbooks</w:t>
            </w:r>
          </w:p>
          <w:p w:rsidR="00883050" w:rsidRPr="00381605" w:rsidRDefault="00883050" w:rsidP="00883050">
            <w:pPr>
              <w:pStyle w:val="ListParagraph"/>
              <w:numPr>
                <w:ilvl w:val="0"/>
                <w:numId w:val="23"/>
              </w:numPr>
              <w:rPr>
                <w:b/>
                <w:sz w:val="20"/>
                <w:szCs w:val="20"/>
              </w:rPr>
            </w:pPr>
            <w:r w:rsidRPr="00381605">
              <w:rPr>
                <w:b/>
                <w:sz w:val="20"/>
                <w:szCs w:val="20"/>
              </w:rPr>
              <w:t>School Governance minutes</w:t>
            </w:r>
          </w:p>
          <w:p w:rsidR="00883050" w:rsidRPr="00381605" w:rsidRDefault="00883050" w:rsidP="00883050">
            <w:pPr>
              <w:pStyle w:val="ListParagraph"/>
              <w:numPr>
                <w:ilvl w:val="0"/>
                <w:numId w:val="23"/>
              </w:numPr>
              <w:rPr>
                <w:b/>
                <w:sz w:val="20"/>
                <w:szCs w:val="20"/>
              </w:rPr>
            </w:pPr>
            <w:r w:rsidRPr="00381605">
              <w:rPr>
                <w:b/>
                <w:sz w:val="20"/>
                <w:szCs w:val="20"/>
              </w:rPr>
              <w:t xml:space="preserve">PTA agendas and minutes </w:t>
            </w:r>
          </w:p>
          <w:p w:rsidR="00883050" w:rsidRPr="00381605" w:rsidRDefault="00883050" w:rsidP="00883050">
            <w:pPr>
              <w:pStyle w:val="ListParagraph"/>
              <w:numPr>
                <w:ilvl w:val="0"/>
                <w:numId w:val="23"/>
              </w:numPr>
              <w:rPr>
                <w:b/>
                <w:sz w:val="20"/>
                <w:szCs w:val="20"/>
              </w:rPr>
            </w:pPr>
            <w:r w:rsidRPr="00381605">
              <w:rPr>
                <w:b/>
                <w:sz w:val="20"/>
                <w:szCs w:val="20"/>
              </w:rPr>
              <w:t>Parent involvement plan</w:t>
            </w:r>
          </w:p>
          <w:p w:rsidR="00FA40E0" w:rsidRPr="00381605" w:rsidRDefault="00FA40E0" w:rsidP="00FA40E0">
            <w:pPr>
              <w:rPr>
                <w:b/>
                <w:sz w:val="20"/>
                <w:szCs w:val="20"/>
              </w:rPr>
            </w:pPr>
          </w:p>
          <w:p w:rsidR="00F20883" w:rsidRPr="00381605" w:rsidRDefault="00F20883" w:rsidP="00FA40E0">
            <w:pPr>
              <w:rPr>
                <w:b/>
                <w:sz w:val="20"/>
                <w:szCs w:val="20"/>
              </w:rPr>
            </w:pPr>
          </w:p>
          <w:p w:rsidR="00FA40E0" w:rsidRPr="00381605" w:rsidRDefault="00FA40E0" w:rsidP="00FA40E0">
            <w:pPr>
              <w:rPr>
                <w:b/>
                <w:sz w:val="20"/>
                <w:szCs w:val="20"/>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7F6177" w:rsidRPr="00381605" w:rsidRDefault="00D313BE" w:rsidP="009C165C">
            <w:pPr>
              <w:rPr>
                <w:rFonts w:ascii="Times New Roman" w:hAnsi="Times New Roman" w:cs="Times New Roman"/>
                <w:b/>
                <w:sz w:val="24"/>
                <w:szCs w:val="24"/>
              </w:rPr>
            </w:pPr>
            <w:r w:rsidRPr="00381605">
              <w:rPr>
                <w:rFonts w:ascii="Times New Roman" w:hAnsi="Times New Roman" w:cs="Times New Roman"/>
                <w:b/>
                <w:u w:val="single"/>
              </w:rPr>
              <w:t>FCE-</w:t>
            </w:r>
            <w:r w:rsidR="00F933C3" w:rsidRPr="00381605">
              <w:rPr>
                <w:rFonts w:ascii="Times New Roman" w:hAnsi="Times New Roman" w:cs="Times New Roman"/>
                <w:b/>
                <w:u w:val="single"/>
              </w:rPr>
              <w:t xml:space="preserve">6: </w:t>
            </w:r>
            <w:r w:rsidR="007402C1" w:rsidRPr="00381605">
              <w:rPr>
                <w:rFonts w:ascii="Times New Roman" w:hAnsi="Times New Roman" w:cs="Times New Roman"/>
                <w:b/>
                <w:u w:val="single"/>
              </w:rPr>
              <w:t>Collaborating with Families and the Community</w:t>
            </w:r>
            <w:r w:rsidR="007402C1" w:rsidRPr="00381605">
              <w:rPr>
                <w:rFonts w:ascii="Times New Roman" w:hAnsi="Times New Roman" w:cs="Times New Roman"/>
              </w:rPr>
              <w:t xml:space="preserve"> – the structure of the family and community engagement system that ensures f</w:t>
            </w:r>
            <w:r w:rsidR="007402C1" w:rsidRPr="00381605">
              <w:rPr>
                <w:rStyle w:val="Emphasis"/>
                <w:rFonts w:ascii="Times New Roman" w:hAnsi="Times New Roman" w:cs="Times New Roman"/>
                <w:i w:val="0"/>
                <w:shd w:val="clear" w:color="auto" w:fill="FFFFFF"/>
              </w:rPr>
              <w:t>amilies and school staff collaborate with community members to connect students, families, and staff to expanded learning opportunities, community services, and civic participation</w:t>
            </w:r>
          </w:p>
        </w:tc>
      </w:tr>
      <w:tr w:rsidR="00381605" w:rsidRPr="00381605" w:rsidTr="00A7121F">
        <w:tc>
          <w:tcPr>
            <w:tcW w:w="1098"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5"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F4413" w:rsidRPr="00381605" w:rsidTr="00A7121F">
        <w:tc>
          <w:tcPr>
            <w:tcW w:w="1098" w:type="dxa"/>
            <w:tcBorders>
              <w:left w:val="single" w:sz="18" w:space="0" w:color="auto"/>
            </w:tcBorders>
            <w:vAlign w:val="center"/>
          </w:tcPr>
          <w:p w:rsidR="003F4413" w:rsidRPr="00381605" w:rsidRDefault="003F4413" w:rsidP="009C165C">
            <w:pPr>
              <w:jc w:val="center"/>
              <w:rPr>
                <w:rFonts w:ascii="Times New Roman" w:hAnsi="Times New Roman" w:cs="Times New Roman"/>
                <w:b/>
                <w:sz w:val="24"/>
                <w:szCs w:val="24"/>
              </w:rPr>
            </w:pPr>
          </w:p>
        </w:tc>
        <w:tc>
          <w:tcPr>
            <w:tcW w:w="1615" w:type="dxa"/>
            <w:vAlign w:val="center"/>
          </w:tcPr>
          <w:p w:rsidR="003F4413" w:rsidRPr="00381605" w:rsidRDefault="003F4413" w:rsidP="009C165C">
            <w:pPr>
              <w:jc w:val="center"/>
              <w:rPr>
                <w:rFonts w:ascii="Times New Roman" w:hAnsi="Times New Roman" w:cs="Times New Roman"/>
                <w:b/>
                <w:strike/>
                <w:sz w:val="24"/>
                <w:szCs w:val="24"/>
              </w:rPr>
            </w:pPr>
          </w:p>
        </w:tc>
        <w:tc>
          <w:tcPr>
            <w:tcW w:w="1260" w:type="dxa"/>
            <w:vAlign w:val="center"/>
          </w:tcPr>
          <w:p w:rsidR="00900A11" w:rsidRPr="00381605" w:rsidRDefault="00986C07" w:rsidP="0061727B">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C40CAD"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C40CAD" w:rsidRPr="00381605">
              <w:rPr>
                <w:rFonts w:ascii="Times New Roman" w:hAnsi="Times New Roman" w:cs="Times New Roman"/>
                <w:b/>
                <w:sz w:val="24"/>
                <w:szCs w:val="24"/>
              </w:rPr>
              <w:t>29</w:t>
            </w:r>
            <w:r w:rsidRPr="00381605">
              <w:rPr>
                <w:rFonts w:ascii="Times New Roman" w:hAnsi="Times New Roman" w:cs="Times New Roman"/>
                <w:b/>
                <w:sz w:val="24"/>
                <w:szCs w:val="24"/>
              </w:rPr>
              <w:t xml:space="preserve"> </w:t>
            </w:r>
          </w:p>
          <w:p w:rsidR="00C40CAD" w:rsidRPr="00381605" w:rsidRDefault="00986C07" w:rsidP="00900A11">
            <w:pPr>
              <w:jc w:val="center"/>
              <w:rPr>
                <w:rFonts w:ascii="Times New Roman" w:hAnsi="Times New Roman" w:cs="Times New Roman"/>
                <w:b/>
                <w:sz w:val="24"/>
                <w:szCs w:val="24"/>
              </w:rPr>
            </w:pPr>
            <w:r w:rsidRPr="00381605">
              <w:rPr>
                <w:rFonts w:ascii="Times New Roman" w:hAnsi="Times New Roman" w:cs="Times New Roman"/>
                <w:b/>
                <w:sz w:val="24"/>
                <w:szCs w:val="24"/>
              </w:rPr>
              <w:t>P</w:t>
            </w:r>
            <w:r w:rsidR="00C40CAD" w:rsidRPr="00381605">
              <w:rPr>
                <w:rFonts w:ascii="Times New Roman" w:hAnsi="Times New Roman" w:cs="Times New Roman"/>
                <w:b/>
                <w:sz w:val="24"/>
                <w:szCs w:val="24"/>
              </w:rPr>
              <w:t>arents-15</w:t>
            </w:r>
          </w:p>
          <w:p w:rsidR="003F4413" w:rsidRPr="00381605" w:rsidRDefault="00900A11" w:rsidP="00900A11">
            <w:pPr>
              <w:jc w:val="cente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Pr="00381605">
              <w:rPr>
                <w:rFonts w:ascii="Times New Roman" w:hAnsi="Times New Roman" w:cs="Times New Roman"/>
                <w:b/>
                <w:sz w:val="24"/>
                <w:szCs w:val="24"/>
              </w:rPr>
              <w:t>19</w:t>
            </w:r>
          </w:p>
        </w:tc>
        <w:tc>
          <w:tcPr>
            <w:tcW w:w="1296" w:type="dxa"/>
            <w:vAlign w:val="center"/>
          </w:tcPr>
          <w:p w:rsidR="00D26E51" w:rsidRPr="00381605" w:rsidRDefault="00D26E51" w:rsidP="0061727B">
            <w:pPr>
              <w:jc w:val="center"/>
              <w:rPr>
                <w:rFonts w:ascii="Times New Roman" w:hAnsi="Times New Roman" w:cs="Times New Roman"/>
                <w:b/>
                <w:sz w:val="24"/>
                <w:szCs w:val="24"/>
              </w:rPr>
            </w:pPr>
            <w:r w:rsidRPr="00381605">
              <w:rPr>
                <w:rFonts w:ascii="Times New Roman" w:hAnsi="Times New Roman" w:cs="Times New Roman"/>
                <w:b/>
                <w:sz w:val="24"/>
                <w:szCs w:val="24"/>
                <w:highlight w:val="magenta"/>
              </w:rPr>
              <w:t>P</w:t>
            </w:r>
            <w:r w:rsidRPr="00381605">
              <w:rPr>
                <w:rFonts w:ascii="Times New Roman" w:hAnsi="Times New Roman" w:cs="Times New Roman"/>
                <w:b/>
                <w:sz w:val="24"/>
                <w:szCs w:val="24"/>
              </w:rPr>
              <w:t>-19</w:t>
            </w:r>
          </w:p>
          <w:p w:rsidR="003F4413" w:rsidRPr="00381605" w:rsidRDefault="00D26E51" w:rsidP="0061727B">
            <w:pPr>
              <w:jc w:val="center"/>
              <w:rPr>
                <w:rFonts w:ascii="Times New Roman" w:hAnsi="Times New Roman" w:cs="Times New Roman"/>
                <w:b/>
                <w:sz w:val="24"/>
                <w:szCs w:val="24"/>
              </w:rPr>
            </w:pPr>
            <w:r w:rsidRPr="00381605">
              <w:rPr>
                <w:rFonts w:ascii="Times New Roman" w:hAnsi="Times New Roman" w:cs="Times New Roman"/>
                <w:b/>
                <w:sz w:val="24"/>
                <w:szCs w:val="24"/>
                <w:highlight w:val="red"/>
              </w:rPr>
              <w:t>LT</w:t>
            </w:r>
            <w:r w:rsidRPr="00381605">
              <w:rPr>
                <w:rFonts w:ascii="Times New Roman" w:hAnsi="Times New Roman" w:cs="Times New Roman"/>
                <w:b/>
                <w:sz w:val="24"/>
                <w:szCs w:val="24"/>
              </w:rPr>
              <w:t>-19</w:t>
            </w:r>
          </w:p>
        </w:tc>
        <w:tc>
          <w:tcPr>
            <w:tcW w:w="5171" w:type="dxa"/>
            <w:tcBorders>
              <w:right w:val="single" w:sz="18" w:space="0" w:color="auto"/>
            </w:tcBorders>
            <w:vAlign w:val="center"/>
          </w:tcPr>
          <w:p w:rsidR="00883050" w:rsidRPr="00381605" w:rsidRDefault="00883050" w:rsidP="00883050">
            <w:pPr>
              <w:pStyle w:val="ListParagraph"/>
              <w:numPr>
                <w:ilvl w:val="0"/>
                <w:numId w:val="24"/>
              </w:numPr>
              <w:rPr>
                <w:b/>
                <w:sz w:val="20"/>
                <w:szCs w:val="20"/>
              </w:rPr>
            </w:pPr>
            <w:r w:rsidRPr="00381605">
              <w:rPr>
                <w:b/>
                <w:sz w:val="20"/>
                <w:szCs w:val="20"/>
              </w:rPr>
              <w:t>Evidence of documented, organized, intentional and explicit set of processes to create partnerships with community organizations that are focused on student learning</w:t>
            </w:r>
          </w:p>
          <w:p w:rsidR="00883050" w:rsidRPr="00381605" w:rsidRDefault="00883050" w:rsidP="00883050">
            <w:pPr>
              <w:pStyle w:val="ListParagraph"/>
              <w:numPr>
                <w:ilvl w:val="0"/>
                <w:numId w:val="24"/>
              </w:numPr>
              <w:rPr>
                <w:b/>
                <w:sz w:val="20"/>
                <w:szCs w:val="20"/>
              </w:rPr>
            </w:pPr>
            <w:r w:rsidRPr="00381605">
              <w:rPr>
                <w:b/>
                <w:sz w:val="20"/>
                <w:szCs w:val="20"/>
              </w:rPr>
              <w:t>Leadership Team minutes</w:t>
            </w:r>
          </w:p>
          <w:p w:rsidR="00883050" w:rsidRPr="00381605" w:rsidRDefault="00413A24" w:rsidP="00883050">
            <w:pPr>
              <w:pStyle w:val="ListParagraph"/>
              <w:numPr>
                <w:ilvl w:val="0"/>
                <w:numId w:val="24"/>
              </w:numPr>
              <w:rPr>
                <w:b/>
                <w:sz w:val="20"/>
                <w:szCs w:val="20"/>
              </w:rPr>
            </w:pPr>
            <w:r>
              <w:rPr>
                <w:b/>
                <w:sz w:val="20"/>
                <w:szCs w:val="20"/>
              </w:rPr>
              <w:t>CNA/</w:t>
            </w:r>
            <w:r w:rsidR="00883050" w:rsidRPr="00381605">
              <w:rPr>
                <w:b/>
                <w:sz w:val="20"/>
                <w:szCs w:val="20"/>
              </w:rPr>
              <w:t>SIP</w:t>
            </w:r>
          </w:p>
          <w:p w:rsidR="00883050" w:rsidRPr="00381605" w:rsidRDefault="00883050" w:rsidP="00883050">
            <w:pPr>
              <w:pStyle w:val="ListParagraph"/>
              <w:numPr>
                <w:ilvl w:val="0"/>
                <w:numId w:val="24"/>
              </w:numPr>
              <w:rPr>
                <w:b/>
                <w:sz w:val="20"/>
                <w:szCs w:val="20"/>
              </w:rPr>
            </w:pPr>
            <w:r w:rsidRPr="00381605">
              <w:rPr>
                <w:b/>
                <w:sz w:val="20"/>
                <w:szCs w:val="20"/>
              </w:rPr>
              <w:t>School climate star rating surveys</w:t>
            </w:r>
          </w:p>
          <w:p w:rsidR="00883050" w:rsidRPr="00381605" w:rsidRDefault="00883050" w:rsidP="00883050">
            <w:pPr>
              <w:pStyle w:val="ListParagraph"/>
              <w:numPr>
                <w:ilvl w:val="0"/>
                <w:numId w:val="24"/>
              </w:numPr>
              <w:rPr>
                <w:b/>
                <w:sz w:val="20"/>
                <w:szCs w:val="20"/>
              </w:rPr>
            </w:pPr>
            <w:r w:rsidRPr="00381605">
              <w:rPr>
                <w:b/>
                <w:sz w:val="20"/>
                <w:szCs w:val="20"/>
              </w:rPr>
              <w:t>Evidence of processes to share decision-making</w:t>
            </w:r>
          </w:p>
          <w:p w:rsidR="00883050" w:rsidRPr="00381605" w:rsidRDefault="00883050" w:rsidP="00883050">
            <w:pPr>
              <w:pStyle w:val="ListParagraph"/>
              <w:numPr>
                <w:ilvl w:val="0"/>
                <w:numId w:val="24"/>
              </w:numPr>
              <w:rPr>
                <w:b/>
                <w:sz w:val="20"/>
                <w:szCs w:val="20"/>
              </w:rPr>
            </w:pPr>
            <w:r w:rsidRPr="00381605">
              <w:rPr>
                <w:b/>
                <w:sz w:val="20"/>
                <w:szCs w:val="20"/>
              </w:rPr>
              <w:t>Communication plan</w:t>
            </w:r>
          </w:p>
          <w:p w:rsidR="00883050" w:rsidRPr="00381605" w:rsidRDefault="00883050" w:rsidP="00883050">
            <w:pPr>
              <w:pStyle w:val="ListParagraph"/>
              <w:numPr>
                <w:ilvl w:val="0"/>
                <w:numId w:val="24"/>
              </w:numPr>
              <w:rPr>
                <w:b/>
                <w:sz w:val="20"/>
                <w:szCs w:val="20"/>
              </w:rPr>
            </w:pPr>
            <w:r w:rsidRPr="00381605">
              <w:rPr>
                <w:b/>
                <w:sz w:val="20"/>
                <w:szCs w:val="20"/>
              </w:rPr>
              <w:t>School climate star rating surveys</w:t>
            </w:r>
          </w:p>
          <w:p w:rsidR="00883050" w:rsidRPr="00381605" w:rsidRDefault="00883050" w:rsidP="00883050">
            <w:pPr>
              <w:pStyle w:val="ListParagraph"/>
              <w:numPr>
                <w:ilvl w:val="0"/>
                <w:numId w:val="24"/>
              </w:numPr>
              <w:rPr>
                <w:b/>
                <w:sz w:val="20"/>
                <w:szCs w:val="20"/>
              </w:rPr>
            </w:pPr>
            <w:r w:rsidRPr="00381605">
              <w:rPr>
                <w:b/>
                <w:sz w:val="20"/>
                <w:szCs w:val="20"/>
              </w:rPr>
              <w:t>Community involvement plan</w:t>
            </w:r>
          </w:p>
          <w:p w:rsidR="00883050" w:rsidRPr="00381605" w:rsidRDefault="00883050" w:rsidP="00883050">
            <w:pPr>
              <w:pStyle w:val="ListParagraph"/>
              <w:numPr>
                <w:ilvl w:val="0"/>
                <w:numId w:val="24"/>
              </w:numPr>
              <w:rPr>
                <w:b/>
                <w:sz w:val="20"/>
                <w:szCs w:val="20"/>
              </w:rPr>
            </w:pPr>
            <w:r w:rsidRPr="00381605">
              <w:rPr>
                <w:b/>
                <w:sz w:val="20"/>
                <w:szCs w:val="20"/>
              </w:rPr>
              <w:t>Type and quality of social media presence</w:t>
            </w:r>
          </w:p>
          <w:p w:rsidR="00883050" w:rsidRPr="00381605" w:rsidRDefault="00883050" w:rsidP="00883050">
            <w:pPr>
              <w:pStyle w:val="ListParagraph"/>
              <w:numPr>
                <w:ilvl w:val="0"/>
                <w:numId w:val="24"/>
              </w:numPr>
              <w:rPr>
                <w:b/>
                <w:sz w:val="20"/>
                <w:szCs w:val="20"/>
              </w:rPr>
            </w:pPr>
            <w:r w:rsidRPr="00381605">
              <w:rPr>
                <w:b/>
                <w:sz w:val="20"/>
                <w:szCs w:val="20"/>
              </w:rPr>
              <w:t>Evidence of partnerships with community organizations</w:t>
            </w:r>
          </w:p>
          <w:p w:rsidR="00776A3A" w:rsidRPr="00381605" w:rsidRDefault="00776A3A" w:rsidP="00883050">
            <w:pPr>
              <w:pStyle w:val="ListParagraph"/>
              <w:numPr>
                <w:ilvl w:val="0"/>
                <w:numId w:val="24"/>
              </w:numPr>
              <w:rPr>
                <w:b/>
                <w:sz w:val="20"/>
                <w:szCs w:val="20"/>
              </w:rPr>
            </w:pPr>
            <w:r w:rsidRPr="00381605">
              <w:rPr>
                <w:b/>
                <w:sz w:val="20"/>
                <w:szCs w:val="20"/>
              </w:rPr>
              <w:t>School Governance minutes</w:t>
            </w:r>
          </w:p>
          <w:p w:rsidR="00883050" w:rsidRPr="00381605" w:rsidRDefault="00883050" w:rsidP="00883050">
            <w:pPr>
              <w:pStyle w:val="ListParagraph"/>
              <w:numPr>
                <w:ilvl w:val="0"/>
                <w:numId w:val="24"/>
              </w:numPr>
              <w:rPr>
                <w:b/>
                <w:sz w:val="20"/>
                <w:szCs w:val="20"/>
              </w:rPr>
            </w:pPr>
            <w:r w:rsidRPr="00381605">
              <w:rPr>
                <w:b/>
                <w:sz w:val="20"/>
                <w:szCs w:val="20"/>
              </w:rPr>
              <w:t xml:space="preserve">PTA agendas and minutes </w:t>
            </w:r>
          </w:p>
          <w:p w:rsidR="00883050" w:rsidRPr="00381605" w:rsidRDefault="00883050" w:rsidP="00883050">
            <w:pPr>
              <w:pStyle w:val="ListParagraph"/>
              <w:numPr>
                <w:ilvl w:val="0"/>
                <w:numId w:val="24"/>
              </w:numPr>
              <w:rPr>
                <w:b/>
                <w:sz w:val="20"/>
                <w:szCs w:val="20"/>
              </w:rPr>
            </w:pPr>
            <w:r w:rsidRPr="00381605">
              <w:rPr>
                <w:b/>
                <w:sz w:val="20"/>
                <w:szCs w:val="20"/>
              </w:rPr>
              <w:t>Evidence of processes to connect students with expanded learning opportunities, community services and civic participation</w:t>
            </w:r>
          </w:p>
        </w:tc>
      </w:tr>
    </w:tbl>
    <w:p w:rsidR="00F64F33" w:rsidRPr="00381605" w:rsidRDefault="00F64F33" w:rsidP="00D45793">
      <w:pPr>
        <w:spacing w:after="0"/>
        <w:rPr>
          <w:b/>
          <w:sz w:val="24"/>
          <w:szCs w:val="24"/>
        </w:rPr>
      </w:pPr>
    </w:p>
    <w:tbl>
      <w:tblPr>
        <w:tblStyle w:val="TableGrid"/>
        <w:tblW w:w="0" w:type="auto"/>
        <w:tblLook w:val="04A0" w:firstRow="1" w:lastRow="0" w:firstColumn="1" w:lastColumn="0" w:noHBand="0" w:noVBand="1"/>
      </w:tblPr>
      <w:tblGrid>
        <w:gridCol w:w="1097"/>
        <w:gridCol w:w="1616"/>
        <w:gridCol w:w="1260"/>
        <w:gridCol w:w="1296"/>
        <w:gridCol w:w="5171"/>
      </w:tblGrid>
      <w:tr w:rsidR="00381605" w:rsidRPr="00381605" w:rsidTr="009C165C">
        <w:tc>
          <w:tcPr>
            <w:tcW w:w="10440" w:type="dxa"/>
            <w:gridSpan w:val="5"/>
            <w:tcBorders>
              <w:top w:val="single" w:sz="18" w:space="0" w:color="auto"/>
              <w:left w:val="single" w:sz="18" w:space="0" w:color="auto"/>
              <w:bottom w:val="single" w:sz="18" w:space="0" w:color="auto"/>
              <w:right w:val="single" w:sz="18" w:space="0" w:color="auto"/>
            </w:tcBorders>
          </w:tcPr>
          <w:p w:rsidR="00335BD7" w:rsidRPr="00381605" w:rsidRDefault="00335BD7" w:rsidP="00335BD7">
            <w:pPr>
              <w:spacing w:line="276" w:lineRule="auto"/>
              <w:jc w:val="center"/>
              <w:rPr>
                <w:rFonts w:ascii="Times New Roman" w:hAnsi="Times New Roman" w:cs="Times New Roman"/>
                <w:b/>
              </w:rPr>
            </w:pPr>
            <w:r w:rsidRPr="00381605">
              <w:rPr>
                <w:rFonts w:ascii="Times New Roman" w:hAnsi="Times New Roman" w:cs="Times New Roman"/>
                <w:b/>
              </w:rPr>
              <w:t>Effective Leadership</w:t>
            </w:r>
          </w:p>
          <w:p w:rsidR="008519D6" w:rsidRPr="00381605" w:rsidRDefault="00335BD7" w:rsidP="008519D6">
            <w:pPr>
              <w:spacing w:line="276" w:lineRule="auto"/>
              <w:rPr>
                <w:rFonts w:ascii="Times New Roman" w:hAnsi="Times New Roman" w:cs="Times New Roman"/>
                <w:b/>
              </w:rPr>
            </w:pPr>
            <w:r w:rsidRPr="00381605">
              <w:rPr>
                <w:rFonts w:ascii="Times New Roman" w:hAnsi="Times New Roman" w:cs="Times New Roman"/>
              </w:rPr>
              <w:t>A</w:t>
            </w:r>
            <w:r w:rsidR="008519D6" w:rsidRPr="00381605">
              <w:rPr>
                <w:rFonts w:ascii="Times New Roman" w:hAnsi="Times New Roman" w:cs="Times New Roman"/>
              </w:rPr>
              <w:t xml:space="preserve"> major system of the complex school organization that sets the direction for the school, ensures that the school’s staff is capable of meeting that direction, and makes sure the organization functions according to its mission</w:t>
            </w:r>
          </w:p>
          <w:p w:rsidR="007F6177" w:rsidRPr="00381605" w:rsidRDefault="007F6177" w:rsidP="009C165C">
            <w:pPr>
              <w:rPr>
                <w:rFonts w:ascii="Times New Roman" w:hAnsi="Times New Roman" w:cs="Times New Roman"/>
                <w:b/>
                <w:sz w:val="24"/>
                <w:szCs w:val="24"/>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8519D6" w:rsidRPr="00381605" w:rsidRDefault="00D313BE" w:rsidP="008519D6">
            <w:pPr>
              <w:spacing w:line="276" w:lineRule="auto"/>
              <w:contextualSpacing/>
              <w:rPr>
                <w:rFonts w:ascii="Times New Roman" w:hAnsi="Times New Roman" w:cs="Times New Roman"/>
              </w:rPr>
            </w:pPr>
            <w:r w:rsidRPr="00381605">
              <w:rPr>
                <w:rFonts w:ascii="Times New Roman" w:hAnsi="Times New Roman" w:cs="Times New Roman"/>
                <w:b/>
                <w:u w:val="single"/>
              </w:rPr>
              <w:lastRenderedPageBreak/>
              <w:t>EL-</w:t>
            </w:r>
            <w:r w:rsidR="00F933C3" w:rsidRPr="00381605">
              <w:rPr>
                <w:rFonts w:ascii="Times New Roman" w:hAnsi="Times New Roman" w:cs="Times New Roman"/>
                <w:b/>
                <w:u w:val="single"/>
              </w:rPr>
              <w:t xml:space="preserve">1: </w:t>
            </w:r>
            <w:r w:rsidR="008519D6" w:rsidRPr="00381605">
              <w:rPr>
                <w:rFonts w:ascii="Times New Roman" w:hAnsi="Times New Roman" w:cs="Times New Roman"/>
                <w:b/>
                <w:u w:val="single"/>
              </w:rPr>
              <w:t>Creating and Maintaining a School Climate and Culture Conducive to</w:t>
            </w:r>
            <w:r w:rsidR="008519D6" w:rsidRPr="00381605">
              <w:rPr>
                <w:rFonts w:ascii="Times New Roman" w:hAnsi="Times New Roman" w:cs="Times New Roman"/>
                <w:u w:val="single"/>
              </w:rPr>
              <w:t xml:space="preserve"> </w:t>
            </w:r>
            <w:r w:rsidR="008519D6" w:rsidRPr="00381605">
              <w:rPr>
                <w:rFonts w:ascii="Times New Roman" w:hAnsi="Times New Roman" w:cs="Times New Roman"/>
                <w:b/>
                <w:u w:val="single"/>
              </w:rPr>
              <w:t>Learning</w:t>
            </w:r>
            <w:r w:rsidR="008519D6" w:rsidRPr="00381605">
              <w:rPr>
                <w:rFonts w:ascii="Times New Roman" w:hAnsi="Times New Roman" w:cs="Times New Roman"/>
              </w:rPr>
              <w:t xml:space="preserve"> – the structure of the leadership system that ensures that the school allows both adults and children to put learning at the center of their daily activities</w:t>
            </w:r>
          </w:p>
          <w:p w:rsidR="007F6177" w:rsidRPr="00381605" w:rsidRDefault="007F6177" w:rsidP="009C165C">
            <w:pPr>
              <w:rPr>
                <w:rFonts w:ascii="Times New Roman" w:hAnsi="Times New Roman" w:cs="Times New Roman"/>
                <w:b/>
                <w:sz w:val="24"/>
                <w:szCs w:val="24"/>
              </w:rPr>
            </w:pPr>
          </w:p>
        </w:tc>
      </w:tr>
      <w:tr w:rsidR="00381605" w:rsidRPr="00381605" w:rsidTr="00A7121F">
        <w:tc>
          <w:tcPr>
            <w:tcW w:w="1097"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6"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7" w:type="dxa"/>
            <w:tcBorders>
              <w:left w:val="single" w:sz="18" w:space="0" w:color="auto"/>
            </w:tcBorders>
            <w:vAlign w:val="center"/>
          </w:tcPr>
          <w:p w:rsidR="007F6177" w:rsidRPr="00381605" w:rsidRDefault="007F6177" w:rsidP="009C165C">
            <w:pPr>
              <w:jc w:val="center"/>
              <w:rPr>
                <w:rFonts w:ascii="Times New Roman" w:hAnsi="Times New Roman" w:cs="Times New Roman"/>
                <w:b/>
                <w:sz w:val="24"/>
                <w:szCs w:val="24"/>
              </w:rPr>
            </w:pPr>
          </w:p>
        </w:tc>
        <w:tc>
          <w:tcPr>
            <w:tcW w:w="1616" w:type="dxa"/>
          </w:tcPr>
          <w:p w:rsidR="007F6177" w:rsidRPr="00381605" w:rsidRDefault="007F6177" w:rsidP="009C165C">
            <w:pPr>
              <w:rPr>
                <w:rFonts w:ascii="Times New Roman" w:hAnsi="Times New Roman" w:cs="Times New Roman"/>
                <w:b/>
                <w:sz w:val="24"/>
                <w:szCs w:val="24"/>
              </w:rPr>
            </w:pPr>
          </w:p>
        </w:tc>
        <w:tc>
          <w:tcPr>
            <w:tcW w:w="1260" w:type="dxa"/>
          </w:tcPr>
          <w:p w:rsidR="001C1064" w:rsidRPr="00381605" w:rsidRDefault="00986C07" w:rsidP="00D6132E">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1C1064"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1C1064" w:rsidRPr="00381605">
              <w:rPr>
                <w:rFonts w:ascii="Times New Roman" w:hAnsi="Times New Roman" w:cs="Times New Roman"/>
                <w:b/>
                <w:sz w:val="24"/>
                <w:szCs w:val="24"/>
              </w:rPr>
              <w:t>12</w:t>
            </w:r>
          </w:p>
          <w:p w:rsidR="001C1064" w:rsidRPr="00381605" w:rsidRDefault="00986C07" w:rsidP="00D6132E">
            <w:pPr>
              <w:jc w:val="center"/>
              <w:rPr>
                <w:rFonts w:ascii="Times New Roman" w:hAnsi="Times New Roman" w:cs="Times New Roman"/>
                <w:b/>
                <w:sz w:val="24"/>
                <w:szCs w:val="24"/>
              </w:rPr>
            </w:pPr>
            <w:r w:rsidRPr="00381605">
              <w:rPr>
                <w:rFonts w:ascii="Times New Roman" w:hAnsi="Times New Roman" w:cs="Times New Roman"/>
                <w:b/>
                <w:sz w:val="24"/>
                <w:szCs w:val="24"/>
              </w:rPr>
              <w:t>P</w:t>
            </w:r>
            <w:r w:rsidR="001C1064" w:rsidRPr="00381605">
              <w:rPr>
                <w:rFonts w:ascii="Times New Roman" w:hAnsi="Times New Roman" w:cs="Times New Roman"/>
                <w:b/>
                <w:sz w:val="24"/>
                <w:szCs w:val="24"/>
              </w:rPr>
              <w:t>arents-4,5</w:t>
            </w:r>
            <w:r w:rsidRPr="00381605">
              <w:rPr>
                <w:rFonts w:ascii="Times New Roman" w:hAnsi="Times New Roman" w:cs="Times New Roman"/>
                <w:b/>
                <w:sz w:val="24"/>
                <w:szCs w:val="24"/>
              </w:rPr>
              <w:t xml:space="preserve"> </w:t>
            </w:r>
          </w:p>
          <w:p w:rsidR="007F6177" w:rsidRPr="00381605" w:rsidRDefault="001C1064" w:rsidP="001C1064">
            <w:pPr>
              <w:jc w:val="cente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Pr="00381605">
              <w:rPr>
                <w:rFonts w:ascii="Times New Roman" w:hAnsi="Times New Roman" w:cs="Times New Roman"/>
                <w:b/>
                <w:sz w:val="24"/>
                <w:szCs w:val="24"/>
              </w:rPr>
              <w:t>7, 8</w:t>
            </w:r>
          </w:p>
        </w:tc>
        <w:tc>
          <w:tcPr>
            <w:tcW w:w="1296" w:type="dxa"/>
          </w:tcPr>
          <w:p w:rsidR="00846AC2" w:rsidRPr="00381605" w:rsidRDefault="00846AC2" w:rsidP="00D6132E">
            <w:pPr>
              <w:jc w:val="center"/>
              <w:rPr>
                <w:rFonts w:ascii="Times New Roman" w:hAnsi="Times New Roman" w:cs="Times New Roman"/>
                <w:b/>
                <w:sz w:val="24"/>
                <w:szCs w:val="24"/>
              </w:rPr>
            </w:pPr>
            <w:r w:rsidRPr="00381605">
              <w:rPr>
                <w:rFonts w:ascii="Times New Roman" w:hAnsi="Times New Roman" w:cs="Times New Roman"/>
                <w:b/>
                <w:sz w:val="24"/>
                <w:szCs w:val="24"/>
                <w:highlight w:val="magenta"/>
              </w:rPr>
              <w:t>P</w:t>
            </w:r>
            <w:r w:rsidRPr="00381605">
              <w:rPr>
                <w:rFonts w:ascii="Times New Roman" w:hAnsi="Times New Roman" w:cs="Times New Roman"/>
                <w:b/>
                <w:sz w:val="24"/>
                <w:szCs w:val="24"/>
              </w:rPr>
              <w:t>-5</w:t>
            </w:r>
            <w:r w:rsidR="000749D2" w:rsidRPr="00381605">
              <w:rPr>
                <w:rFonts w:ascii="Times New Roman" w:hAnsi="Times New Roman" w:cs="Times New Roman"/>
                <w:b/>
                <w:sz w:val="24"/>
                <w:szCs w:val="24"/>
              </w:rPr>
              <w:t xml:space="preserve"> </w:t>
            </w:r>
          </w:p>
          <w:p w:rsidR="007F6177" w:rsidRPr="00381605" w:rsidRDefault="00846AC2" w:rsidP="00D6132E">
            <w:pPr>
              <w:jc w:val="center"/>
              <w:rPr>
                <w:rFonts w:ascii="Times New Roman" w:hAnsi="Times New Roman" w:cs="Times New Roman"/>
                <w:b/>
                <w:sz w:val="24"/>
                <w:szCs w:val="24"/>
              </w:rPr>
            </w:pPr>
            <w:r w:rsidRPr="00381605">
              <w:rPr>
                <w:rFonts w:ascii="Times New Roman" w:hAnsi="Times New Roman" w:cs="Times New Roman"/>
                <w:b/>
                <w:sz w:val="24"/>
                <w:szCs w:val="24"/>
                <w:highlight w:val="red"/>
              </w:rPr>
              <w:t>LT</w:t>
            </w:r>
            <w:r w:rsidRPr="00381605">
              <w:rPr>
                <w:rFonts w:ascii="Times New Roman" w:hAnsi="Times New Roman" w:cs="Times New Roman"/>
                <w:b/>
                <w:sz w:val="24"/>
                <w:szCs w:val="24"/>
              </w:rPr>
              <w:t>-5</w:t>
            </w:r>
          </w:p>
        </w:tc>
        <w:tc>
          <w:tcPr>
            <w:tcW w:w="5171" w:type="dxa"/>
            <w:tcBorders>
              <w:right w:val="single" w:sz="18" w:space="0" w:color="auto"/>
            </w:tcBorders>
          </w:tcPr>
          <w:p w:rsidR="00776A3A" w:rsidRPr="00381605" w:rsidRDefault="00776A3A" w:rsidP="00776A3A">
            <w:pPr>
              <w:pStyle w:val="ListParagraph"/>
              <w:numPr>
                <w:ilvl w:val="0"/>
                <w:numId w:val="25"/>
              </w:numPr>
              <w:rPr>
                <w:b/>
                <w:sz w:val="20"/>
                <w:szCs w:val="20"/>
              </w:rPr>
            </w:pPr>
            <w:r w:rsidRPr="00381605">
              <w:rPr>
                <w:b/>
                <w:sz w:val="20"/>
                <w:szCs w:val="20"/>
              </w:rPr>
              <w:t xml:space="preserve">Evidence of documented, organized, intentional and explicit set of processes that focus the climate and culture of the school on learning </w:t>
            </w:r>
          </w:p>
          <w:p w:rsidR="00776A3A" w:rsidRPr="00381605" w:rsidRDefault="00776A3A" w:rsidP="00776A3A">
            <w:pPr>
              <w:pStyle w:val="ListParagraph"/>
              <w:numPr>
                <w:ilvl w:val="0"/>
                <w:numId w:val="25"/>
              </w:numPr>
              <w:rPr>
                <w:b/>
                <w:sz w:val="20"/>
                <w:szCs w:val="20"/>
              </w:rPr>
            </w:pPr>
            <w:r w:rsidRPr="00381605">
              <w:rPr>
                <w:b/>
                <w:sz w:val="20"/>
                <w:szCs w:val="20"/>
              </w:rPr>
              <w:t>Leadership Team Minutes</w:t>
            </w:r>
          </w:p>
          <w:p w:rsidR="00776A3A" w:rsidRPr="00381605" w:rsidRDefault="00776A3A" w:rsidP="00776A3A">
            <w:pPr>
              <w:pStyle w:val="ListParagraph"/>
              <w:numPr>
                <w:ilvl w:val="0"/>
                <w:numId w:val="25"/>
              </w:numPr>
              <w:rPr>
                <w:b/>
                <w:sz w:val="20"/>
                <w:szCs w:val="20"/>
              </w:rPr>
            </w:pPr>
            <w:r w:rsidRPr="00381605">
              <w:rPr>
                <w:b/>
                <w:sz w:val="20"/>
                <w:szCs w:val="20"/>
              </w:rPr>
              <w:t>SIP</w:t>
            </w:r>
          </w:p>
          <w:p w:rsidR="00776A3A" w:rsidRPr="00381605" w:rsidRDefault="00776A3A" w:rsidP="00776A3A">
            <w:pPr>
              <w:pStyle w:val="ListParagraph"/>
              <w:numPr>
                <w:ilvl w:val="0"/>
                <w:numId w:val="25"/>
              </w:numPr>
              <w:rPr>
                <w:b/>
                <w:sz w:val="20"/>
                <w:szCs w:val="20"/>
              </w:rPr>
            </w:pPr>
            <w:r w:rsidRPr="00381605">
              <w:rPr>
                <w:b/>
                <w:sz w:val="20"/>
                <w:szCs w:val="20"/>
              </w:rPr>
              <w:t xml:space="preserve">TKES </w:t>
            </w:r>
            <w:r w:rsidR="00FA40E0" w:rsidRPr="00381605">
              <w:rPr>
                <w:b/>
                <w:sz w:val="20"/>
                <w:szCs w:val="20"/>
              </w:rPr>
              <w:t xml:space="preserve">and LKES </w:t>
            </w:r>
            <w:r w:rsidRPr="00381605">
              <w:rPr>
                <w:b/>
                <w:sz w:val="20"/>
                <w:szCs w:val="20"/>
              </w:rPr>
              <w:t>data</w:t>
            </w:r>
          </w:p>
          <w:p w:rsidR="00776A3A" w:rsidRPr="00381605" w:rsidRDefault="00776A3A" w:rsidP="00776A3A">
            <w:pPr>
              <w:pStyle w:val="ListParagraph"/>
              <w:numPr>
                <w:ilvl w:val="0"/>
                <w:numId w:val="25"/>
              </w:numPr>
              <w:rPr>
                <w:b/>
                <w:sz w:val="20"/>
                <w:szCs w:val="20"/>
              </w:rPr>
            </w:pPr>
            <w:r w:rsidRPr="00381605">
              <w:rPr>
                <w:b/>
                <w:sz w:val="20"/>
                <w:szCs w:val="20"/>
              </w:rPr>
              <w:t>Parent involvement plan</w:t>
            </w:r>
          </w:p>
          <w:p w:rsidR="00776A3A" w:rsidRPr="00381605" w:rsidRDefault="00776A3A" w:rsidP="00776A3A">
            <w:pPr>
              <w:pStyle w:val="ListParagraph"/>
              <w:numPr>
                <w:ilvl w:val="0"/>
                <w:numId w:val="25"/>
              </w:numPr>
              <w:rPr>
                <w:b/>
                <w:sz w:val="20"/>
                <w:szCs w:val="20"/>
              </w:rPr>
            </w:pPr>
            <w:r w:rsidRPr="00381605">
              <w:rPr>
                <w:b/>
                <w:sz w:val="20"/>
                <w:szCs w:val="20"/>
              </w:rPr>
              <w:t>PLC plan</w:t>
            </w:r>
          </w:p>
          <w:p w:rsidR="00776A3A" w:rsidRPr="00381605" w:rsidRDefault="00776A3A" w:rsidP="00776A3A">
            <w:pPr>
              <w:pStyle w:val="ListParagraph"/>
              <w:numPr>
                <w:ilvl w:val="0"/>
                <w:numId w:val="25"/>
              </w:numPr>
              <w:rPr>
                <w:b/>
                <w:sz w:val="20"/>
                <w:szCs w:val="20"/>
              </w:rPr>
            </w:pPr>
            <w:r w:rsidRPr="00381605">
              <w:rPr>
                <w:b/>
                <w:sz w:val="20"/>
                <w:szCs w:val="20"/>
              </w:rPr>
              <w:t xml:space="preserve">PBIS or similar program data </w:t>
            </w:r>
          </w:p>
          <w:p w:rsidR="00776A3A" w:rsidRPr="00381605" w:rsidRDefault="00776A3A" w:rsidP="00776A3A">
            <w:pPr>
              <w:pStyle w:val="ListParagraph"/>
              <w:numPr>
                <w:ilvl w:val="0"/>
                <w:numId w:val="25"/>
              </w:numPr>
              <w:rPr>
                <w:b/>
                <w:sz w:val="20"/>
                <w:szCs w:val="20"/>
              </w:rPr>
            </w:pPr>
            <w:r w:rsidRPr="00381605">
              <w:rPr>
                <w:b/>
                <w:sz w:val="20"/>
                <w:szCs w:val="20"/>
              </w:rPr>
              <w:t>Bell schedule</w:t>
            </w:r>
          </w:p>
          <w:p w:rsidR="00776A3A" w:rsidRPr="00381605" w:rsidRDefault="00776A3A" w:rsidP="00776A3A">
            <w:pPr>
              <w:pStyle w:val="ListParagraph"/>
              <w:numPr>
                <w:ilvl w:val="0"/>
                <w:numId w:val="25"/>
              </w:numPr>
              <w:rPr>
                <w:b/>
                <w:sz w:val="20"/>
                <w:szCs w:val="20"/>
              </w:rPr>
            </w:pPr>
            <w:r w:rsidRPr="00381605">
              <w:rPr>
                <w:b/>
                <w:sz w:val="20"/>
                <w:szCs w:val="20"/>
              </w:rPr>
              <w:t xml:space="preserve">Discipline </w:t>
            </w:r>
            <w:r w:rsidR="00FA40E0" w:rsidRPr="00381605">
              <w:rPr>
                <w:b/>
                <w:sz w:val="20"/>
                <w:szCs w:val="20"/>
              </w:rPr>
              <w:t xml:space="preserve">and Attendance </w:t>
            </w:r>
            <w:r w:rsidRPr="00381605">
              <w:rPr>
                <w:b/>
                <w:sz w:val="20"/>
                <w:szCs w:val="20"/>
              </w:rPr>
              <w:t>data</w:t>
            </w:r>
          </w:p>
          <w:p w:rsidR="00776A3A" w:rsidRPr="00381605" w:rsidRDefault="00776A3A" w:rsidP="00776A3A">
            <w:pPr>
              <w:pStyle w:val="ListParagraph"/>
              <w:numPr>
                <w:ilvl w:val="0"/>
                <w:numId w:val="25"/>
              </w:numPr>
              <w:rPr>
                <w:b/>
                <w:sz w:val="20"/>
                <w:szCs w:val="20"/>
              </w:rPr>
            </w:pPr>
            <w:r w:rsidRPr="00381605">
              <w:rPr>
                <w:b/>
                <w:sz w:val="20"/>
                <w:szCs w:val="20"/>
              </w:rPr>
              <w:t xml:space="preserve">Master schedule maximizes instructional time, enrichment, and remedial interventions </w:t>
            </w:r>
          </w:p>
          <w:p w:rsidR="007F6177" w:rsidRPr="00381605" w:rsidRDefault="00776A3A" w:rsidP="00776A3A">
            <w:pPr>
              <w:pStyle w:val="ListParagraph"/>
              <w:numPr>
                <w:ilvl w:val="0"/>
                <w:numId w:val="25"/>
              </w:numPr>
              <w:rPr>
                <w:b/>
                <w:sz w:val="24"/>
              </w:rPr>
            </w:pPr>
            <w:r w:rsidRPr="00381605">
              <w:rPr>
                <w:b/>
                <w:sz w:val="20"/>
                <w:szCs w:val="20"/>
              </w:rPr>
              <w:t>School climate star rating surveys</w:t>
            </w:r>
          </w:p>
          <w:p w:rsidR="005172C8" w:rsidRPr="00381605" w:rsidRDefault="005172C8" w:rsidP="005172C8">
            <w:pPr>
              <w:pStyle w:val="ListParagraph"/>
              <w:rPr>
                <w:b/>
                <w:sz w:val="24"/>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7F6177" w:rsidRPr="00381605" w:rsidRDefault="00D313BE" w:rsidP="00335BD7">
            <w:pPr>
              <w:spacing w:line="276" w:lineRule="auto"/>
              <w:contextualSpacing/>
              <w:rPr>
                <w:rFonts w:ascii="Times New Roman" w:hAnsi="Times New Roman" w:cs="Times New Roman"/>
              </w:rPr>
            </w:pPr>
            <w:r w:rsidRPr="00381605">
              <w:rPr>
                <w:rFonts w:ascii="Times New Roman" w:hAnsi="Times New Roman" w:cs="Times New Roman"/>
                <w:b/>
                <w:u w:val="single"/>
              </w:rPr>
              <w:t>EL-</w:t>
            </w:r>
            <w:r w:rsidR="00F933C3" w:rsidRPr="00381605">
              <w:rPr>
                <w:rFonts w:ascii="Times New Roman" w:hAnsi="Times New Roman" w:cs="Times New Roman"/>
                <w:b/>
                <w:u w:val="single"/>
              </w:rPr>
              <w:t xml:space="preserve">2: </w:t>
            </w:r>
            <w:r w:rsidR="00335BD7" w:rsidRPr="00381605">
              <w:rPr>
                <w:rFonts w:ascii="Times New Roman" w:hAnsi="Times New Roman" w:cs="Times New Roman"/>
                <w:b/>
                <w:u w:val="single"/>
              </w:rPr>
              <w:t>Cultivating and Distributing Leadership</w:t>
            </w:r>
            <w:r w:rsidR="00335BD7" w:rsidRPr="00381605">
              <w:rPr>
                <w:rFonts w:ascii="Times New Roman" w:hAnsi="Times New Roman" w:cs="Times New Roman"/>
              </w:rPr>
              <w:t xml:space="preserve"> – the structure of the leadership system that develops others to accomplish the group’s purpose and encourages the development of leadership across the organization</w:t>
            </w:r>
          </w:p>
        </w:tc>
      </w:tr>
      <w:tr w:rsidR="00381605" w:rsidRPr="00381605" w:rsidTr="00A7121F">
        <w:tc>
          <w:tcPr>
            <w:tcW w:w="1097"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6"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7" w:type="dxa"/>
            <w:tcBorders>
              <w:left w:val="single" w:sz="18" w:space="0" w:color="auto"/>
            </w:tcBorders>
            <w:vAlign w:val="center"/>
          </w:tcPr>
          <w:p w:rsidR="007F6177" w:rsidRPr="00381605" w:rsidRDefault="007F6177" w:rsidP="009C165C">
            <w:pPr>
              <w:jc w:val="center"/>
              <w:rPr>
                <w:rFonts w:ascii="Times New Roman" w:hAnsi="Times New Roman" w:cs="Times New Roman"/>
                <w:b/>
                <w:sz w:val="24"/>
                <w:szCs w:val="24"/>
              </w:rPr>
            </w:pPr>
          </w:p>
        </w:tc>
        <w:tc>
          <w:tcPr>
            <w:tcW w:w="1616" w:type="dxa"/>
          </w:tcPr>
          <w:p w:rsidR="007F6177" w:rsidRPr="00381605" w:rsidRDefault="007F6177" w:rsidP="009C165C">
            <w:pPr>
              <w:rPr>
                <w:rFonts w:ascii="Times New Roman" w:hAnsi="Times New Roman" w:cs="Times New Roman"/>
                <w:b/>
                <w:sz w:val="24"/>
                <w:szCs w:val="24"/>
              </w:rPr>
            </w:pPr>
          </w:p>
        </w:tc>
        <w:tc>
          <w:tcPr>
            <w:tcW w:w="1260" w:type="dxa"/>
          </w:tcPr>
          <w:p w:rsidR="007F6177" w:rsidRPr="00381605" w:rsidRDefault="00986C07" w:rsidP="009B53E3">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9B53E3"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9B53E3" w:rsidRPr="00381605">
              <w:rPr>
                <w:rFonts w:ascii="Times New Roman" w:hAnsi="Times New Roman" w:cs="Times New Roman"/>
                <w:b/>
                <w:sz w:val="24"/>
                <w:szCs w:val="24"/>
              </w:rPr>
              <w:t>13, 14</w:t>
            </w:r>
          </w:p>
        </w:tc>
        <w:tc>
          <w:tcPr>
            <w:tcW w:w="1296" w:type="dxa"/>
          </w:tcPr>
          <w:p w:rsidR="00846AC2" w:rsidRPr="00381605" w:rsidRDefault="00846AC2" w:rsidP="00D6132E">
            <w:pPr>
              <w:jc w:val="center"/>
              <w:rPr>
                <w:rFonts w:ascii="Times New Roman" w:hAnsi="Times New Roman" w:cs="Times New Roman"/>
                <w:b/>
                <w:sz w:val="24"/>
                <w:szCs w:val="24"/>
              </w:rPr>
            </w:pPr>
            <w:r w:rsidRPr="00381605">
              <w:rPr>
                <w:rFonts w:ascii="Times New Roman" w:hAnsi="Times New Roman" w:cs="Times New Roman"/>
                <w:b/>
                <w:sz w:val="24"/>
                <w:szCs w:val="24"/>
                <w:highlight w:val="yellow"/>
              </w:rPr>
              <w:t>T</w:t>
            </w:r>
            <w:r w:rsidRPr="00381605">
              <w:rPr>
                <w:rFonts w:ascii="Times New Roman" w:hAnsi="Times New Roman" w:cs="Times New Roman"/>
                <w:b/>
                <w:sz w:val="24"/>
                <w:szCs w:val="24"/>
              </w:rPr>
              <w:t>-6</w:t>
            </w:r>
            <w:r w:rsidR="000749D2" w:rsidRPr="00381605">
              <w:rPr>
                <w:rFonts w:ascii="Times New Roman" w:hAnsi="Times New Roman" w:cs="Times New Roman"/>
                <w:b/>
                <w:sz w:val="24"/>
                <w:szCs w:val="24"/>
              </w:rPr>
              <w:t xml:space="preserve"> </w:t>
            </w:r>
          </w:p>
          <w:p w:rsidR="007F6177" w:rsidRPr="00381605" w:rsidRDefault="00846AC2" w:rsidP="00D6132E">
            <w:pPr>
              <w:jc w:val="center"/>
              <w:rPr>
                <w:rFonts w:ascii="Times New Roman" w:hAnsi="Times New Roman" w:cs="Times New Roman"/>
                <w:b/>
                <w:sz w:val="24"/>
                <w:szCs w:val="24"/>
              </w:rPr>
            </w:pPr>
            <w:r w:rsidRPr="00381605">
              <w:rPr>
                <w:rFonts w:ascii="Times New Roman" w:hAnsi="Times New Roman" w:cs="Times New Roman"/>
                <w:b/>
                <w:sz w:val="24"/>
                <w:szCs w:val="24"/>
                <w:highlight w:val="red"/>
              </w:rPr>
              <w:t>LT</w:t>
            </w:r>
            <w:r w:rsidRPr="00381605">
              <w:rPr>
                <w:rFonts w:ascii="Times New Roman" w:hAnsi="Times New Roman" w:cs="Times New Roman"/>
                <w:b/>
                <w:sz w:val="24"/>
                <w:szCs w:val="24"/>
              </w:rPr>
              <w:t>-6</w:t>
            </w:r>
          </w:p>
        </w:tc>
        <w:tc>
          <w:tcPr>
            <w:tcW w:w="5171" w:type="dxa"/>
            <w:tcBorders>
              <w:right w:val="single" w:sz="18" w:space="0" w:color="auto"/>
            </w:tcBorders>
          </w:tcPr>
          <w:p w:rsidR="00776A3A" w:rsidRPr="00381605" w:rsidRDefault="00776A3A" w:rsidP="00776A3A">
            <w:pPr>
              <w:pStyle w:val="ListParagraph"/>
              <w:numPr>
                <w:ilvl w:val="0"/>
                <w:numId w:val="26"/>
              </w:numPr>
              <w:rPr>
                <w:b/>
                <w:sz w:val="20"/>
                <w:szCs w:val="20"/>
              </w:rPr>
            </w:pPr>
            <w:r w:rsidRPr="00381605">
              <w:rPr>
                <w:b/>
                <w:sz w:val="20"/>
                <w:szCs w:val="20"/>
              </w:rPr>
              <w:t>Evidence of documented, organized, intentional and explicit set of processes for cultivating and distributing leadership</w:t>
            </w:r>
          </w:p>
          <w:p w:rsidR="00776A3A" w:rsidRPr="00381605" w:rsidRDefault="00776A3A" w:rsidP="00776A3A">
            <w:pPr>
              <w:pStyle w:val="ListParagraph"/>
              <w:numPr>
                <w:ilvl w:val="0"/>
                <w:numId w:val="26"/>
              </w:numPr>
              <w:rPr>
                <w:b/>
                <w:sz w:val="20"/>
                <w:szCs w:val="20"/>
              </w:rPr>
            </w:pPr>
            <w:r w:rsidRPr="00381605">
              <w:rPr>
                <w:b/>
                <w:sz w:val="20"/>
                <w:szCs w:val="20"/>
              </w:rPr>
              <w:t>Leadership team minutes</w:t>
            </w:r>
          </w:p>
          <w:p w:rsidR="00776A3A" w:rsidRPr="00381605" w:rsidRDefault="00776A3A" w:rsidP="00776A3A">
            <w:pPr>
              <w:pStyle w:val="ListParagraph"/>
              <w:numPr>
                <w:ilvl w:val="0"/>
                <w:numId w:val="26"/>
              </w:numPr>
              <w:rPr>
                <w:b/>
                <w:sz w:val="20"/>
                <w:szCs w:val="20"/>
              </w:rPr>
            </w:pPr>
            <w:r w:rsidRPr="00381605">
              <w:rPr>
                <w:b/>
                <w:sz w:val="20"/>
                <w:szCs w:val="20"/>
              </w:rPr>
              <w:t>CNA/SIP</w:t>
            </w:r>
          </w:p>
          <w:p w:rsidR="00776A3A" w:rsidRPr="00381605" w:rsidRDefault="00776A3A" w:rsidP="00776A3A">
            <w:pPr>
              <w:pStyle w:val="ListParagraph"/>
              <w:numPr>
                <w:ilvl w:val="0"/>
                <w:numId w:val="26"/>
              </w:numPr>
              <w:rPr>
                <w:b/>
                <w:sz w:val="20"/>
                <w:szCs w:val="20"/>
              </w:rPr>
            </w:pPr>
            <w:r w:rsidRPr="00381605">
              <w:rPr>
                <w:b/>
                <w:sz w:val="20"/>
                <w:szCs w:val="20"/>
              </w:rPr>
              <w:t>TKES data</w:t>
            </w:r>
          </w:p>
          <w:p w:rsidR="00776A3A" w:rsidRPr="00381605" w:rsidRDefault="00776A3A" w:rsidP="00776A3A">
            <w:pPr>
              <w:pStyle w:val="ListParagraph"/>
              <w:numPr>
                <w:ilvl w:val="0"/>
                <w:numId w:val="26"/>
              </w:numPr>
              <w:rPr>
                <w:b/>
                <w:sz w:val="20"/>
                <w:szCs w:val="20"/>
              </w:rPr>
            </w:pPr>
            <w:r w:rsidRPr="00381605">
              <w:rPr>
                <w:b/>
                <w:sz w:val="20"/>
                <w:szCs w:val="20"/>
              </w:rPr>
              <w:t>LKES data</w:t>
            </w:r>
          </w:p>
          <w:p w:rsidR="00776A3A" w:rsidRPr="00381605" w:rsidRDefault="00776A3A" w:rsidP="00776A3A">
            <w:pPr>
              <w:pStyle w:val="ListParagraph"/>
              <w:numPr>
                <w:ilvl w:val="0"/>
                <w:numId w:val="26"/>
              </w:numPr>
              <w:rPr>
                <w:b/>
                <w:sz w:val="20"/>
                <w:szCs w:val="20"/>
              </w:rPr>
            </w:pPr>
            <w:r w:rsidRPr="00381605">
              <w:rPr>
                <w:b/>
                <w:sz w:val="20"/>
                <w:szCs w:val="20"/>
              </w:rPr>
              <w:t>PLC plan</w:t>
            </w:r>
          </w:p>
          <w:p w:rsidR="00776A3A" w:rsidRPr="00381605" w:rsidRDefault="00776A3A" w:rsidP="00776A3A">
            <w:pPr>
              <w:pStyle w:val="ListParagraph"/>
              <w:numPr>
                <w:ilvl w:val="0"/>
                <w:numId w:val="26"/>
              </w:numPr>
              <w:rPr>
                <w:b/>
                <w:sz w:val="20"/>
                <w:szCs w:val="20"/>
              </w:rPr>
            </w:pPr>
            <w:r w:rsidRPr="00381605">
              <w:rPr>
                <w:b/>
                <w:sz w:val="20"/>
                <w:szCs w:val="20"/>
              </w:rPr>
              <w:t>Organizational chart</w:t>
            </w:r>
          </w:p>
          <w:p w:rsidR="00776A3A" w:rsidRPr="00381605" w:rsidRDefault="00776A3A" w:rsidP="00776A3A">
            <w:pPr>
              <w:pStyle w:val="ListParagraph"/>
              <w:numPr>
                <w:ilvl w:val="0"/>
                <w:numId w:val="26"/>
              </w:numPr>
              <w:rPr>
                <w:b/>
                <w:sz w:val="20"/>
                <w:szCs w:val="20"/>
              </w:rPr>
            </w:pPr>
            <w:r w:rsidRPr="00381605">
              <w:rPr>
                <w:b/>
                <w:sz w:val="20"/>
                <w:szCs w:val="20"/>
              </w:rPr>
              <w:t>School Governance minutes</w:t>
            </w:r>
          </w:p>
          <w:p w:rsidR="00776A3A" w:rsidRPr="00381605" w:rsidRDefault="00776A3A" w:rsidP="00776A3A">
            <w:pPr>
              <w:pStyle w:val="ListParagraph"/>
              <w:numPr>
                <w:ilvl w:val="0"/>
                <w:numId w:val="26"/>
              </w:numPr>
              <w:rPr>
                <w:b/>
                <w:sz w:val="20"/>
                <w:szCs w:val="20"/>
              </w:rPr>
            </w:pPr>
            <w:r w:rsidRPr="00381605">
              <w:rPr>
                <w:b/>
                <w:sz w:val="20"/>
                <w:szCs w:val="20"/>
              </w:rPr>
              <w:t xml:space="preserve">Evidence of shared decision making </w:t>
            </w:r>
          </w:p>
          <w:p w:rsidR="00776A3A" w:rsidRPr="00381605" w:rsidRDefault="00776A3A" w:rsidP="00776A3A">
            <w:pPr>
              <w:pStyle w:val="ListParagraph"/>
              <w:numPr>
                <w:ilvl w:val="0"/>
                <w:numId w:val="26"/>
              </w:numPr>
              <w:rPr>
                <w:b/>
                <w:sz w:val="20"/>
                <w:szCs w:val="20"/>
              </w:rPr>
            </w:pPr>
            <w:r w:rsidRPr="00381605">
              <w:rPr>
                <w:b/>
                <w:sz w:val="20"/>
                <w:szCs w:val="20"/>
              </w:rPr>
              <w:t>Staff meeting agendas and minutes</w:t>
            </w:r>
          </w:p>
          <w:p w:rsidR="00776A3A" w:rsidRPr="00381605" w:rsidRDefault="00776A3A" w:rsidP="00776A3A">
            <w:pPr>
              <w:pStyle w:val="ListParagraph"/>
              <w:numPr>
                <w:ilvl w:val="0"/>
                <w:numId w:val="26"/>
              </w:numPr>
              <w:rPr>
                <w:b/>
                <w:sz w:val="20"/>
                <w:szCs w:val="20"/>
              </w:rPr>
            </w:pPr>
            <w:r w:rsidRPr="00381605">
              <w:rPr>
                <w:b/>
                <w:sz w:val="20"/>
                <w:szCs w:val="20"/>
              </w:rPr>
              <w:t>School climate star rating surveys</w:t>
            </w:r>
          </w:p>
          <w:p w:rsidR="00776A3A" w:rsidRPr="00381605" w:rsidRDefault="00776A3A" w:rsidP="00776A3A">
            <w:pPr>
              <w:pStyle w:val="ListParagraph"/>
              <w:numPr>
                <w:ilvl w:val="0"/>
                <w:numId w:val="26"/>
              </w:numPr>
              <w:rPr>
                <w:b/>
                <w:sz w:val="20"/>
                <w:szCs w:val="20"/>
              </w:rPr>
            </w:pPr>
            <w:r w:rsidRPr="00381605">
              <w:rPr>
                <w:b/>
                <w:sz w:val="20"/>
                <w:szCs w:val="20"/>
              </w:rPr>
              <w:t>Evidence of use of data to effectively staff programs and classes</w:t>
            </w:r>
          </w:p>
          <w:p w:rsidR="00776A3A" w:rsidRPr="00381605" w:rsidRDefault="00776A3A" w:rsidP="00776A3A">
            <w:pPr>
              <w:pStyle w:val="ListParagraph"/>
              <w:numPr>
                <w:ilvl w:val="0"/>
                <w:numId w:val="26"/>
              </w:numPr>
              <w:rPr>
                <w:b/>
                <w:sz w:val="20"/>
                <w:szCs w:val="20"/>
              </w:rPr>
            </w:pPr>
            <w:r w:rsidRPr="00381605">
              <w:rPr>
                <w:b/>
                <w:sz w:val="20"/>
                <w:szCs w:val="20"/>
              </w:rPr>
              <w:t>Evidence of root cause analysis being routinely used</w:t>
            </w:r>
          </w:p>
          <w:p w:rsidR="005172C8" w:rsidRPr="00381605" w:rsidRDefault="005172C8" w:rsidP="005172C8">
            <w:pPr>
              <w:pStyle w:val="ListParagraph"/>
              <w:rPr>
                <w:b/>
                <w:sz w:val="20"/>
                <w:szCs w:val="20"/>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7F6177" w:rsidRPr="00381605" w:rsidRDefault="00D313BE" w:rsidP="00335BD7">
            <w:pPr>
              <w:spacing w:line="276" w:lineRule="auto"/>
              <w:contextualSpacing/>
              <w:rPr>
                <w:rFonts w:ascii="Times New Roman" w:hAnsi="Times New Roman" w:cs="Times New Roman"/>
              </w:rPr>
            </w:pPr>
            <w:r w:rsidRPr="00381605">
              <w:rPr>
                <w:rFonts w:ascii="Times New Roman" w:hAnsi="Times New Roman" w:cs="Times New Roman"/>
                <w:b/>
                <w:u w:val="single"/>
              </w:rPr>
              <w:t>EL-</w:t>
            </w:r>
            <w:r w:rsidR="00F933C3" w:rsidRPr="00381605">
              <w:rPr>
                <w:rFonts w:ascii="Times New Roman" w:hAnsi="Times New Roman" w:cs="Times New Roman"/>
                <w:b/>
                <w:u w:val="single"/>
              </w:rPr>
              <w:t xml:space="preserve">3: </w:t>
            </w:r>
            <w:r w:rsidR="00335BD7" w:rsidRPr="00381605">
              <w:rPr>
                <w:rFonts w:ascii="Times New Roman" w:hAnsi="Times New Roman" w:cs="Times New Roman"/>
                <w:b/>
                <w:u w:val="single"/>
              </w:rPr>
              <w:t>Ensuring High Quality Instruction in All Classrooms</w:t>
            </w:r>
            <w:r w:rsidR="00335BD7" w:rsidRPr="00381605">
              <w:rPr>
                <w:rFonts w:ascii="Times New Roman" w:hAnsi="Times New Roman" w:cs="Times New Roman"/>
              </w:rPr>
              <w:t xml:space="preserve"> – the structure of the leadership system that reduces the variability in the quality of instruction across all classrooms</w:t>
            </w:r>
          </w:p>
        </w:tc>
      </w:tr>
      <w:tr w:rsidR="00381605" w:rsidRPr="00381605" w:rsidTr="00A7121F">
        <w:tc>
          <w:tcPr>
            <w:tcW w:w="1097"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lastRenderedPageBreak/>
              <w:t>Data Sources:</w:t>
            </w:r>
          </w:p>
        </w:tc>
        <w:tc>
          <w:tcPr>
            <w:tcW w:w="1616"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7" w:type="dxa"/>
            <w:tcBorders>
              <w:left w:val="single" w:sz="18" w:space="0" w:color="auto"/>
            </w:tcBorders>
            <w:vAlign w:val="center"/>
          </w:tcPr>
          <w:p w:rsidR="007F6177" w:rsidRPr="00381605" w:rsidRDefault="007F6177" w:rsidP="009C165C">
            <w:pPr>
              <w:jc w:val="center"/>
              <w:rPr>
                <w:rFonts w:ascii="Times New Roman" w:hAnsi="Times New Roman" w:cs="Times New Roman"/>
                <w:b/>
                <w:sz w:val="24"/>
                <w:szCs w:val="24"/>
              </w:rPr>
            </w:pPr>
          </w:p>
        </w:tc>
        <w:tc>
          <w:tcPr>
            <w:tcW w:w="1616" w:type="dxa"/>
          </w:tcPr>
          <w:p w:rsidR="007F6177" w:rsidRPr="00381605" w:rsidRDefault="007F6177" w:rsidP="00D6132E">
            <w:pPr>
              <w:jc w:val="center"/>
              <w:rPr>
                <w:rFonts w:ascii="Times New Roman" w:hAnsi="Times New Roman" w:cs="Times New Roman"/>
                <w:b/>
                <w:strike/>
                <w:sz w:val="24"/>
                <w:szCs w:val="24"/>
              </w:rPr>
            </w:pPr>
          </w:p>
        </w:tc>
        <w:tc>
          <w:tcPr>
            <w:tcW w:w="1260" w:type="dxa"/>
          </w:tcPr>
          <w:p w:rsidR="007F6177" w:rsidRPr="00381605" w:rsidRDefault="00986C07" w:rsidP="009B53E3">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9B53E3"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9B53E3" w:rsidRPr="00381605">
              <w:rPr>
                <w:rFonts w:ascii="Times New Roman" w:hAnsi="Times New Roman" w:cs="Times New Roman"/>
                <w:b/>
                <w:sz w:val="24"/>
                <w:szCs w:val="24"/>
              </w:rPr>
              <w:t>15, 16</w:t>
            </w:r>
          </w:p>
        </w:tc>
        <w:tc>
          <w:tcPr>
            <w:tcW w:w="1296" w:type="dxa"/>
          </w:tcPr>
          <w:p w:rsidR="00257938" w:rsidRPr="00381605" w:rsidRDefault="00257938" w:rsidP="00335BD7">
            <w:pPr>
              <w:jc w:val="center"/>
              <w:rPr>
                <w:rFonts w:ascii="Times New Roman" w:hAnsi="Times New Roman" w:cs="Times New Roman"/>
                <w:b/>
                <w:sz w:val="24"/>
                <w:szCs w:val="24"/>
              </w:rPr>
            </w:pPr>
            <w:r w:rsidRPr="00381605">
              <w:rPr>
                <w:rFonts w:ascii="Times New Roman" w:hAnsi="Times New Roman" w:cs="Times New Roman"/>
                <w:b/>
                <w:sz w:val="24"/>
                <w:szCs w:val="24"/>
                <w:highlight w:val="cyan"/>
              </w:rPr>
              <w:t>IC/AP</w:t>
            </w:r>
            <w:r w:rsidRPr="00381605">
              <w:rPr>
                <w:rFonts w:ascii="Times New Roman" w:hAnsi="Times New Roman" w:cs="Times New Roman"/>
                <w:b/>
                <w:sz w:val="24"/>
                <w:szCs w:val="24"/>
              </w:rPr>
              <w:t>-7</w:t>
            </w:r>
          </w:p>
          <w:p w:rsidR="007F6177" w:rsidRPr="00381605" w:rsidRDefault="00257938" w:rsidP="00335BD7">
            <w:pPr>
              <w:jc w:val="center"/>
              <w:rPr>
                <w:rFonts w:ascii="Times New Roman" w:hAnsi="Times New Roman" w:cs="Times New Roman"/>
                <w:b/>
                <w:sz w:val="24"/>
                <w:szCs w:val="24"/>
              </w:rPr>
            </w:pPr>
            <w:r w:rsidRPr="00381605">
              <w:rPr>
                <w:rFonts w:ascii="Times New Roman" w:hAnsi="Times New Roman" w:cs="Times New Roman"/>
                <w:b/>
                <w:sz w:val="24"/>
                <w:szCs w:val="24"/>
              </w:rPr>
              <w:t xml:space="preserve"> </w:t>
            </w:r>
            <w:r w:rsidRPr="00381605">
              <w:rPr>
                <w:rFonts w:ascii="Times New Roman" w:hAnsi="Times New Roman" w:cs="Times New Roman"/>
                <w:b/>
                <w:sz w:val="24"/>
                <w:szCs w:val="24"/>
                <w:highlight w:val="magenta"/>
              </w:rPr>
              <w:t>P</w:t>
            </w:r>
            <w:r w:rsidRPr="00381605">
              <w:rPr>
                <w:rFonts w:ascii="Times New Roman" w:hAnsi="Times New Roman" w:cs="Times New Roman"/>
                <w:b/>
                <w:sz w:val="24"/>
                <w:szCs w:val="24"/>
              </w:rPr>
              <w:t>-7</w:t>
            </w:r>
          </w:p>
        </w:tc>
        <w:tc>
          <w:tcPr>
            <w:tcW w:w="5171" w:type="dxa"/>
            <w:tcBorders>
              <w:right w:val="single" w:sz="18" w:space="0" w:color="auto"/>
            </w:tcBorders>
          </w:tcPr>
          <w:p w:rsidR="00776A3A" w:rsidRPr="00381605" w:rsidRDefault="00776A3A" w:rsidP="00776A3A">
            <w:pPr>
              <w:pStyle w:val="ListParagraph"/>
              <w:numPr>
                <w:ilvl w:val="0"/>
                <w:numId w:val="28"/>
              </w:numPr>
              <w:rPr>
                <w:b/>
                <w:sz w:val="20"/>
                <w:szCs w:val="20"/>
              </w:rPr>
            </w:pPr>
            <w:r w:rsidRPr="00381605">
              <w:rPr>
                <w:b/>
                <w:sz w:val="20"/>
                <w:szCs w:val="20"/>
              </w:rPr>
              <w:t>Evidence of documented, organized, intentional and explicit set of processes to reduce the variability in the quality of instruction across all classrooms</w:t>
            </w:r>
          </w:p>
          <w:p w:rsidR="00D30D45" w:rsidRPr="00381605" w:rsidRDefault="00776A3A" w:rsidP="00D30D45">
            <w:pPr>
              <w:pStyle w:val="ListParagraph"/>
              <w:numPr>
                <w:ilvl w:val="0"/>
                <w:numId w:val="28"/>
              </w:numPr>
              <w:rPr>
                <w:b/>
                <w:sz w:val="20"/>
                <w:szCs w:val="20"/>
              </w:rPr>
            </w:pPr>
            <w:r w:rsidRPr="00381605">
              <w:rPr>
                <w:b/>
                <w:sz w:val="20"/>
                <w:szCs w:val="20"/>
              </w:rPr>
              <w:t>Leadership Team minutes</w:t>
            </w:r>
          </w:p>
          <w:p w:rsidR="00D30D45" w:rsidRPr="00381605" w:rsidRDefault="00776A3A" w:rsidP="00D30D45">
            <w:pPr>
              <w:pStyle w:val="ListParagraph"/>
              <w:numPr>
                <w:ilvl w:val="0"/>
                <w:numId w:val="28"/>
              </w:numPr>
              <w:rPr>
                <w:b/>
                <w:sz w:val="20"/>
                <w:szCs w:val="20"/>
              </w:rPr>
            </w:pPr>
            <w:r w:rsidRPr="00381605">
              <w:rPr>
                <w:b/>
                <w:sz w:val="20"/>
                <w:szCs w:val="20"/>
              </w:rPr>
              <w:t>CNA/SIP (Subgroup reports)</w:t>
            </w:r>
          </w:p>
          <w:p w:rsidR="00D30D45" w:rsidRPr="00381605" w:rsidRDefault="00413A24" w:rsidP="00D30D45">
            <w:pPr>
              <w:pStyle w:val="ListParagraph"/>
              <w:numPr>
                <w:ilvl w:val="0"/>
                <w:numId w:val="28"/>
              </w:numPr>
              <w:rPr>
                <w:b/>
                <w:sz w:val="20"/>
                <w:szCs w:val="20"/>
              </w:rPr>
            </w:pPr>
            <w:r>
              <w:rPr>
                <w:b/>
                <w:sz w:val="20"/>
                <w:szCs w:val="20"/>
              </w:rPr>
              <w:t>TKES data/</w:t>
            </w:r>
            <w:r w:rsidR="00776A3A" w:rsidRPr="00381605">
              <w:rPr>
                <w:b/>
                <w:sz w:val="20"/>
                <w:szCs w:val="20"/>
              </w:rPr>
              <w:t>walk</w:t>
            </w:r>
            <w:r>
              <w:rPr>
                <w:b/>
                <w:sz w:val="20"/>
                <w:szCs w:val="20"/>
              </w:rPr>
              <w:t>-</w:t>
            </w:r>
            <w:r w:rsidR="00776A3A" w:rsidRPr="00381605">
              <w:rPr>
                <w:b/>
                <w:sz w:val="20"/>
                <w:szCs w:val="20"/>
              </w:rPr>
              <w:t>through data</w:t>
            </w:r>
          </w:p>
          <w:p w:rsidR="00D30D45" w:rsidRPr="00381605" w:rsidRDefault="00776A3A" w:rsidP="00D30D45">
            <w:pPr>
              <w:pStyle w:val="ListParagraph"/>
              <w:numPr>
                <w:ilvl w:val="0"/>
                <w:numId w:val="28"/>
              </w:numPr>
              <w:rPr>
                <w:b/>
                <w:sz w:val="20"/>
                <w:szCs w:val="20"/>
              </w:rPr>
            </w:pPr>
            <w:r w:rsidRPr="00381605">
              <w:rPr>
                <w:b/>
                <w:sz w:val="20"/>
                <w:szCs w:val="20"/>
              </w:rPr>
              <w:t>LKES data</w:t>
            </w:r>
          </w:p>
          <w:p w:rsidR="00D30D45" w:rsidRPr="00381605" w:rsidRDefault="00776A3A" w:rsidP="00D30D45">
            <w:pPr>
              <w:pStyle w:val="ListParagraph"/>
              <w:numPr>
                <w:ilvl w:val="0"/>
                <w:numId w:val="28"/>
              </w:numPr>
              <w:rPr>
                <w:b/>
                <w:sz w:val="20"/>
                <w:szCs w:val="20"/>
              </w:rPr>
            </w:pPr>
            <w:r w:rsidRPr="00381605">
              <w:rPr>
                <w:b/>
                <w:sz w:val="20"/>
                <w:szCs w:val="20"/>
              </w:rPr>
              <w:t>PLC plan (evidence of differ</w:t>
            </w:r>
            <w:r w:rsidR="00413A24">
              <w:rPr>
                <w:b/>
                <w:sz w:val="20"/>
                <w:szCs w:val="20"/>
              </w:rPr>
              <w:t>entiated PL and coaching cycle/</w:t>
            </w:r>
            <w:r w:rsidRPr="00381605">
              <w:rPr>
                <w:b/>
                <w:sz w:val="20"/>
                <w:szCs w:val="20"/>
              </w:rPr>
              <w:t>feedback)</w:t>
            </w:r>
          </w:p>
          <w:p w:rsidR="00D30D45" w:rsidRPr="00381605" w:rsidRDefault="00776A3A" w:rsidP="00D30D45">
            <w:pPr>
              <w:pStyle w:val="ListParagraph"/>
              <w:numPr>
                <w:ilvl w:val="0"/>
                <w:numId w:val="28"/>
              </w:numPr>
              <w:rPr>
                <w:b/>
                <w:sz w:val="20"/>
                <w:szCs w:val="20"/>
              </w:rPr>
            </w:pPr>
            <w:r w:rsidRPr="00381605">
              <w:rPr>
                <w:b/>
                <w:sz w:val="20"/>
                <w:szCs w:val="20"/>
              </w:rPr>
              <w:t>CCRPI report</w:t>
            </w:r>
          </w:p>
          <w:p w:rsidR="00D30D45" w:rsidRPr="00381605" w:rsidRDefault="00776A3A" w:rsidP="00D30D45">
            <w:pPr>
              <w:pStyle w:val="ListParagraph"/>
              <w:numPr>
                <w:ilvl w:val="0"/>
                <w:numId w:val="28"/>
              </w:numPr>
              <w:rPr>
                <w:b/>
                <w:sz w:val="20"/>
                <w:szCs w:val="20"/>
              </w:rPr>
            </w:pPr>
            <w:r w:rsidRPr="00381605">
              <w:rPr>
                <w:b/>
                <w:sz w:val="20"/>
                <w:szCs w:val="20"/>
              </w:rPr>
              <w:t>Evidence of data review</w:t>
            </w:r>
            <w:r w:rsidR="00D30D45" w:rsidRPr="00381605">
              <w:rPr>
                <w:b/>
                <w:sz w:val="20"/>
                <w:szCs w:val="20"/>
              </w:rPr>
              <w:t xml:space="preserve"> process</w:t>
            </w:r>
          </w:p>
          <w:p w:rsidR="00D30D45" w:rsidRPr="00381605" w:rsidRDefault="00776A3A" w:rsidP="00D30D45">
            <w:pPr>
              <w:pStyle w:val="ListParagraph"/>
              <w:numPr>
                <w:ilvl w:val="0"/>
                <w:numId w:val="28"/>
              </w:numPr>
              <w:rPr>
                <w:b/>
                <w:sz w:val="20"/>
                <w:szCs w:val="20"/>
              </w:rPr>
            </w:pPr>
            <w:r w:rsidRPr="00381605">
              <w:rPr>
                <w:b/>
                <w:sz w:val="20"/>
                <w:szCs w:val="20"/>
              </w:rPr>
              <w:t>Agendas and minutes (e.g., Staff, PLC, department</w:t>
            </w:r>
            <w:r w:rsidR="00D30D45" w:rsidRPr="00381605">
              <w:rPr>
                <w:b/>
                <w:sz w:val="20"/>
                <w:szCs w:val="20"/>
              </w:rPr>
              <w:t>, content)</w:t>
            </w:r>
          </w:p>
          <w:p w:rsidR="00D30D45" w:rsidRPr="00381605" w:rsidRDefault="00776A3A" w:rsidP="00D30D45">
            <w:pPr>
              <w:pStyle w:val="ListParagraph"/>
              <w:numPr>
                <w:ilvl w:val="0"/>
                <w:numId w:val="28"/>
              </w:numPr>
              <w:rPr>
                <w:b/>
                <w:sz w:val="20"/>
                <w:szCs w:val="20"/>
              </w:rPr>
            </w:pPr>
            <w:r w:rsidRPr="00381605">
              <w:rPr>
                <w:b/>
                <w:sz w:val="20"/>
                <w:szCs w:val="20"/>
              </w:rPr>
              <w:t>Evidence of monito</w:t>
            </w:r>
            <w:r w:rsidR="00D30D45" w:rsidRPr="00381605">
              <w:rPr>
                <w:b/>
                <w:sz w:val="20"/>
                <w:szCs w:val="20"/>
              </w:rPr>
              <w:t>ring of collaborative planning</w:t>
            </w:r>
          </w:p>
          <w:p w:rsidR="00776A3A" w:rsidRPr="00381605" w:rsidRDefault="00776A3A" w:rsidP="00D30D45">
            <w:pPr>
              <w:pStyle w:val="ListParagraph"/>
              <w:numPr>
                <w:ilvl w:val="0"/>
                <w:numId w:val="28"/>
              </w:numPr>
              <w:rPr>
                <w:b/>
                <w:sz w:val="20"/>
                <w:szCs w:val="20"/>
              </w:rPr>
            </w:pPr>
            <w:r w:rsidRPr="00381605">
              <w:rPr>
                <w:b/>
                <w:sz w:val="20"/>
                <w:szCs w:val="20"/>
              </w:rPr>
              <w:t xml:space="preserve">Revision of SIP as necessary  </w:t>
            </w:r>
          </w:p>
          <w:p w:rsidR="00776A3A" w:rsidRPr="00381605" w:rsidRDefault="00776A3A" w:rsidP="00776A3A">
            <w:pPr>
              <w:pStyle w:val="ListParagraph"/>
              <w:numPr>
                <w:ilvl w:val="0"/>
                <w:numId w:val="27"/>
              </w:numPr>
              <w:rPr>
                <w:b/>
                <w:sz w:val="24"/>
              </w:rPr>
            </w:pPr>
            <w:r w:rsidRPr="00381605">
              <w:rPr>
                <w:b/>
                <w:sz w:val="20"/>
                <w:szCs w:val="20"/>
              </w:rPr>
              <w:t>Use of TKES for feedback and coaching support</w:t>
            </w:r>
          </w:p>
          <w:p w:rsidR="00227D3F" w:rsidRPr="00381605" w:rsidRDefault="00227D3F" w:rsidP="00227D3F">
            <w:pPr>
              <w:rPr>
                <w:b/>
                <w:sz w:val="24"/>
              </w:rPr>
            </w:pPr>
          </w:p>
          <w:p w:rsidR="00227D3F" w:rsidRPr="00381605" w:rsidRDefault="00227D3F" w:rsidP="00227D3F">
            <w:pPr>
              <w:rPr>
                <w:b/>
                <w:sz w:val="24"/>
              </w:rPr>
            </w:pPr>
          </w:p>
          <w:p w:rsidR="00227D3F" w:rsidRPr="00381605" w:rsidRDefault="00227D3F" w:rsidP="00227D3F">
            <w:pPr>
              <w:rPr>
                <w:b/>
                <w:sz w:val="24"/>
              </w:rPr>
            </w:pPr>
          </w:p>
          <w:p w:rsidR="00227D3F" w:rsidRPr="00381605" w:rsidRDefault="00227D3F" w:rsidP="00227D3F">
            <w:pPr>
              <w:rPr>
                <w:b/>
                <w:sz w:val="24"/>
              </w:rPr>
            </w:pPr>
          </w:p>
          <w:p w:rsidR="00227D3F" w:rsidRPr="00381605" w:rsidRDefault="00227D3F" w:rsidP="00227D3F">
            <w:pPr>
              <w:rPr>
                <w:b/>
                <w:sz w:val="24"/>
              </w:rPr>
            </w:pPr>
          </w:p>
          <w:p w:rsidR="00227D3F" w:rsidRPr="00381605" w:rsidRDefault="00227D3F" w:rsidP="00227D3F">
            <w:pPr>
              <w:rPr>
                <w:b/>
                <w:sz w:val="24"/>
              </w:rPr>
            </w:pPr>
          </w:p>
          <w:p w:rsidR="00227D3F" w:rsidRPr="00381605" w:rsidRDefault="00227D3F" w:rsidP="00227D3F">
            <w:pPr>
              <w:rPr>
                <w:b/>
                <w:sz w:val="24"/>
              </w:rPr>
            </w:pPr>
          </w:p>
          <w:p w:rsidR="00F20883" w:rsidRPr="00381605" w:rsidRDefault="00F20883" w:rsidP="00227D3F">
            <w:pPr>
              <w:rPr>
                <w:b/>
                <w:sz w:val="24"/>
              </w:rPr>
            </w:pPr>
          </w:p>
        </w:tc>
      </w:tr>
      <w:tr w:rsidR="00381605" w:rsidRPr="00381605" w:rsidTr="009C165C">
        <w:tc>
          <w:tcPr>
            <w:tcW w:w="10440" w:type="dxa"/>
            <w:gridSpan w:val="5"/>
            <w:tcBorders>
              <w:top w:val="single" w:sz="18" w:space="0" w:color="auto"/>
              <w:left w:val="single" w:sz="18" w:space="0" w:color="auto"/>
              <w:right w:val="single" w:sz="18" w:space="0" w:color="auto"/>
            </w:tcBorders>
          </w:tcPr>
          <w:p w:rsidR="007F6177" w:rsidRPr="00381605" w:rsidRDefault="00D313BE" w:rsidP="00335BD7">
            <w:pPr>
              <w:spacing w:line="276" w:lineRule="auto"/>
              <w:contextualSpacing/>
              <w:rPr>
                <w:rFonts w:ascii="Times New Roman" w:hAnsi="Times New Roman" w:cs="Times New Roman"/>
              </w:rPr>
            </w:pPr>
            <w:r w:rsidRPr="00381605">
              <w:rPr>
                <w:rFonts w:ascii="Times New Roman" w:hAnsi="Times New Roman" w:cs="Times New Roman"/>
                <w:b/>
                <w:u w:val="single"/>
              </w:rPr>
              <w:t>EL-</w:t>
            </w:r>
            <w:r w:rsidR="00F933C3" w:rsidRPr="00381605">
              <w:rPr>
                <w:rFonts w:ascii="Times New Roman" w:hAnsi="Times New Roman" w:cs="Times New Roman"/>
                <w:b/>
                <w:u w:val="single"/>
              </w:rPr>
              <w:t xml:space="preserve">4: </w:t>
            </w:r>
            <w:r w:rsidR="00335BD7" w:rsidRPr="00381605">
              <w:rPr>
                <w:rFonts w:ascii="Times New Roman" w:hAnsi="Times New Roman" w:cs="Times New Roman"/>
                <w:b/>
                <w:u w:val="single"/>
              </w:rPr>
              <w:t>Managing the School and Its Resources</w:t>
            </w:r>
            <w:r w:rsidR="00335BD7" w:rsidRPr="00381605">
              <w:rPr>
                <w:rFonts w:ascii="Times New Roman" w:hAnsi="Times New Roman" w:cs="Times New Roman"/>
              </w:rPr>
              <w:t xml:space="preserve"> – the structure of the leadership system that ensures leaders effectively use all the resources at hand so that the school functions according to its mission</w:t>
            </w:r>
          </w:p>
        </w:tc>
      </w:tr>
      <w:tr w:rsidR="00381605" w:rsidRPr="00381605" w:rsidTr="00A7121F">
        <w:tc>
          <w:tcPr>
            <w:tcW w:w="1097"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Data Sources:</w:t>
            </w:r>
          </w:p>
        </w:tc>
        <w:tc>
          <w:tcPr>
            <w:tcW w:w="1616"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381605" w:rsidRPr="00381605" w:rsidTr="00A7121F">
        <w:tc>
          <w:tcPr>
            <w:tcW w:w="1097" w:type="dxa"/>
            <w:tcBorders>
              <w:left w:val="single" w:sz="18" w:space="0" w:color="auto"/>
            </w:tcBorders>
          </w:tcPr>
          <w:p w:rsidR="007F6177" w:rsidRPr="00381605" w:rsidRDefault="007F6177" w:rsidP="009C165C">
            <w:pPr>
              <w:jc w:val="center"/>
              <w:rPr>
                <w:rFonts w:ascii="Times New Roman" w:hAnsi="Times New Roman" w:cs="Times New Roman"/>
                <w:b/>
                <w:sz w:val="24"/>
                <w:szCs w:val="24"/>
              </w:rPr>
            </w:pPr>
          </w:p>
        </w:tc>
        <w:tc>
          <w:tcPr>
            <w:tcW w:w="1616" w:type="dxa"/>
          </w:tcPr>
          <w:p w:rsidR="007F6177" w:rsidRPr="00381605" w:rsidRDefault="007F6177" w:rsidP="009C165C">
            <w:pPr>
              <w:rPr>
                <w:rFonts w:ascii="Times New Roman" w:hAnsi="Times New Roman" w:cs="Times New Roman"/>
                <w:b/>
                <w:sz w:val="24"/>
                <w:szCs w:val="24"/>
              </w:rPr>
            </w:pPr>
          </w:p>
        </w:tc>
        <w:tc>
          <w:tcPr>
            <w:tcW w:w="1260" w:type="dxa"/>
          </w:tcPr>
          <w:p w:rsidR="00BE038F" w:rsidRPr="00381605" w:rsidRDefault="00986C07" w:rsidP="00840374">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1A7FB7" w:rsidRPr="00381605">
              <w:rPr>
                <w:rFonts w:ascii="Times New Roman" w:hAnsi="Times New Roman" w:cs="Times New Roman"/>
                <w:b/>
                <w:sz w:val="24"/>
                <w:szCs w:val="24"/>
              </w:rPr>
              <w:t>taff</w:t>
            </w:r>
            <w:r w:rsidR="000E1B20" w:rsidRPr="00381605">
              <w:rPr>
                <w:rFonts w:ascii="Times New Roman" w:hAnsi="Times New Roman" w:cs="Times New Roman"/>
                <w:b/>
                <w:sz w:val="24"/>
                <w:szCs w:val="24"/>
              </w:rPr>
              <w:t>-</w:t>
            </w:r>
            <w:r w:rsidR="001A7FB7" w:rsidRPr="00381605">
              <w:rPr>
                <w:rFonts w:ascii="Times New Roman" w:hAnsi="Times New Roman" w:cs="Times New Roman"/>
                <w:b/>
                <w:sz w:val="24"/>
                <w:szCs w:val="24"/>
              </w:rPr>
              <w:t>17</w:t>
            </w:r>
            <w:r w:rsidRPr="00381605">
              <w:rPr>
                <w:rFonts w:ascii="Times New Roman" w:hAnsi="Times New Roman" w:cs="Times New Roman"/>
                <w:b/>
                <w:sz w:val="24"/>
                <w:szCs w:val="24"/>
              </w:rPr>
              <w:t xml:space="preserve"> </w:t>
            </w:r>
          </w:p>
          <w:p w:rsidR="007F6177" w:rsidRPr="00381605" w:rsidRDefault="00BE038F" w:rsidP="00BE038F">
            <w:pPr>
              <w:jc w:val="center"/>
              <w:rPr>
                <w:rFonts w:ascii="Times New Roman" w:hAnsi="Times New Roman" w:cs="Times New Roman"/>
                <w:b/>
                <w:sz w:val="24"/>
                <w:szCs w:val="24"/>
              </w:rPr>
            </w:pPr>
            <w:r w:rsidRPr="00381605">
              <w:rPr>
                <w:rFonts w:ascii="Times New Roman" w:hAnsi="Times New Roman" w:cs="Times New Roman"/>
                <w:b/>
                <w:sz w:val="24"/>
                <w:szCs w:val="24"/>
              </w:rPr>
              <w:t>Students</w:t>
            </w:r>
            <w:r w:rsidR="000E1B20" w:rsidRPr="00381605">
              <w:rPr>
                <w:rFonts w:ascii="Times New Roman" w:hAnsi="Times New Roman" w:cs="Times New Roman"/>
                <w:b/>
                <w:sz w:val="24"/>
                <w:szCs w:val="24"/>
              </w:rPr>
              <w:t>-</w:t>
            </w:r>
            <w:r w:rsidRPr="00381605">
              <w:rPr>
                <w:rFonts w:ascii="Times New Roman" w:hAnsi="Times New Roman" w:cs="Times New Roman"/>
                <w:b/>
                <w:sz w:val="24"/>
                <w:szCs w:val="24"/>
              </w:rPr>
              <w:t>9</w:t>
            </w:r>
          </w:p>
        </w:tc>
        <w:tc>
          <w:tcPr>
            <w:tcW w:w="1296" w:type="dxa"/>
          </w:tcPr>
          <w:p w:rsidR="00257938" w:rsidRPr="00381605" w:rsidRDefault="00257938" w:rsidP="00257938">
            <w:pPr>
              <w:pStyle w:val="ListParagraph"/>
              <w:ind w:left="0"/>
              <w:jc w:val="center"/>
              <w:rPr>
                <w:b/>
                <w:sz w:val="24"/>
              </w:rPr>
            </w:pPr>
            <w:r w:rsidRPr="00381605">
              <w:rPr>
                <w:b/>
                <w:sz w:val="24"/>
                <w:highlight w:val="yellow"/>
              </w:rPr>
              <w:t>T</w:t>
            </w:r>
            <w:r w:rsidRPr="00381605">
              <w:rPr>
                <w:b/>
                <w:sz w:val="24"/>
              </w:rPr>
              <w:t>-8</w:t>
            </w:r>
          </w:p>
          <w:p w:rsidR="00257938" w:rsidRPr="00381605" w:rsidRDefault="00257938" w:rsidP="00257938">
            <w:pPr>
              <w:pStyle w:val="ListParagraph"/>
              <w:ind w:left="0"/>
              <w:jc w:val="center"/>
              <w:rPr>
                <w:b/>
                <w:sz w:val="24"/>
              </w:rPr>
            </w:pPr>
            <w:r w:rsidRPr="00381605">
              <w:rPr>
                <w:b/>
                <w:sz w:val="24"/>
                <w:highlight w:val="magenta"/>
              </w:rPr>
              <w:t>P</w:t>
            </w:r>
            <w:r w:rsidRPr="00381605">
              <w:rPr>
                <w:b/>
                <w:sz w:val="24"/>
              </w:rPr>
              <w:t>-8</w:t>
            </w:r>
          </w:p>
          <w:p w:rsidR="00257938" w:rsidRPr="00381605" w:rsidRDefault="00257938" w:rsidP="00257938">
            <w:pPr>
              <w:pStyle w:val="ListParagraph"/>
              <w:ind w:left="0"/>
              <w:jc w:val="center"/>
              <w:rPr>
                <w:b/>
                <w:sz w:val="24"/>
              </w:rPr>
            </w:pPr>
            <w:r w:rsidRPr="00381605">
              <w:rPr>
                <w:b/>
                <w:sz w:val="24"/>
                <w:highlight w:val="red"/>
              </w:rPr>
              <w:t>LT</w:t>
            </w:r>
            <w:r w:rsidRPr="00381605">
              <w:rPr>
                <w:b/>
                <w:sz w:val="24"/>
              </w:rPr>
              <w:t>-8</w:t>
            </w:r>
          </w:p>
          <w:p w:rsidR="007F6177" w:rsidRPr="00381605" w:rsidRDefault="00711E7C" w:rsidP="00257938">
            <w:pPr>
              <w:jc w:val="center"/>
              <w:rPr>
                <w:rFonts w:ascii="Times New Roman" w:hAnsi="Times New Roman" w:cs="Times New Roman"/>
                <w:b/>
                <w:sz w:val="24"/>
                <w:szCs w:val="24"/>
              </w:rPr>
            </w:pPr>
            <w:r>
              <w:rPr>
                <w:rFonts w:ascii="Times New Roman" w:hAnsi="Times New Roman" w:cs="Times New Roman"/>
                <w:b/>
                <w:sz w:val="24"/>
                <w:szCs w:val="24"/>
                <w:highlight w:val="cyan"/>
              </w:rPr>
              <w:t>IC/</w:t>
            </w:r>
            <w:r w:rsidR="00257938" w:rsidRPr="00381605">
              <w:rPr>
                <w:rFonts w:ascii="Times New Roman" w:hAnsi="Times New Roman" w:cs="Times New Roman"/>
                <w:b/>
                <w:sz w:val="24"/>
                <w:szCs w:val="24"/>
                <w:highlight w:val="cyan"/>
              </w:rPr>
              <w:t>AP</w:t>
            </w:r>
            <w:r w:rsidR="00257938" w:rsidRPr="00381605">
              <w:rPr>
                <w:rFonts w:ascii="Times New Roman" w:hAnsi="Times New Roman" w:cs="Times New Roman"/>
                <w:b/>
                <w:sz w:val="24"/>
                <w:szCs w:val="24"/>
              </w:rPr>
              <w:t>-8</w:t>
            </w:r>
          </w:p>
        </w:tc>
        <w:tc>
          <w:tcPr>
            <w:tcW w:w="5171" w:type="dxa"/>
            <w:tcBorders>
              <w:right w:val="single" w:sz="18" w:space="0" w:color="auto"/>
            </w:tcBorders>
          </w:tcPr>
          <w:p w:rsidR="00D30D45" w:rsidRPr="00381605" w:rsidRDefault="00D30D45" w:rsidP="00D30D45">
            <w:pPr>
              <w:pStyle w:val="ListParagraph"/>
              <w:numPr>
                <w:ilvl w:val="0"/>
                <w:numId w:val="27"/>
              </w:numPr>
              <w:rPr>
                <w:b/>
                <w:sz w:val="20"/>
                <w:szCs w:val="20"/>
              </w:rPr>
            </w:pPr>
            <w:r w:rsidRPr="00381605">
              <w:rPr>
                <w:b/>
                <w:sz w:val="20"/>
                <w:szCs w:val="20"/>
              </w:rPr>
              <w:t>Evidence of documented, organized, intentional and explicit set of processes using available resources to effectively support increased student achievement                                  Leadership Team minutes</w:t>
            </w:r>
          </w:p>
          <w:p w:rsidR="00D30D45" w:rsidRPr="00381605" w:rsidRDefault="00413A24" w:rsidP="00D30D45">
            <w:pPr>
              <w:pStyle w:val="ListParagraph"/>
              <w:numPr>
                <w:ilvl w:val="0"/>
                <w:numId w:val="27"/>
              </w:numPr>
              <w:rPr>
                <w:b/>
                <w:sz w:val="20"/>
                <w:szCs w:val="20"/>
              </w:rPr>
            </w:pPr>
            <w:r>
              <w:rPr>
                <w:b/>
                <w:sz w:val="20"/>
                <w:szCs w:val="20"/>
              </w:rPr>
              <w:t>CNA/</w:t>
            </w:r>
            <w:r w:rsidR="00D30D45" w:rsidRPr="00381605">
              <w:rPr>
                <w:b/>
                <w:sz w:val="20"/>
                <w:szCs w:val="20"/>
              </w:rPr>
              <w:t>SIP</w:t>
            </w:r>
          </w:p>
          <w:p w:rsidR="00D30D45" w:rsidRPr="00381605" w:rsidRDefault="00D30D45" w:rsidP="00D30D45">
            <w:pPr>
              <w:pStyle w:val="ListParagraph"/>
              <w:numPr>
                <w:ilvl w:val="0"/>
                <w:numId w:val="27"/>
              </w:numPr>
              <w:rPr>
                <w:b/>
                <w:sz w:val="20"/>
                <w:szCs w:val="20"/>
              </w:rPr>
            </w:pPr>
            <w:r w:rsidRPr="00381605">
              <w:rPr>
                <w:b/>
                <w:sz w:val="20"/>
                <w:szCs w:val="20"/>
              </w:rPr>
              <w:t>TKES data</w:t>
            </w:r>
          </w:p>
          <w:p w:rsidR="00D30D45" w:rsidRPr="00381605" w:rsidRDefault="00D30D45" w:rsidP="00D30D45">
            <w:pPr>
              <w:pStyle w:val="ListParagraph"/>
              <w:numPr>
                <w:ilvl w:val="0"/>
                <w:numId w:val="27"/>
              </w:numPr>
              <w:rPr>
                <w:b/>
                <w:sz w:val="20"/>
                <w:szCs w:val="20"/>
              </w:rPr>
            </w:pPr>
            <w:r w:rsidRPr="00381605">
              <w:rPr>
                <w:b/>
                <w:sz w:val="20"/>
                <w:szCs w:val="20"/>
              </w:rPr>
              <w:t>LKES data</w:t>
            </w:r>
          </w:p>
          <w:p w:rsidR="00D30D45" w:rsidRPr="00381605" w:rsidRDefault="00D30D45" w:rsidP="00D30D45">
            <w:pPr>
              <w:pStyle w:val="ListParagraph"/>
              <w:numPr>
                <w:ilvl w:val="0"/>
                <w:numId w:val="27"/>
              </w:numPr>
              <w:rPr>
                <w:b/>
                <w:sz w:val="20"/>
                <w:szCs w:val="20"/>
              </w:rPr>
            </w:pPr>
            <w:r w:rsidRPr="00381605">
              <w:rPr>
                <w:b/>
                <w:sz w:val="20"/>
                <w:szCs w:val="20"/>
              </w:rPr>
              <w:t>PLC plan</w:t>
            </w:r>
          </w:p>
          <w:p w:rsidR="00D30D45" w:rsidRPr="00381605" w:rsidRDefault="00D30D45" w:rsidP="00D30D45">
            <w:pPr>
              <w:pStyle w:val="ListParagraph"/>
              <w:numPr>
                <w:ilvl w:val="0"/>
                <w:numId w:val="27"/>
              </w:numPr>
              <w:rPr>
                <w:b/>
                <w:sz w:val="20"/>
                <w:szCs w:val="20"/>
              </w:rPr>
            </w:pPr>
            <w:r w:rsidRPr="00381605">
              <w:rPr>
                <w:b/>
                <w:sz w:val="20"/>
                <w:szCs w:val="20"/>
              </w:rPr>
              <w:t>Budget reports</w:t>
            </w:r>
          </w:p>
          <w:p w:rsidR="00D30D45" w:rsidRPr="00381605" w:rsidRDefault="00D30D45" w:rsidP="00D30D45">
            <w:pPr>
              <w:pStyle w:val="ListParagraph"/>
              <w:numPr>
                <w:ilvl w:val="0"/>
                <w:numId w:val="27"/>
              </w:numPr>
              <w:rPr>
                <w:b/>
                <w:sz w:val="20"/>
                <w:szCs w:val="20"/>
              </w:rPr>
            </w:pPr>
            <w:r w:rsidRPr="00381605">
              <w:rPr>
                <w:b/>
                <w:sz w:val="20"/>
                <w:szCs w:val="20"/>
              </w:rPr>
              <w:t>Facility maintenance protocols and data</w:t>
            </w:r>
          </w:p>
          <w:p w:rsidR="00D30D45" w:rsidRPr="00381605" w:rsidRDefault="00D30D45" w:rsidP="00D30D45">
            <w:pPr>
              <w:pStyle w:val="ListParagraph"/>
              <w:numPr>
                <w:ilvl w:val="0"/>
                <w:numId w:val="27"/>
              </w:numPr>
              <w:rPr>
                <w:b/>
                <w:sz w:val="20"/>
                <w:szCs w:val="20"/>
              </w:rPr>
            </w:pPr>
            <w:r w:rsidRPr="00381605">
              <w:rPr>
                <w:b/>
                <w:sz w:val="20"/>
                <w:szCs w:val="20"/>
              </w:rPr>
              <w:t>Technology plan</w:t>
            </w:r>
          </w:p>
          <w:p w:rsidR="007F6177" w:rsidRPr="00381605" w:rsidRDefault="00D30D45" w:rsidP="00D30D45">
            <w:pPr>
              <w:pStyle w:val="ListParagraph"/>
              <w:numPr>
                <w:ilvl w:val="0"/>
                <w:numId w:val="27"/>
              </w:numPr>
              <w:rPr>
                <w:b/>
                <w:sz w:val="24"/>
              </w:rPr>
            </w:pPr>
            <w:r w:rsidRPr="00381605">
              <w:rPr>
                <w:b/>
                <w:sz w:val="20"/>
                <w:szCs w:val="20"/>
              </w:rPr>
              <w:t>Staffing protocols</w:t>
            </w:r>
          </w:p>
        </w:tc>
      </w:tr>
      <w:tr w:rsidR="00381605" w:rsidRPr="00381605" w:rsidTr="009C165C">
        <w:tc>
          <w:tcPr>
            <w:tcW w:w="10440" w:type="dxa"/>
            <w:gridSpan w:val="5"/>
            <w:tcBorders>
              <w:top w:val="single" w:sz="18" w:space="0" w:color="auto"/>
              <w:left w:val="single" w:sz="18" w:space="0" w:color="auto"/>
              <w:right w:val="single" w:sz="18" w:space="0" w:color="auto"/>
            </w:tcBorders>
          </w:tcPr>
          <w:p w:rsidR="007F6177" w:rsidRPr="00381605" w:rsidRDefault="00D313BE" w:rsidP="00335BD7">
            <w:pPr>
              <w:spacing w:line="276" w:lineRule="auto"/>
              <w:contextualSpacing/>
              <w:rPr>
                <w:rFonts w:ascii="Times New Roman" w:hAnsi="Times New Roman" w:cs="Times New Roman"/>
              </w:rPr>
            </w:pPr>
            <w:r w:rsidRPr="00381605">
              <w:rPr>
                <w:rFonts w:ascii="Times New Roman" w:hAnsi="Times New Roman" w:cs="Times New Roman"/>
                <w:b/>
                <w:u w:val="single"/>
              </w:rPr>
              <w:t>EL-</w:t>
            </w:r>
            <w:r w:rsidR="00F933C3" w:rsidRPr="00381605">
              <w:rPr>
                <w:rFonts w:ascii="Times New Roman" w:hAnsi="Times New Roman" w:cs="Times New Roman"/>
                <w:b/>
                <w:u w:val="single"/>
              </w:rPr>
              <w:t xml:space="preserve">5: </w:t>
            </w:r>
            <w:r w:rsidR="00335BD7" w:rsidRPr="00381605">
              <w:rPr>
                <w:rFonts w:ascii="Times New Roman" w:hAnsi="Times New Roman" w:cs="Times New Roman"/>
                <w:b/>
                <w:u w:val="single"/>
              </w:rPr>
              <w:t>Driving Improvement Efforts</w:t>
            </w:r>
            <w:r w:rsidR="00335BD7" w:rsidRPr="00381605">
              <w:rPr>
                <w:rFonts w:ascii="Times New Roman" w:hAnsi="Times New Roman" w:cs="Times New Roman"/>
              </w:rPr>
              <w:t xml:space="preserve"> – the structure of the leadership systems that methodically, intentionally, and effectively improves the school’s major systems, structures, and processes</w:t>
            </w:r>
          </w:p>
        </w:tc>
      </w:tr>
      <w:tr w:rsidR="00381605" w:rsidRPr="00381605" w:rsidTr="00A7121F">
        <w:tc>
          <w:tcPr>
            <w:tcW w:w="1097" w:type="dxa"/>
            <w:tcBorders>
              <w:lef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lastRenderedPageBreak/>
              <w:t>Data Sources:</w:t>
            </w:r>
          </w:p>
        </w:tc>
        <w:tc>
          <w:tcPr>
            <w:tcW w:w="1616"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Classroom Observation Indicator #s</w:t>
            </w:r>
          </w:p>
        </w:tc>
        <w:tc>
          <w:tcPr>
            <w:tcW w:w="1260" w:type="dxa"/>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Survey Prompt #s</w:t>
            </w:r>
          </w:p>
        </w:tc>
        <w:tc>
          <w:tcPr>
            <w:tcW w:w="1296" w:type="dxa"/>
            <w:vAlign w:val="center"/>
          </w:tcPr>
          <w:p w:rsidR="00A7121F" w:rsidRPr="00381605" w:rsidRDefault="00B27AFE" w:rsidP="00A7121F">
            <w:pPr>
              <w:jc w:val="center"/>
              <w:rPr>
                <w:rFonts w:ascii="Times New Roman" w:hAnsi="Times New Roman" w:cs="Times New Roman"/>
                <w:b/>
                <w:sz w:val="24"/>
                <w:szCs w:val="24"/>
              </w:rPr>
            </w:pPr>
            <w:r w:rsidRPr="00381605">
              <w:rPr>
                <w:rFonts w:ascii="Times New Roman" w:hAnsi="Times New Roman" w:cs="Times New Roman"/>
                <w:b/>
                <w:sz w:val="24"/>
                <w:szCs w:val="24"/>
              </w:rPr>
              <w:t>Interview Prompt #s</w:t>
            </w:r>
          </w:p>
        </w:tc>
        <w:tc>
          <w:tcPr>
            <w:tcW w:w="5171" w:type="dxa"/>
            <w:tcBorders>
              <w:right w:val="single" w:sz="18" w:space="0" w:color="auto"/>
            </w:tcBorders>
            <w:vAlign w:val="center"/>
          </w:tcPr>
          <w:p w:rsidR="00A7121F" w:rsidRPr="00381605" w:rsidRDefault="00A7121F" w:rsidP="00A7121F">
            <w:pPr>
              <w:jc w:val="center"/>
              <w:rPr>
                <w:rFonts w:ascii="Times New Roman" w:hAnsi="Times New Roman" w:cs="Times New Roman"/>
                <w:b/>
                <w:sz w:val="24"/>
                <w:szCs w:val="24"/>
              </w:rPr>
            </w:pPr>
            <w:r w:rsidRPr="00381605">
              <w:rPr>
                <w:rFonts w:ascii="Times New Roman" w:hAnsi="Times New Roman" w:cs="Times New Roman"/>
                <w:b/>
                <w:sz w:val="24"/>
                <w:szCs w:val="24"/>
              </w:rPr>
              <w:t>Other</w:t>
            </w:r>
          </w:p>
        </w:tc>
      </w:tr>
      <w:tr w:rsidR="007F6177" w:rsidRPr="00381605" w:rsidTr="00A7121F">
        <w:tc>
          <w:tcPr>
            <w:tcW w:w="1097" w:type="dxa"/>
            <w:tcBorders>
              <w:left w:val="single" w:sz="18" w:space="0" w:color="auto"/>
            </w:tcBorders>
          </w:tcPr>
          <w:p w:rsidR="007F6177" w:rsidRPr="00381605" w:rsidRDefault="007F6177" w:rsidP="009C165C">
            <w:pPr>
              <w:jc w:val="center"/>
              <w:rPr>
                <w:rFonts w:ascii="Times New Roman" w:hAnsi="Times New Roman" w:cs="Times New Roman"/>
                <w:b/>
                <w:sz w:val="24"/>
                <w:szCs w:val="24"/>
              </w:rPr>
            </w:pPr>
          </w:p>
        </w:tc>
        <w:tc>
          <w:tcPr>
            <w:tcW w:w="1616" w:type="dxa"/>
          </w:tcPr>
          <w:p w:rsidR="007F6177" w:rsidRPr="00381605" w:rsidRDefault="007F6177" w:rsidP="009C165C">
            <w:pPr>
              <w:rPr>
                <w:rFonts w:ascii="Times New Roman" w:hAnsi="Times New Roman" w:cs="Times New Roman"/>
                <w:b/>
                <w:sz w:val="24"/>
                <w:szCs w:val="24"/>
              </w:rPr>
            </w:pPr>
          </w:p>
        </w:tc>
        <w:tc>
          <w:tcPr>
            <w:tcW w:w="1260" w:type="dxa"/>
          </w:tcPr>
          <w:p w:rsidR="007F6177" w:rsidRPr="00381605" w:rsidRDefault="00986C07" w:rsidP="000E1B20">
            <w:pPr>
              <w:jc w:val="center"/>
              <w:rPr>
                <w:rFonts w:ascii="Times New Roman" w:hAnsi="Times New Roman" w:cs="Times New Roman"/>
                <w:b/>
                <w:sz w:val="24"/>
                <w:szCs w:val="24"/>
              </w:rPr>
            </w:pPr>
            <w:r w:rsidRPr="00381605">
              <w:rPr>
                <w:rFonts w:ascii="Times New Roman" w:hAnsi="Times New Roman" w:cs="Times New Roman"/>
                <w:b/>
                <w:sz w:val="24"/>
                <w:szCs w:val="24"/>
              </w:rPr>
              <w:t>S</w:t>
            </w:r>
            <w:r w:rsidR="00C55133" w:rsidRPr="00381605">
              <w:rPr>
                <w:rFonts w:ascii="Times New Roman" w:hAnsi="Times New Roman" w:cs="Times New Roman"/>
                <w:b/>
                <w:sz w:val="24"/>
                <w:szCs w:val="24"/>
              </w:rPr>
              <w:t>taff-18</w:t>
            </w:r>
          </w:p>
        </w:tc>
        <w:tc>
          <w:tcPr>
            <w:tcW w:w="1296" w:type="dxa"/>
          </w:tcPr>
          <w:p w:rsidR="00FB569C" w:rsidRPr="00381605" w:rsidRDefault="000749D2" w:rsidP="00D6132E">
            <w:pPr>
              <w:jc w:val="center"/>
              <w:rPr>
                <w:rFonts w:ascii="Times New Roman" w:hAnsi="Times New Roman" w:cs="Times New Roman"/>
                <w:b/>
                <w:sz w:val="24"/>
                <w:szCs w:val="24"/>
              </w:rPr>
            </w:pPr>
            <w:r w:rsidRPr="00381605">
              <w:rPr>
                <w:rFonts w:ascii="Times New Roman" w:hAnsi="Times New Roman" w:cs="Times New Roman"/>
                <w:b/>
                <w:sz w:val="24"/>
                <w:szCs w:val="24"/>
                <w:highlight w:val="red"/>
              </w:rPr>
              <w:t>L</w:t>
            </w:r>
            <w:r w:rsidR="00FB569C" w:rsidRPr="00381605">
              <w:rPr>
                <w:rFonts w:ascii="Times New Roman" w:hAnsi="Times New Roman" w:cs="Times New Roman"/>
                <w:b/>
                <w:sz w:val="24"/>
                <w:szCs w:val="24"/>
                <w:highlight w:val="red"/>
              </w:rPr>
              <w:t>T</w:t>
            </w:r>
            <w:r w:rsidR="00FB569C" w:rsidRPr="00381605">
              <w:rPr>
                <w:rFonts w:ascii="Times New Roman" w:hAnsi="Times New Roman" w:cs="Times New Roman"/>
                <w:b/>
                <w:sz w:val="24"/>
                <w:szCs w:val="24"/>
              </w:rPr>
              <w:t>-5?</w:t>
            </w:r>
          </w:p>
          <w:p w:rsidR="007F6177" w:rsidRPr="00381605" w:rsidRDefault="00FB569C" w:rsidP="00D6132E">
            <w:pPr>
              <w:jc w:val="center"/>
              <w:rPr>
                <w:rFonts w:ascii="Times New Roman" w:hAnsi="Times New Roman" w:cs="Times New Roman"/>
                <w:b/>
                <w:sz w:val="24"/>
                <w:szCs w:val="24"/>
              </w:rPr>
            </w:pPr>
            <w:r w:rsidRPr="00381605">
              <w:rPr>
                <w:rFonts w:ascii="Times New Roman" w:hAnsi="Times New Roman" w:cs="Times New Roman"/>
                <w:b/>
                <w:sz w:val="24"/>
                <w:szCs w:val="24"/>
                <w:highlight w:val="magenta"/>
              </w:rPr>
              <w:t>P</w:t>
            </w:r>
            <w:r w:rsidRPr="00381605">
              <w:rPr>
                <w:rFonts w:ascii="Times New Roman" w:hAnsi="Times New Roman" w:cs="Times New Roman"/>
                <w:b/>
                <w:sz w:val="24"/>
                <w:szCs w:val="24"/>
              </w:rPr>
              <w:t>-5</w:t>
            </w:r>
          </w:p>
        </w:tc>
        <w:tc>
          <w:tcPr>
            <w:tcW w:w="5171" w:type="dxa"/>
            <w:tcBorders>
              <w:right w:val="single" w:sz="18" w:space="0" w:color="auto"/>
            </w:tcBorders>
          </w:tcPr>
          <w:p w:rsidR="00D30D45" w:rsidRPr="00381605" w:rsidRDefault="00D30D45" w:rsidP="00D30D45">
            <w:pPr>
              <w:pStyle w:val="ListParagraph"/>
              <w:numPr>
                <w:ilvl w:val="0"/>
                <w:numId w:val="31"/>
              </w:numPr>
              <w:rPr>
                <w:b/>
                <w:sz w:val="20"/>
                <w:szCs w:val="20"/>
              </w:rPr>
            </w:pPr>
            <w:r w:rsidRPr="00381605">
              <w:rPr>
                <w:b/>
                <w:sz w:val="20"/>
                <w:szCs w:val="20"/>
              </w:rPr>
              <w:t xml:space="preserve">Evidence of documented, organized, intentional and explicit set of processes improve systems, processes and structures                       </w:t>
            </w:r>
          </w:p>
          <w:p w:rsidR="00D30D45" w:rsidRPr="00381605" w:rsidRDefault="00D30D45" w:rsidP="00D30D45">
            <w:pPr>
              <w:pStyle w:val="ListParagraph"/>
              <w:numPr>
                <w:ilvl w:val="0"/>
                <w:numId w:val="31"/>
              </w:numPr>
              <w:rPr>
                <w:b/>
                <w:sz w:val="20"/>
                <w:szCs w:val="20"/>
              </w:rPr>
            </w:pPr>
            <w:r w:rsidRPr="00381605">
              <w:rPr>
                <w:b/>
                <w:sz w:val="20"/>
                <w:szCs w:val="20"/>
              </w:rPr>
              <w:t>Leadership Team minutes</w:t>
            </w:r>
          </w:p>
          <w:p w:rsidR="00D30D45" w:rsidRPr="00381605" w:rsidRDefault="00D30D45" w:rsidP="00D30D45">
            <w:pPr>
              <w:pStyle w:val="ListParagraph"/>
              <w:numPr>
                <w:ilvl w:val="0"/>
                <w:numId w:val="31"/>
              </w:numPr>
              <w:rPr>
                <w:b/>
                <w:sz w:val="20"/>
                <w:szCs w:val="20"/>
              </w:rPr>
            </w:pPr>
            <w:r w:rsidRPr="00381605">
              <w:rPr>
                <w:b/>
                <w:sz w:val="20"/>
                <w:szCs w:val="20"/>
              </w:rPr>
              <w:t>SIP</w:t>
            </w:r>
          </w:p>
          <w:p w:rsidR="00D30D45" w:rsidRPr="00381605" w:rsidRDefault="00D30D45" w:rsidP="00D30D45">
            <w:pPr>
              <w:pStyle w:val="ListParagraph"/>
              <w:numPr>
                <w:ilvl w:val="0"/>
                <w:numId w:val="31"/>
              </w:numPr>
              <w:rPr>
                <w:b/>
                <w:sz w:val="20"/>
                <w:szCs w:val="20"/>
              </w:rPr>
            </w:pPr>
            <w:r w:rsidRPr="00381605">
              <w:rPr>
                <w:b/>
                <w:sz w:val="20"/>
                <w:szCs w:val="20"/>
              </w:rPr>
              <w:t>TKES Data</w:t>
            </w:r>
          </w:p>
          <w:p w:rsidR="00D30D45" w:rsidRPr="00381605" w:rsidRDefault="00D30D45" w:rsidP="00D30D45">
            <w:pPr>
              <w:pStyle w:val="ListParagraph"/>
              <w:numPr>
                <w:ilvl w:val="0"/>
                <w:numId w:val="31"/>
              </w:numPr>
              <w:rPr>
                <w:b/>
                <w:sz w:val="20"/>
                <w:szCs w:val="20"/>
              </w:rPr>
            </w:pPr>
            <w:r w:rsidRPr="00381605">
              <w:rPr>
                <w:b/>
                <w:sz w:val="20"/>
                <w:szCs w:val="20"/>
              </w:rPr>
              <w:t>LKES Data</w:t>
            </w:r>
          </w:p>
          <w:p w:rsidR="00D30D45" w:rsidRPr="00381605" w:rsidRDefault="00D30D45" w:rsidP="00D30D45">
            <w:pPr>
              <w:pStyle w:val="ListParagraph"/>
              <w:numPr>
                <w:ilvl w:val="0"/>
                <w:numId w:val="31"/>
              </w:numPr>
              <w:rPr>
                <w:b/>
                <w:sz w:val="20"/>
                <w:szCs w:val="20"/>
              </w:rPr>
            </w:pPr>
            <w:r w:rsidRPr="00381605">
              <w:rPr>
                <w:b/>
                <w:sz w:val="20"/>
                <w:szCs w:val="20"/>
              </w:rPr>
              <w:t>PLC Plan</w:t>
            </w:r>
          </w:p>
          <w:p w:rsidR="00D30D45" w:rsidRPr="00381605" w:rsidRDefault="00D30D45" w:rsidP="00D30D45">
            <w:pPr>
              <w:pStyle w:val="ListParagraph"/>
              <w:numPr>
                <w:ilvl w:val="0"/>
                <w:numId w:val="31"/>
              </w:numPr>
              <w:rPr>
                <w:b/>
                <w:sz w:val="20"/>
                <w:szCs w:val="20"/>
              </w:rPr>
            </w:pPr>
            <w:r w:rsidRPr="00381605">
              <w:rPr>
                <w:b/>
                <w:sz w:val="20"/>
                <w:szCs w:val="20"/>
              </w:rPr>
              <w:t>PBIS or similar program data</w:t>
            </w:r>
          </w:p>
          <w:p w:rsidR="00D30D45" w:rsidRPr="00381605" w:rsidRDefault="00D30D45" w:rsidP="00D30D45">
            <w:pPr>
              <w:pStyle w:val="ListParagraph"/>
              <w:numPr>
                <w:ilvl w:val="0"/>
                <w:numId w:val="31"/>
              </w:numPr>
              <w:rPr>
                <w:b/>
                <w:sz w:val="20"/>
                <w:szCs w:val="20"/>
              </w:rPr>
            </w:pPr>
            <w:r w:rsidRPr="00381605">
              <w:rPr>
                <w:b/>
                <w:sz w:val="20"/>
                <w:szCs w:val="20"/>
              </w:rPr>
              <w:t>3-5 Year Trend Data Evidence of use of data protocols</w:t>
            </w:r>
          </w:p>
          <w:p w:rsidR="007F6177" w:rsidRPr="00381605" w:rsidRDefault="00D30D45" w:rsidP="00D30D45">
            <w:pPr>
              <w:pStyle w:val="ListParagraph"/>
              <w:numPr>
                <w:ilvl w:val="0"/>
                <w:numId w:val="31"/>
              </w:numPr>
              <w:rPr>
                <w:b/>
                <w:sz w:val="20"/>
                <w:szCs w:val="20"/>
              </w:rPr>
            </w:pPr>
            <w:r w:rsidRPr="00381605">
              <w:rPr>
                <w:b/>
                <w:sz w:val="20"/>
                <w:szCs w:val="20"/>
              </w:rPr>
              <w:t>Growth data</w:t>
            </w:r>
          </w:p>
          <w:p w:rsidR="00CC2589" w:rsidRPr="00381605" w:rsidRDefault="00CC2589" w:rsidP="00CC2589">
            <w:pPr>
              <w:pStyle w:val="ListParagraph"/>
              <w:rPr>
                <w:b/>
                <w:sz w:val="20"/>
                <w:szCs w:val="20"/>
              </w:rPr>
            </w:pPr>
          </w:p>
        </w:tc>
      </w:tr>
    </w:tbl>
    <w:p w:rsidR="00E74CE3" w:rsidRPr="00381605" w:rsidRDefault="00E74CE3">
      <w:pPr>
        <w:rPr>
          <w:b/>
          <w:sz w:val="24"/>
          <w:szCs w:val="24"/>
        </w:rPr>
      </w:pPr>
    </w:p>
    <w:sectPr w:rsidR="00E74CE3" w:rsidRPr="00381605" w:rsidSect="00E46BA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008" w:header="44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A6" w:rsidRDefault="00E46BA6" w:rsidP="003A41EE">
      <w:pPr>
        <w:spacing w:after="0" w:line="240" w:lineRule="auto"/>
      </w:pPr>
      <w:r>
        <w:separator/>
      </w:r>
    </w:p>
  </w:endnote>
  <w:endnote w:type="continuationSeparator" w:id="0">
    <w:p w:rsidR="00E46BA6" w:rsidRDefault="00E46BA6" w:rsidP="003A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A6" w:rsidRDefault="00E46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896070"/>
      <w:docPartObj>
        <w:docPartGallery w:val="Page Numbers (Bottom of Page)"/>
        <w:docPartUnique/>
      </w:docPartObj>
    </w:sdtPr>
    <w:sdtEndPr>
      <w:rPr>
        <w:noProof/>
      </w:rPr>
    </w:sdtEndPr>
    <w:sdtContent>
      <w:p w:rsidR="00A9787A" w:rsidRPr="00A9787A" w:rsidRDefault="00A9787A">
        <w:pPr>
          <w:pStyle w:val="Footer"/>
          <w:jc w:val="center"/>
          <w:rPr>
            <w:rFonts w:ascii="Times New Roman" w:hAnsi="Times New Roman" w:cs="Times New Roman"/>
            <w:sz w:val="16"/>
            <w:szCs w:val="16"/>
          </w:rPr>
        </w:pPr>
        <w:r w:rsidRPr="00A9787A">
          <w:rPr>
            <w:rFonts w:ascii="Times New Roman" w:hAnsi="Times New Roman" w:cs="Times New Roman"/>
            <w:sz w:val="16"/>
            <w:szCs w:val="16"/>
          </w:rPr>
          <w:t>Georgia Department of Education</w:t>
        </w:r>
      </w:p>
      <w:p w:rsidR="00A9787A" w:rsidRPr="00A9787A" w:rsidRDefault="00A9787A">
        <w:pPr>
          <w:pStyle w:val="Footer"/>
          <w:jc w:val="center"/>
          <w:rPr>
            <w:rFonts w:ascii="Times New Roman" w:hAnsi="Times New Roman" w:cs="Times New Roman"/>
            <w:sz w:val="16"/>
            <w:szCs w:val="16"/>
          </w:rPr>
        </w:pPr>
        <w:r w:rsidRPr="00A9787A">
          <w:rPr>
            <w:rFonts w:ascii="Times New Roman" w:hAnsi="Times New Roman" w:cs="Times New Roman"/>
            <w:sz w:val="16"/>
            <w:szCs w:val="16"/>
          </w:rPr>
          <w:t>January 1, 20</w:t>
        </w:r>
        <w:r>
          <w:rPr>
            <w:rFonts w:ascii="Times New Roman" w:hAnsi="Times New Roman" w:cs="Times New Roman"/>
            <w:sz w:val="16"/>
            <w:szCs w:val="16"/>
          </w:rPr>
          <w:t>19</w:t>
        </w:r>
      </w:p>
      <w:p w:rsidR="00A9787A" w:rsidRDefault="00A9787A">
        <w:pPr>
          <w:pStyle w:val="Footer"/>
          <w:jc w:val="center"/>
        </w:pPr>
        <w:r w:rsidRPr="00A9787A">
          <w:rPr>
            <w:rFonts w:ascii="Times New Roman" w:hAnsi="Times New Roman" w:cs="Times New Roman"/>
            <w:sz w:val="16"/>
            <w:szCs w:val="16"/>
          </w:rPr>
          <w:t xml:space="preserve">Page </w:t>
        </w:r>
        <w:r w:rsidRPr="00A9787A">
          <w:rPr>
            <w:rFonts w:ascii="Times New Roman" w:hAnsi="Times New Roman" w:cs="Times New Roman"/>
            <w:sz w:val="16"/>
            <w:szCs w:val="16"/>
          </w:rPr>
          <w:fldChar w:fldCharType="begin"/>
        </w:r>
        <w:r w:rsidRPr="00A9787A">
          <w:rPr>
            <w:rFonts w:ascii="Times New Roman" w:hAnsi="Times New Roman" w:cs="Times New Roman"/>
            <w:sz w:val="16"/>
            <w:szCs w:val="16"/>
          </w:rPr>
          <w:instrText xml:space="preserve"> PAGE   \* MERGEFORMAT </w:instrText>
        </w:r>
        <w:r w:rsidRPr="00A9787A">
          <w:rPr>
            <w:rFonts w:ascii="Times New Roman" w:hAnsi="Times New Roman" w:cs="Times New Roman"/>
            <w:sz w:val="16"/>
            <w:szCs w:val="16"/>
          </w:rPr>
          <w:fldChar w:fldCharType="separate"/>
        </w:r>
        <w:r w:rsidRPr="00A9787A">
          <w:rPr>
            <w:rFonts w:ascii="Times New Roman" w:hAnsi="Times New Roman" w:cs="Times New Roman"/>
            <w:noProof/>
            <w:sz w:val="16"/>
            <w:szCs w:val="16"/>
          </w:rPr>
          <w:t>2</w:t>
        </w:r>
        <w:r w:rsidRPr="00A9787A">
          <w:rPr>
            <w:rFonts w:ascii="Times New Roman" w:hAnsi="Times New Roman" w:cs="Times New Roman"/>
            <w:noProof/>
            <w:sz w:val="16"/>
            <w:szCs w:val="16"/>
          </w:rPr>
          <w:fldChar w:fldCharType="end"/>
        </w:r>
        <w:r w:rsidRPr="00A9787A">
          <w:rPr>
            <w:rFonts w:ascii="Times New Roman" w:hAnsi="Times New Roman" w:cs="Times New Roman"/>
            <w:noProof/>
            <w:sz w:val="16"/>
            <w:szCs w:val="16"/>
          </w:rPr>
          <w:t xml:space="preserve"> of 12</w:t>
        </w:r>
      </w:p>
    </w:sdtContent>
  </w:sdt>
  <w:p w:rsidR="00E46BA6" w:rsidRDefault="00E46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A6" w:rsidRDefault="00E4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A6" w:rsidRDefault="00E46BA6" w:rsidP="003A41EE">
      <w:pPr>
        <w:spacing w:after="0" w:line="240" w:lineRule="auto"/>
      </w:pPr>
      <w:r>
        <w:separator/>
      </w:r>
    </w:p>
  </w:footnote>
  <w:footnote w:type="continuationSeparator" w:id="0">
    <w:p w:rsidR="00E46BA6" w:rsidRDefault="00E46BA6" w:rsidP="003A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A6" w:rsidRDefault="00E4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A6" w:rsidRDefault="00E46BA6" w:rsidP="001B4D98">
    <w:pPr>
      <w:pStyle w:val="Header"/>
      <w:tabs>
        <w:tab w:val="clear" w:pos="9360"/>
        <w:tab w:val="right" w:pos="10170"/>
      </w:tabs>
      <w:rPr>
        <w:rFonts w:ascii="Times New Roman" w:hAnsi="Times New Roman" w:cs="Times New Roman"/>
        <w:b/>
        <w:sz w:val="24"/>
        <w:szCs w:val="24"/>
      </w:rPr>
    </w:pPr>
    <w:r w:rsidRPr="00DC181A">
      <w:rPr>
        <w:rFonts w:ascii="Times New Roman" w:hAnsi="Times New Roman" w:cs="Times New Roman"/>
        <w:b/>
        <w:noProof/>
        <w:sz w:val="24"/>
        <w:szCs w:val="24"/>
      </w:rPr>
      <w:drawing>
        <wp:inline distT="0" distB="0" distL="0" distR="0" wp14:anchorId="2B1594A3" wp14:editId="75F40296">
          <wp:extent cx="577027" cy="353085"/>
          <wp:effectExtent l="0" t="0" r="0" b="0"/>
          <wp:docPr id="1" name="Picture 1" descr="C:\Users\Keith Barnett\Documents\State DOE\LOGO_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 Barnett\Documents\State DOE\LOGO_Richard_Woods_Color.png"/>
                  <pic:cNvPicPr>
                    <a:picLocks noChangeAspect="1" noChangeArrowheads="1"/>
                  </pic:cNvPicPr>
                </pic:nvPicPr>
                <pic:blipFill>
                  <a:blip r:embed="rId1" cstate="print"/>
                  <a:srcRect/>
                  <a:stretch>
                    <a:fillRect/>
                  </a:stretch>
                </pic:blipFill>
                <pic:spPr bwMode="auto">
                  <a:xfrm>
                    <a:off x="0" y="0"/>
                    <a:ext cx="591990" cy="36224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t xml:space="preserve">  </w:t>
    </w:r>
    <w:r w:rsidRPr="007B161E">
      <w:rPr>
        <w:rFonts w:ascii="Times New Roman" w:hAnsi="Times New Roman" w:cs="Times New Roman"/>
        <w:b/>
        <w:sz w:val="24"/>
        <w:szCs w:val="24"/>
      </w:rPr>
      <w:t>GSCI Georgia School Assessment of Performance on S</w:t>
    </w:r>
    <w:r>
      <w:rPr>
        <w:rFonts w:ascii="Times New Roman" w:hAnsi="Times New Roman" w:cs="Times New Roman"/>
        <w:b/>
        <w:sz w:val="24"/>
        <w:szCs w:val="24"/>
      </w:rPr>
      <w:t>ystems</w:t>
    </w:r>
    <w:r>
      <w:rPr>
        <w:rFonts w:ascii="Times New Roman" w:hAnsi="Times New Roman" w:cs="Times New Roman"/>
        <w:b/>
        <w:sz w:val="24"/>
        <w:szCs w:val="24"/>
      </w:rPr>
      <w:tab/>
    </w:r>
    <w:r w:rsidRPr="007B161E">
      <w:rPr>
        <w:rFonts w:ascii="Times New Roman" w:hAnsi="Times New Roman" w:cs="Times New Roman"/>
        <w:b/>
        <w:sz w:val="24"/>
        <w:szCs w:val="24"/>
      </w:rPr>
      <w:t xml:space="preserve"> </w:t>
    </w:r>
    <w:bookmarkStart w:id="0" w:name="_GoBack"/>
    <w:bookmarkEnd w:id="0"/>
    <w:r>
      <w:rPr>
        <w:rFonts w:ascii="Times New Roman" w:hAnsi="Times New Roman" w:cs="Times New Roman"/>
        <w:b/>
        <w:noProof/>
        <w:sz w:val="24"/>
        <w:szCs w:val="24"/>
      </w:rPr>
      <w:drawing>
        <wp:inline distT="0" distB="0" distL="0" distR="0" wp14:anchorId="41EE4E7F" wp14:editId="6E462E4F">
          <wp:extent cx="1034565" cy="407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E Logo Small.png"/>
                  <pic:cNvPicPr/>
                </pic:nvPicPr>
                <pic:blipFill>
                  <a:blip r:embed="rId2">
                    <a:extLst>
                      <a:ext uri="{28A0092B-C50C-407E-A947-70E740481C1C}">
                        <a14:useLocalDpi xmlns:a14="http://schemas.microsoft.com/office/drawing/2010/main" val="0"/>
                      </a:ext>
                    </a:extLst>
                  </a:blip>
                  <a:stretch>
                    <a:fillRect/>
                  </a:stretch>
                </pic:blipFill>
                <pic:spPr>
                  <a:xfrm>
                    <a:off x="0" y="0"/>
                    <a:ext cx="1142587" cy="449593"/>
                  </a:xfrm>
                  <a:prstGeom prst="rect">
                    <a:avLst/>
                  </a:prstGeom>
                </pic:spPr>
              </pic:pic>
            </a:graphicData>
          </a:graphic>
        </wp:inline>
      </w:drawing>
    </w:r>
  </w:p>
  <w:p w:rsidR="00E46BA6" w:rsidRPr="007B161E" w:rsidRDefault="00E46BA6" w:rsidP="001B4D98">
    <w:pPr>
      <w:pStyle w:val="Header"/>
      <w:tabs>
        <w:tab w:val="clear" w:pos="9360"/>
        <w:tab w:val="right" w:pos="10170"/>
      </w:tabs>
      <w:rPr>
        <w:rFonts w:ascii="Times New Roman" w:hAnsi="Times New Roman" w:cs="Times New Roman"/>
        <w:b/>
        <w:sz w:val="24"/>
        <w:szCs w:val="24"/>
      </w:rPr>
    </w:pPr>
    <w:r>
      <w:rPr>
        <w:rFonts w:ascii="Times New Roman" w:hAnsi="Times New Roman" w:cs="Times New Roman"/>
        <w:b/>
        <w:sz w:val="24"/>
        <w:szCs w:val="24"/>
      </w:rPr>
      <w:tab/>
    </w:r>
    <w:r w:rsidRPr="007B161E">
      <w:rPr>
        <w:rFonts w:ascii="Times New Roman" w:hAnsi="Times New Roman" w:cs="Times New Roman"/>
        <w:b/>
        <w:sz w:val="24"/>
        <w:szCs w:val="24"/>
      </w:rPr>
      <w:t>Data Sources Tool</w:t>
    </w:r>
  </w:p>
  <w:p w:rsidR="00E46BA6" w:rsidRPr="003A41EE" w:rsidRDefault="00E46BA6" w:rsidP="003A41EE">
    <w:pPr>
      <w:pStyle w:val="Header"/>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A6" w:rsidRDefault="00E4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BFE"/>
    <w:multiLevelType w:val="hybridMultilevel"/>
    <w:tmpl w:val="F0AA4F0E"/>
    <w:lvl w:ilvl="0" w:tplc="585C33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7327"/>
    <w:multiLevelType w:val="hybridMultilevel"/>
    <w:tmpl w:val="F9D27418"/>
    <w:lvl w:ilvl="0" w:tplc="04090001">
      <w:start w:val="1"/>
      <w:numFmt w:val="bullet"/>
      <w:lvlText w:val=""/>
      <w:lvlJc w:val="left"/>
      <w:pPr>
        <w:ind w:left="720" w:hanging="360"/>
      </w:pPr>
      <w:rPr>
        <w:rFonts w:ascii="Symbol" w:hAnsi="Symbol" w:hint="default"/>
      </w:rPr>
    </w:lvl>
    <w:lvl w:ilvl="1" w:tplc="5A12F19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2C15"/>
    <w:multiLevelType w:val="hybridMultilevel"/>
    <w:tmpl w:val="23920BF6"/>
    <w:lvl w:ilvl="0" w:tplc="04090001">
      <w:start w:val="1"/>
      <w:numFmt w:val="bullet"/>
      <w:lvlText w:val=""/>
      <w:lvlJc w:val="left"/>
      <w:pPr>
        <w:ind w:left="720" w:hanging="360"/>
      </w:pPr>
      <w:rPr>
        <w:rFonts w:ascii="Symbol" w:hAnsi="Symbol" w:hint="default"/>
      </w:rPr>
    </w:lvl>
    <w:lvl w:ilvl="1" w:tplc="411659A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41772"/>
    <w:multiLevelType w:val="hybridMultilevel"/>
    <w:tmpl w:val="376A278C"/>
    <w:lvl w:ilvl="0" w:tplc="585C33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F6B61"/>
    <w:multiLevelType w:val="hybridMultilevel"/>
    <w:tmpl w:val="8A8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1028C"/>
    <w:multiLevelType w:val="hybridMultilevel"/>
    <w:tmpl w:val="F1C4B5A6"/>
    <w:lvl w:ilvl="0" w:tplc="04090001">
      <w:start w:val="1"/>
      <w:numFmt w:val="bullet"/>
      <w:lvlText w:val=""/>
      <w:lvlJc w:val="left"/>
      <w:pPr>
        <w:ind w:left="720" w:hanging="360"/>
      </w:pPr>
      <w:rPr>
        <w:rFonts w:ascii="Symbol" w:hAnsi="Symbol" w:hint="default"/>
      </w:rPr>
    </w:lvl>
    <w:lvl w:ilvl="1" w:tplc="114626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37F94"/>
    <w:multiLevelType w:val="hybridMultilevel"/>
    <w:tmpl w:val="65027990"/>
    <w:lvl w:ilvl="0" w:tplc="04090001">
      <w:start w:val="1"/>
      <w:numFmt w:val="bullet"/>
      <w:lvlText w:val=""/>
      <w:lvlJc w:val="left"/>
      <w:pPr>
        <w:ind w:left="720" w:hanging="360"/>
      </w:pPr>
      <w:rPr>
        <w:rFonts w:ascii="Symbol" w:hAnsi="Symbol" w:hint="default"/>
      </w:rPr>
    </w:lvl>
    <w:lvl w:ilvl="1" w:tplc="30707EF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1239A"/>
    <w:multiLevelType w:val="hybridMultilevel"/>
    <w:tmpl w:val="F7EE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3A14"/>
    <w:multiLevelType w:val="hybridMultilevel"/>
    <w:tmpl w:val="558A1446"/>
    <w:lvl w:ilvl="0" w:tplc="D04466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93F"/>
    <w:multiLevelType w:val="hybridMultilevel"/>
    <w:tmpl w:val="300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E61B8"/>
    <w:multiLevelType w:val="hybridMultilevel"/>
    <w:tmpl w:val="1254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A7E81"/>
    <w:multiLevelType w:val="hybridMultilevel"/>
    <w:tmpl w:val="A030C760"/>
    <w:lvl w:ilvl="0" w:tplc="04090001">
      <w:start w:val="1"/>
      <w:numFmt w:val="bullet"/>
      <w:lvlText w:val=""/>
      <w:lvlJc w:val="left"/>
      <w:pPr>
        <w:ind w:left="720" w:hanging="360"/>
      </w:pPr>
      <w:rPr>
        <w:rFonts w:ascii="Symbol" w:hAnsi="Symbol" w:hint="default"/>
      </w:rPr>
    </w:lvl>
    <w:lvl w:ilvl="1" w:tplc="3D04456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90947"/>
    <w:multiLevelType w:val="hybridMultilevel"/>
    <w:tmpl w:val="A406117C"/>
    <w:lvl w:ilvl="0" w:tplc="04090001">
      <w:start w:val="1"/>
      <w:numFmt w:val="bullet"/>
      <w:lvlText w:val=""/>
      <w:lvlJc w:val="left"/>
      <w:pPr>
        <w:ind w:left="720" w:hanging="360"/>
      </w:pPr>
      <w:rPr>
        <w:rFonts w:ascii="Symbol" w:hAnsi="Symbol" w:hint="default"/>
      </w:rPr>
    </w:lvl>
    <w:lvl w:ilvl="1" w:tplc="47D2CE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0061A"/>
    <w:multiLevelType w:val="hybridMultilevel"/>
    <w:tmpl w:val="558A1446"/>
    <w:lvl w:ilvl="0" w:tplc="D04466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A2463"/>
    <w:multiLevelType w:val="hybridMultilevel"/>
    <w:tmpl w:val="558A1446"/>
    <w:lvl w:ilvl="0" w:tplc="D04466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F3C33"/>
    <w:multiLevelType w:val="hybridMultilevel"/>
    <w:tmpl w:val="1CE87928"/>
    <w:lvl w:ilvl="0" w:tplc="04090001">
      <w:start w:val="1"/>
      <w:numFmt w:val="bullet"/>
      <w:lvlText w:val=""/>
      <w:lvlJc w:val="left"/>
      <w:pPr>
        <w:ind w:left="720" w:hanging="360"/>
      </w:pPr>
      <w:rPr>
        <w:rFonts w:ascii="Symbol" w:hAnsi="Symbol" w:hint="default"/>
      </w:rPr>
    </w:lvl>
    <w:lvl w:ilvl="1" w:tplc="809A0C1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C0727"/>
    <w:multiLevelType w:val="hybridMultilevel"/>
    <w:tmpl w:val="C8087B0C"/>
    <w:lvl w:ilvl="0" w:tplc="04090001">
      <w:start w:val="1"/>
      <w:numFmt w:val="bullet"/>
      <w:lvlText w:val=""/>
      <w:lvlJc w:val="left"/>
      <w:pPr>
        <w:ind w:left="720" w:hanging="360"/>
      </w:pPr>
      <w:rPr>
        <w:rFonts w:ascii="Symbol" w:hAnsi="Symbol" w:hint="default"/>
      </w:rPr>
    </w:lvl>
    <w:lvl w:ilvl="1" w:tplc="F7AE64E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F3AA8"/>
    <w:multiLevelType w:val="hybridMultilevel"/>
    <w:tmpl w:val="D876ADAC"/>
    <w:lvl w:ilvl="0" w:tplc="04090001">
      <w:start w:val="1"/>
      <w:numFmt w:val="bullet"/>
      <w:lvlText w:val=""/>
      <w:lvlJc w:val="left"/>
      <w:pPr>
        <w:ind w:left="720" w:hanging="360"/>
      </w:pPr>
      <w:rPr>
        <w:rFonts w:ascii="Symbol" w:hAnsi="Symbol" w:hint="default"/>
      </w:rPr>
    </w:lvl>
    <w:lvl w:ilvl="1" w:tplc="BB1EE59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55595"/>
    <w:multiLevelType w:val="hybridMultilevel"/>
    <w:tmpl w:val="1576A88E"/>
    <w:lvl w:ilvl="0" w:tplc="04090001">
      <w:start w:val="1"/>
      <w:numFmt w:val="bullet"/>
      <w:lvlText w:val=""/>
      <w:lvlJc w:val="left"/>
      <w:pPr>
        <w:ind w:left="720" w:hanging="360"/>
      </w:pPr>
      <w:rPr>
        <w:rFonts w:ascii="Symbol" w:hAnsi="Symbol" w:hint="default"/>
      </w:rPr>
    </w:lvl>
    <w:lvl w:ilvl="1" w:tplc="9A16BA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47A59"/>
    <w:multiLevelType w:val="hybridMultilevel"/>
    <w:tmpl w:val="12268788"/>
    <w:lvl w:ilvl="0" w:tplc="04090001">
      <w:start w:val="1"/>
      <w:numFmt w:val="bullet"/>
      <w:lvlText w:val=""/>
      <w:lvlJc w:val="left"/>
      <w:pPr>
        <w:ind w:left="720" w:hanging="360"/>
      </w:pPr>
      <w:rPr>
        <w:rFonts w:ascii="Symbol" w:hAnsi="Symbol" w:hint="default"/>
      </w:rPr>
    </w:lvl>
    <w:lvl w:ilvl="1" w:tplc="F1CA7D6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B1C22"/>
    <w:multiLevelType w:val="hybridMultilevel"/>
    <w:tmpl w:val="F2E25EFC"/>
    <w:lvl w:ilvl="0" w:tplc="04090001">
      <w:start w:val="1"/>
      <w:numFmt w:val="bullet"/>
      <w:lvlText w:val=""/>
      <w:lvlJc w:val="left"/>
      <w:pPr>
        <w:ind w:left="720" w:hanging="360"/>
      </w:pPr>
      <w:rPr>
        <w:rFonts w:ascii="Symbol" w:hAnsi="Symbol" w:hint="default"/>
      </w:rPr>
    </w:lvl>
    <w:lvl w:ilvl="1" w:tplc="55FADF9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22F7"/>
    <w:multiLevelType w:val="hybridMultilevel"/>
    <w:tmpl w:val="4654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95214"/>
    <w:multiLevelType w:val="hybridMultilevel"/>
    <w:tmpl w:val="FCF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6686B"/>
    <w:multiLevelType w:val="hybridMultilevel"/>
    <w:tmpl w:val="3E84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C269C"/>
    <w:multiLevelType w:val="hybridMultilevel"/>
    <w:tmpl w:val="2FDA0D28"/>
    <w:lvl w:ilvl="0" w:tplc="04090001">
      <w:start w:val="1"/>
      <w:numFmt w:val="bullet"/>
      <w:lvlText w:val=""/>
      <w:lvlJc w:val="left"/>
      <w:pPr>
        <w:ind w:left="720" w:hanging="360"/>
      </w:pPr>
      <w:rPr>
        <w:rFonts w:ascii="Symbol" w:hAnsi="Symbol" w:hint="default"/>
      </w:rPr>
    </w:lvl>
    <w:lvl w:ilvl="1" w:tplc="0074D75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04BB8"/>
    <w:multiLevelType w:val="hybridMultilevel"/>
    <w:tmpl w:val="3AF645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15:restartNumberingAfterBreak="0">
    <w:nsid w:val="73276723"/>
    <w:multiLevelType w:val="hybridMultilevel"/>
    <w:tmpl w:val="558A1446"/>
    <w:lvl w:ilvl="0" w:tplc="D04466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96C82"/>
    <w:multiLevelType w:val="hybridMultilevel"/>
    <w:tmpl w:val="9094E8E2"/>
    <w:lvl w:ilvl="0" w:tplc="04090001">
      <w:start w:val="1"/>
      <w:numFmt w:val="bullet"/>
      <w:lvlText w:val=""/>
      <w:lvlJc w:val="left"/>
      <w:pPr>
        <w:ind w:left="720" w:hanging="360"/>
      </w:pPr>
      <w:rPr>
        <w:rFonts w:ascii="Symbol" w:hAnsi="Symbol" w:hint="default"/>
      </w:rPr>
    </w:lvl>
    <w:lvl w:ilvl="1" w:tplc="AB14B30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F18BE"/>
    <w:multiLevelType w:val="hybridMultilevel"/>
    <w:tmpl w:val="D8885F98"/>
    <w:lvl w:ilvl="0" w:tplc="04090001">
      <w:start w:val="1"/>
      <w:numFmt w:val="bullet"/>
      <w:lvlText w:val=""/>
      <w:lvlJc w:val="left"/>
      <w:pPr>
        <w:ind w:left="720" w:hanging="360"/>
      </w:pPr>
      <w:rPr>
        <w:rFonts w:ascii="Symbol" w:hAnsi="Symbol" w:hint="default"/>
      </w:rPr>
    </w:lvl>
    <w:lvl w:ilvl="1" w:tplc="A4A2837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F0AD4"/>
    <w:multiLevelType w:val="hybridMultilevel"/>
    <w:tmpl w:val="1A86EA6E"/>
    <w:lvl w:ilvl="0" w:tplc="04090001">
      <w:start w:val="1"/>
      <w:numFmt w:val="bullet"/>
      <w:lvlText w:val=""/>
      <w:lvlJc w:val="left"/>
      <w:pPr>
        <w:ind w:left="720" w:hanging="360"/>
      </w:pPr>
      <w:rPr>
        <w:rFonts w:ascii="Symbol" w:hAnsi="Symbol" w:hint="default"/>
      </w:rPr>
    </w:lvl>
    <w:lvl w:ilvl="1" w:tplc="3E30150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4258E"/>
    <w:multiLevelType w:val="hybridMultilevel"/>
    <w:tmpl w:val="2F3A23FA"/>
    <w:lvl w:ilvl="0" w:tplc="04090001">
      <w:start w:val="1"/>
      <w:numFmt w:val="bullet"/>
      <w:lvlText w:val=""/>
      <w:lvlJc w:val="left"/>
      <w:pPr>
        <w:ind w:left="720" w:hanging="360"/>
      </w:pPr>
      <w:rPr>
        <w:rFonts w:ascii="Symbol" w:hAnsi="Symbol" w:hint="default"/>
      </w:rPr>
    </w:lvl>
    <w:lvl w:ilvl="1" w:tplc="8E7A4C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8"/>
  </w:num>
  <w:num w:numId="5">
    <w:abstractNumId w:val="21"/>
  </w:num>
  <w:num w:numId="6">
    <w:abstractNumId w:val="9"/>
  </w:num>
  <w:num w:numId="7">
    <w:abstractNumId w:val="4"/>
  </w:num>
  <w:num w:numId="8">
    <w:abstractNumId w:val="25"/>
  </w:num>
  <w:num w:numId="9">
    <w:abstractNumId w:val="12"/>
  </w:num>
  <w:num w:numId="10">
    <w:abstractNumId w:val="19"/>
  </w:num>
  <w:num w:numId="11">
    <w:abstractNumId w:val="1"/>
  </w:num>
  <w:num w:numId="12">
    <w:abstractNumId w:val="16"/>
  </w:num>
  <w:num w:numId="13">
    <w:abstractNumId w:val="24"/>
  </w:num>
  <w:num w:numId="14">
    <w:abstractNumId w:val="17"/>
  </w:num>
  <w:num w:numId="15">
    <w:abstractNumId w:val="22"/>
  </w:num>
  <w:num w:numId="16">
    <w:abstractNumId w:val="11"/>
  </w:num>
  <w:num w:numId="17">
    <w:abstractNumId w:val="27"/>
  </w:num>
  <w:num w:numId="18">
    <w:abstractNumId w:val="15"/>
  </w:num>
  <w:num w:numId="19">
    <w:abstractNumId w:val="10"/>
  </w:num>
  <w:num w:numId="20">
    <w:abstractNumId w:val="2"/>
  </w:num>
  <w:num w:numId="21">
    <w:abstractNumId w:val="20"/>
  </w:num>
  <w:num w:numId="22">
    <w:abstractNumId w:val="29"/>
  </w:num>
  <w:num w:numId="23">
    <w:abstractNumId w:val="6"/>
  </w:num>
  <w:num w:numId="24">
    <w:abstractNumId w:val="30"/>
  </w:num>
  <w:num w:numId="25">
    <w:abstractNumId w:val="28"/>
  </w:num>
  <w:num w:numId="26">
    <w:abstractNumId w:val="5"/>
  </w:num>
  <w:num w:numId="27">
    <w:abstractNumId w:val="18"/>
  </w:num>
  <w:num w:numId="28">
    <w:abstractNumId w:val="7"/>
  </w:num>
  <w:num w:numId="29">
    <w:abstractNumId w:val="23"/>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469"/>
    <w:rsid w:val="00000366"/>
    <w:rsid w:val="00006767"/>
    <w:rsid w:val="0001438F"/>
    <w:rsid w:val="00020DD6"/>
    <w:rsid w:val="00041A9D"/>
    <w:rsid w:val="00052469"/>
    <w:rsid w:val="00060AF4"/>
    <w:rsid w:val="00062AEE"/>
    <w:rsid w:val="000654CF"/>
    <w:rsid w:val="000749D2"/>
    <w:rsid w:val="00074E6C"/>
    <w:rsid w:val="00076F61"/>
    <w:rsid w:val="00077AB9"/>
    <w:rsid w:val="00094006"/>
    <w:rsid w:val="000A12D9"/>
    <w:rsid w:val="000C09F7"/>
    <w:rsid w:val="000E0521"/>
    <w:rsid w:val="000E1B20"/>
    <w:rsid w:val="00102696"/>
    <w:rsid w:val="00122ADE"/>
    <w:rsid w:val="001413DF"/>
    <w:rsid w:val="00143468"/>
    <w:rsid w:val="00147054"/>
    <w:rsid w:val="001A1259"/>
    <w:rsid w:val="001A7FB7"/>
    <w:rsid w:val="001B06C9"/>
    <w:rsid w:val="001B22C7"/>
    <w:rsid w:val="001B2FF1"/>
    <w:rsid w:val="001B4D98"/>
    <w:rsid w:val="001B5E68"/>
    <w:rsid w:val="001B5ED0"/>
    <w:rsid w:val="001B6B71"/>
    <w:rsid w:val="001C1064"/>
    <w:rsid w:val="001C232E"/>
    <w:rsid w:val="001C32AD"/>
    <w:rsid w:val="001C350F"/>
    <w:rsid w:val="001D3E06"/>
    <w:rsid w:val="001D691F"/>
    <w:rsid w:val="001E4BA9"/>
    <w:rsid w:val="002123E7"/>
    <w:rsid w:val="00212853"/>
    <w:rsid w:val="00227D3F"/>
    <w:rsid w:val="0024444E"/>
    <w:rsid w:val="00257284"/>
    <w:rsid w:val="00257938"/>
    <w:rsid w:val="00266C08"/>
    <w:rsid w:val="00271781"/>
    <w:rsid w:val="00273F86"/>
    <w:rsid w:val="002A26A3"/>
    <w:rsid w:val="002D126A"/>
    <w:rsid w:val="002D220B"/>
    <w:rsid w:val="002E043A"/>
    <w:rsid w:val="002E07C9"/>
    <w:rsid w:val="002E470B"/>
    <w:rsid w:val="002E5963"/>
    <w:rsid w:val="002F17D6"/>
    <w:rsid w:val="00302798"/>
    <w:rsid w:val="00331E2B"/>
    <w:rsid w:val="00335BD7"/>
    <w:rsid w:val="00352E08"/>
    <w:rsid w:val="00354F59"/>
    <w:rsid w:val="00370E87"/>
    <w:rsid w:val="00374B45"/>
    <w:rsid w:val="0037554F"/>
    <w:rsid w:val="00381605"/>
    <w:rsid w:val="00385466"/>
    <w:rsid w:val="003855DC"/>
    <w:rsid w:val="003926A4"/>
    <w:rsid w:val="00393835"/>
    <w:rsid w:val="003A19A6"/>
    <w:rsid w:val="003A41EE"/>
    <w:rsid w:val="003B4F7A"/>
    <w:rsid w:val="003C0BE3"/>
    <w:rsid w:val="003D03B0"/>
    <w:rsid w:val="003F0AD2"/>
    <w:rsid w:val="003F4413"/>
    <w:rsid w:val="003F4AC6"/>
    <w:rsid w:val="004001ED"/>
    <w:rsid w:val="00406E8D"/>
    <w:rsid w:val="00413A24"/>
    <w:rsid w:val="00421A27"/>
    <w:rsid w:val="00424042"/>
    <w:rsid w:val="00425E9B"/>
    <w:rsid w:val="00446240"/>
    <w:rsid w:val="00475BF0"/>
    <w:rsid w:val="0049190E"/>
    <w:rsid w:val="00492097"/>
    <w:rsid w:val="004924E7"/>
    <w:rsid w:val="00493085"/>
    <w:rsid w:val="004B1440"/>
    <w:rsid w:val="004B53FA"/>
    <w:rsid w:val="004B6922"/>
    <w:rsid w:val="004C01CB"/>
    <w:rsid w:val="004C2B21"/>
    <w:rsid w:val="004E3469"/>
    <w:rsid w:val="004E43EA"/>
    <w:rsid w:val="004E7E62"/>
    <w:rsid w:val="004F6A28"/>
    <w:rsid w:val="00504C15"/>
    <w:rsid w:val="00507D67"/>
    <w:rsid w:val="005172C8"/>
    <w:rsid w:val="005241E9"/>
    <w:rsid w:val="005416A4"/>
    <w:rsid w:val="00550363"/>
    <w:rsid w:val="00570235"/>
    <w:rsid w:val="00570A9F"/>
    <w:rsid w:val="00583D74"/>
    <w:rsid w:val="005967BB"/>
    <w:rsid w:val="005A19C9"/>
    <w:rsid w:val="005A2190"/>
    <w:rsid w:val="005B1BE5"/>
    <w:rsid w:val="005B3EB3"/>
    <w:rsid w:val="005C12E3"/>
    <w:rsid w:val="005D7B27"/>
    <w:rsid w:val="005E1385"/>
    <w:rsid w:val="005E17B7"/>
    <w:rsid w:val="005E72B0"/>
    <w:rsid w:val="00613395"/>
    <w:rsid w:val="0061727B"/>
    <w:rsid w:val="006279EE"/>
    <w:rsid w:val="006343FC"/>
    <w:rsid w:val="00643447"/>
    <w:rsid w:val="00660416"/>
    <w:rsid w:val="00675A6A"/>
    <w:rsid w:val="0067637B"/>
    <w:rsid w:val="006A34A9"/>
    <w:rsid w:val="006B3758"/>
    <w:rsid w:val="006C5DBE"/>
    <w:rsid w:val="006F148A"/>
    <w:rsid w:val="00703F1A"/>
    <w:rsid w:val="00705367"/>
    <w:rsid w:val="00711E7C"/>
    <w:rsid w:val="00717BDA"/>
    <w:rsid w:val="00721EC7"/>
    <w:rsid w:val="00724044"/>
    <w:rsid w:val="007402C1"/>
    <w:rsid w:val="00751202"/>
    <w:rsid w:val="00755560"/>
    <w:rsid w:val="00765550"/>
    <w:rsid w:val="00766BCC"/>
    <w:rsid w:val="00772E99"/>
    <w:rsid w:val="00776A3A"/>
    <w:rsid w:val="0077790C"/>
    <w:rsid w:val="00784DB1"/>
    <w:rsid w:val="00797A9F"/>
    <w:rsid w:val="007B0C40"/>
    <w:rsid w:val="007B161E"/>
    <w:rsid w:val="007B4AA6"/>
    <w:rsid w:val="007F6177"/>
    <w:rsid w:val="00826F99"/>
    <w:rsid w:val="00832B5C"/>
    <w:rsid w:val="00840374"/>
    <w:rsid w:val="00846AC2"/>
    <w:rsid w:val="008519D6"/>
    <w:rsid w:val="00851FD9"/>
    <w:rsid w:val="008816EF"/>
    <w:rsid w:val="00883050"/>
    <w:rsid w:val="008847A3"/>
    <w:rsid w:val="008853C2"/>
    <w:rsid w:val="008B0D15"/>
    <w:rsid w:val="008B1A38"/>
    <w:rsid w:val="008C02F9"/>
    <w:rsid w:val="008D6394"/>
    <w:rsid w:val="008E541F"/>
    <w:rsid w:val="008F0A3E"/>
    <w:rsid w:val="008F3F92"/>
    <w:rsid w:val="008F40C0"/>
    <w:rsid w:val="008F7C8F"/>
    <w:rsid w:val="00900A11"/>
    <w:rsid w:val="00902868"/>
    <w:rsid w:val="0090670F"/>
    <w:rsid w:val="00927E73"/>
    <w:rsid w:val="00932502"/>
    <w:rsid w:val="00942C7B"/>
    <w:rsid w:val="00944597"/>
    <w:rsid w:val="009452F3"/>
    <w:rsid w:val="00961040"/>
    <w:rsid w:val="0096303F"/>
    <w:rsid w:val="009678EA"/>
    <w:rsid w:val="00986C07"/>
    <w:rsid w:val="009951E3"/>
    <w:rsid w:val="00997659"/>
    <w:rsid w:val="009A36EF"/>
    <w:rsid w:val="009A3DC4"/>
    <w:rsid w:val="009A5AC6"/>
    <w:rsid w:val="009A76E4"/>
    <w:rsid w:val="009B53E3"/>
    <w:rsid w:val="009C12F5"/>
    <w:rsid w:val="009C165C"/>
    <w:rsid w:val="009C59EC"/>
    <w:rsid w:val="009D2244"/>
    <w:rsid w:val="009D3BDD"/>
    <w:rsid w:val="009F1BE6"/>
    <w:rsid w:val="00A24BC4"/>
    <w:rsid w:val="00A25BBB"/>
    <w:rsid w:val="00A26169"/>
    <w:rsid w:val="00A343DF"/>
    <w:rsid w:val="00A40C40"/>
    <w:rsid w:val="00A4560B"/>
    <w:rsid w:val="00A55F56"/>
    <w:rsid w:val="00A70CB5"/>
    <w:rsid w:val="00A7121F"/>
    <w:rsid w:val="00A77057"/>
    <w:rsid w:val="00A961D5"/>
    <w:rsid w:val="00A9787A"/>
    <w:rsid w:val="00AA1635"/>
    <w:rsid w:val="00AB4AA6"/>
    <w:rsid w:val="00AE16BA"/>
    <w:rsid w:val="00AF0326"/>
    <w:rsid w:val="00AF1D35"/>
    <w:rsid w:val="00B06D0E"/>
    <w:rsid w:val="00B149A5"/>
    <w:rsid w:val="00B27AFE"/>
    <w:rsid w:val="00B316C7"/>
    <w:rsid w:val="00B41384"/>
    <w:rsid w:val="00B51E0B"/>
    <w:rsid w:val="00B56590"/>
    <w:rsid w:val="00B73B65"/>
    <w:rsid w:val="00B74B08"/>
    <w:rsid w:val="00B94713"/>
    <w:rsid w:val="00B97FC8"/>
    <w:rsid w:val="00BC0BCA"/>
    <w:rsid w:val="00BC5AB8"/>
    <w:rsid w:val="00BC5B45"/>
    <w:rsid w:val="00BD2CDC"/>
    <w:rsid w:val="00BD48D6"/>
    <w:rsid w:val="00BD7E00"/>
    <w:rsid w:val="00BE038F"/>
    <w:rsid w:val="00BE6BBA"/>
    <w:rsid w:val="00BF0B92"/>
    <w:rsid w:val="00BF7A55"/>
    <w:rsid w:val="00C04BC4"/>
    <w:rsid w:val="00C12D2E"/>
    <w:rsid w:val="00C15BE5"/>
    <w:rsid w:val="00C178A4"/>
    <w:rsid w:val="00C236FD"/>
    <w:rsid w:val="00C255AD"/>
    <w:rsid w:val="00C40CAD"/>
    <w:rsid w:val="00C55133"/>
    <w:rsid w:val="00C61EFF"/>
    <w:rsid w:val="00C66AAD"/>
    <w:rsid w:val="00C7015C"/>
    <w:rsid w:val="00C8139F"/>
    <w:rsid w:val="00C83716"/>
    <w:rsid w:val="00C87722"/>
    <w:rsid w:val="00C9026E"/>
    <w:rsid w:val="00C9152F"/>
    <w:rsid w:val="00CA05FC"/>
    <w:rsid w:val="00CA5057"/>
    <w:rsid w:val="00CB7F28"/>
    <w:rsid w:val="00CC2589"/>
    <w:rsid w:val="00CD3BE6"/>
    <w:rsid w:val="00D02361"/>
    <w:rsid w:val="00D137F8"/>
    <w:rsid w:val="00D1728C"/>
    <w:rsid w:val="00D213E2"/>
    <w:rsid w:val="00D26E51"/>
    <w:rsid w:val="00D303D3"/>
    <w:rsid w:val="00D30D45"/>
    <w:rsid w:val="00D313BE"/>
    <w:rsid w:val="00D40460"/>
    <w:rsid w:val="00D432A8"/>
    <w:rsid w:val="00D45793"/>
    <w:rsid w:val="00D466AB"/>
    <w:rsid w:val="00D50D43"/>
    <w:rsid w:val="00D6132E"/>
    <w:rsid w:val="00D87504"/>
    <w:rsid w:val="00D9280C"/>
    <w:rsid w:val="00DA27B6"/>
    <w:rsid w:val="00DB1BF6"/>
    <w:rsid w:val="00DC181A"/>
    <w:rsid w:val="00DC5002"/>
    <w:rsid w:val="00DF3170"/>
    <w:rsid w:val="00DF422D"/>
    <w:rsid w:val="00E156F8"/>
    <w:rsid w:val="00E41F2D"/>
    <w:rsid w:val="00E46BA6"/>
    <w:rsid w:val="00E51A95"/>
    <w:rsid w:val="00E567F4"/>
    <w:rsid w:val="00E733D1"/>
    <w:rsid w:val="00E74CE3"/>
    <w:rsid w:val="00E81ED5"/>
    <w:rsid w:val="00E9253D"/>
    <w:rsid w:val="00E92862"/>
    <w:rsid w:val="00EB20A5"/>
    <w:rsid w:val="00EB7FAF"/>
    <w:rsid w:val="00ED7B06"/>
    <w:rsid w:val="00EE4A24"/>
    <w:rsid w:val="00EE728D"/>
    <w:rsid w:val="00EF3CA9"/>
    <w:rsid w:val="00EF60BF"/>
    <w:rsid w:val="00EF7364"/>
    <w:rsid w:val="00F04A2E"/>
    <w:rsid w:val="00F102A6"/>
    <w:rsid w:val="00F10737"/>
    <w:rsid w:val="00F153C0"/>
    <w:rsid w:val="00F175FE"/>
    <w:rsid w:val="00F20883"/>
    <w:rsid w:val="00F43E56"/>
    <w:rsid w:val="00F44730"/>
    <w:rsid w:val="00F51BB2"/>
    <w:rsid w:val="00F60BB3"/>
    <w:rsid w:val="00F64F33"/>
    <w:rsid w:val="00F66107"/>
    <w:rsid w:val="00F66A1D"/>
    <w:rsid w:val="00F933C3"/>
    <w:rsid w:val="00F946A9"/>
    <w:rsid w:val="00F9504F"/>
    <w:rsid w:val="00FA336A"/>
    <w:rsid w:val="00FA40E0"/>
    <w:rsid w:val="00FB569C"/>
    <w:rsid w:val="00FC1050"/>
    <w:rsid w:val="00FC1D06"/>
    <w:rsid w:val="00FD07CD"/>
    <w:rsid w:val="00FD7FB1"/>
    <w:rsid w:val="00FE4940"/>
    <w:rsid w:val="00FE76B7"/>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E96E"/>
  <w15:docId w15:val="{01D9040F-377A-4D1F-9A3D-11395EC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4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EE"/>
  </w:style>
  <w:style w:type="paragraph" w:styleId="Footer">
    <w:name w:val="footer"/>
    <w:basedOn w:val="Normal"/>
    <w:link w:val="FooterChar"/>
    <w:uiPriority w:val="99"/>
    <w:unhideWhenUsed/>
    <w:rsid w:val="003A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EE"/>
  </w:style>
  <w:style w:type="paragraph" w:styleId="BalloonText">
    <w:name w:val="Balloon Text"/>
    <w:basedOn w:val="Normal"/>
    <w:link w:val="BalloonTextChar"/>
    <w:uiPriority w:val="99"/>
    <w:semiHidden/>
    <w:unhideWhenUsed/>
    <w:rsid w:val="00DC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1A"/>
    <w:rPr>
      <w:rFonts w:ascii="Tahoma" w:hAnsi="Tahoma" w:cs="Tahoma"/>
      <w:sz w:val="16"/>
      <w:szCs w:val="16"/>
    </w:rPr>
  </w:style>
  <w:style w:type="paragraph" w:styleId="Revision">
    <w:name w:val="Revision"/>
    <w:hidden/>
    <w:uiPriority w:val="99"/>
    <w:semiHidden/>
    <w:rsid w:val="00FC1050"/>
    <w:pPr>
      <w:spacing w:after="0" w:line="240" w:lineRule="auto"/>
    </w:pPr>
  </w:style>
  <w:style w:type="paragraph" w:styleId="ListParagraph">
    <w:name w:val="List Paragraph"/>
    <w:basedOn w:val="Normal"/>
    <w:uiPriority w:val="34"/>
    <w:qFormat/>
    <w:rsid w:val="00851FD9"/>
    <w:pPr>
      <w:spacing w:after="0" w:line="240" w:lineRule="auto"/>
      <w:ind w:left="720"/>
    </w:pPr>
    <w:rPr>
      <w:rFonts w:ascii="Times New Roman" w:eastAsia="Calibri" w:hAnsi="Times New Roman" w:cs="Times New Roman"/>
      <w:szCs w:val="24"/>
    </w:rPr>
  </w:style>
  <w:style w:type="character" w:styleId="Emphasis">
    <w:name w:val="Emphasis"/>
    <w:basedOn w:val="DefaultParagraphFont"/>
    <w:uiPriority w:val="20"/>
    <w:qFormat/>
    <w:rsid w:val="00634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f2cb02c891d8aac61564dbbc557c4ec6">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03c75b2e5bf74ce199187819ca81c379"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CatchAll xmlns="1d496aed-39d0-4758-b3cf-4e4773287716"/>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EBA702D0-CEB5-431D-AE8F-9E2B80637605}"/>
</file>

<file path=customXml/itemProps2.xml><?xml version="1.0" encoding="utf-8"?>
<ds:datastoreItem xmlns:ds="http://schemas.openxmlformats.org/officeDocument/2006/customXml" ds:itemID="{32F31030-0870-4169-83F0-468A0AD16492}"/>
</file>

<file path=customXml/itemProps3.xml><?xml version="1.0" encoding="utf-8"?>
<ds:datastoreItem xmlns:ds="http://schemas.openxmlformats.org/officeDocument/2006/customXml" ds:itemID="{140B0EBA-80B9-46A0-8270-F5CFF34A25BA}"/>
</file>

<file path=customXml/itemProps4.xml><?xml version="1.0" encoding="utf-8"?>
<ds:datastoreItem xmlns:ds="http://schemas.openxmlformats.org/officeDocument/2006/customXml" ds:itemID="{6080A848-A307-4610-8BDD-4FF7F055DA5F}"/>
</file>

<file path=docProps/app.xml><?xml version="1.0" encoding="utf-8"?>
<Properties xmlns="http://schemas.openxmlformats.org/officeDocument/2006/extended-properties" xmlns:vt="http://schemas.openxmlformats.org/officeDocument/2006/docPropsVTypes">
  <Template>Normal</Template>
  <TotalTime>264</TotalTime>
  <Pages>12</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Barnett</dc:creator>
  <cp:lastModifiedBy>Christopher LeMieux</cp:lastModifiedBy>
  <cp:revision>52</cp:revision>
  <cp:lastPrinted>2017-10-26T14:39:00Z</cp:lastPrinted>
  <dcterms:created xsi:type="dcterms:W3CDTF">2017-10-18T13:30:00Z</dcterms:created>
  <dcterms:modified xsi:type="dcterms:W3CDTF">2019-01-09T18:53:00Z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Page SubHeader">
    <vt:lpwstr/>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Page">
    <vt:lpwstr/>
  </property>
  <property fmtid="{D5CDD505-2E9C-101B-9397-08002B2CF9AE}" pid="10" name="Audience">
    <vt:lpwstr>;#Public;#</vt:lpwstr>
  </property>
  <property fmtid="{D5CDD505-2E9C-101B-9397-08002B2CF9AE}" pid="11" name="ComplianceAssetId">
    <vt:lpwstr/>
  </property>
  <property fmtid="{D5CDD505-2E9C-101B-9397-08002B2CF9AE}" pid="12" name="TemplateUrl">
    <vt:lpwstr/>
  </property>
</Properties>
</file>