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25" w:type="pct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5214"/>
        <w:gridCol w:w="2659"/>
      </w:tblGrid>
      <w:tr w:rsidR="0043454D" w14:paraId="60841FEB" w14:textId="77777777" w:rsidTr="00D235C5">
        <w:trPr>
          <w:trHeight w:val="1440"/>
        </w:trPr>
        <w:tc>
          <w:tcPr>
            <w:tcW w:w="7871" w:type="dxa"/>
            <w:gridSpan w:val="2"/>
          </w:tcPr>
          <w:p w14:paraId="097B7566" w14:textId="77777777" w:rsidR="0043454D" w:rsidRPr="00F4274C" w:rsidRDefault="00981ADC" w:rsidP="00981ADC">
            <w:pPr>
              <w:pStyle w:val="CompanyName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Georgia Department of Education- </w:t>
            </w:r>
            <w:r w:rsidRPr="002C6B56">
              <w:rPr>
                <w:rFonts w:ascii="Calibri" w:hAnsi="Calibri"/>
                <w:i/>
                <w:color w:val="FF0000"/>
                <w:u w:val="single"/>
              </w:rPr>
              <w:t>Sample</w:t>
            </w:r>
            <w:r w:rsidRPr="00F4274C">
              <w:rPr>
                <w:rFonts w:ascii="Calibri" w:hAnsi="Calibri"/>
              </w:rPr>
              <w:t xml:space="preserve"> Checklist</w:t>
            </w:r>
          </w:p>
          <w:p w14:paraId="60538F83" w14:textId="77777777" w:rsidR="00EF3F0D" w:rsidRPr="00F4274C" w:rsidRDefault="00EF3F0D" w:rsidP="00981ADC">
            <w:pPr>
              <w:pStyle w:val="CompanyName"/>
              <w:rPr>
                <w:rFonts w:ascii="Calibri" w:hAnsi="Calibri"/>
                <w:sz w:val="32"/>
                <w:szCs w:val="32"/>
              </w:rPr>
            </w:pPr>
          </w:p>
          <w:p w14:paraId="00B57D0B" w14:textId="77777777" w:rsidR="00EF3F0D" w:rsidRPr="00F4274C" w:rsidRDefault="00EF3F0D" w:rsidP="00981ADC">
            <w:pPr>
              <w:pStyle w:val="CompanyName"/>
              <w:rPr>
                <w:rFonts w:ascii="Calibri" w:hAnsi="Calibri"/>
              </w:rPr>
            </w:pPr>
            <w:r w:rsidRPr="00F4274C">
              <w:rPr>
                <w:rFonts w:ascii="Calibri" w:hAnsi="Calibri"/>
                <w:color w:val="E36C0A" w:themeColor="accent6" w:themeShade="BF"/>
                <w:sz w:val="32"/>
                <w:szCs w:val="32"/>
              </w:rPr>
              <w:t>FTE Checklist</w:t>
            </w:r>
          </w:p>
        </w:tc>
        <w:tc>
          <w:tcPr>
            <w:tcW w:w="2659" w:type="dxa"/>
          </w:tcPr>
          <w:p w14:paraId="4D8ACA6A" w14:textId="77777777" w:rsidR="0043454D" w:rsidRPr="00F4274C" w:rsidRDefault="00EF3F0D" w:rsidP="0043454D">
            <w:pPr>
              <w:pStyle w:val="Logo"/>
              <w:rPr>
                <w:rFonts w:ascii="Calibri" w:hAnsi="Calibri"/>
              </w:rPr>
            </w:pPr>
            <w:r w:rsidRPr="00F4274C">
              <w:rPr>
                <w:rFonts w:ascii="Calibri" w:hAnsi="Calibri"/>
                <w:noProof/>
              </w:rPr>
              <w:drawing>
                <wp:inline distT="0" distB="0" distL="0" distR="0" wp14:anchorId="0AC3B8E5" wp14:editId="1198DB66">
                  <wp:extent cx="1238250" cy="75828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ichard_Woods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3" cy="75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F" w14:paraId="16DD91AC" w14:textId="77777777" w:rsidTr="00D235C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0530" w:type="dxa"/>
            <w:gridSpan w:val="3"/>
            <w:tcBorders>
              <w:bottom w:val="nil"/>
            </w:tcBorders>
            <w:shd w:val="clear" w:color="auto" w:fill="9BBB59" w:themeFill="accent3"/>
            <w:vAlign w:val="bottom"/>
          </w:tcPr>
          <w:p w14:paraId="47C976C0" w14:textId="77777777" w:rsidR="00F3153F" w:rsidRPr="00F4274C" w:rsidRDefault="00981ADC" w:rsidP="00080433">
            <w:pPr>
              <w:pStyle w:val="Heading2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F4274C">
              <w:rPr>
                <w:rFonts w:ascii="Calibri" w:hAnsi="Calibri"/>
                <w:color w:val="FFFFFF" w:themeColor="background1"/>
                <w:sz w:val="22"/>
                <w:szCs w:val="22"/>
              </w:rPr>
              <w:t>Background</w:t>
            </w:r>
          </w:p>
        </w:tc>
      </w:tr>
      <w:tr w:rsidR="00F3153F" w14:paraId="5DF79DE4" w14:textId="77777777" w:rsidTr="00D235C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38DE" w14:textId="77777777" w:rsidR="00F3153F" w:rsidRPr="00F4274C" w:rsidRDefault="0071712E" w:rsidP="00F3153F">
            <w:p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Why FTE?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7E21" w14:textId="77777777" w:rsidR="00F3153F" w:rsidRPr="00F4274C" w:rsidRDefault="00EF3F0D" w:rsidP="00526A86">
            <w:p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The Quality Basic Education (QBE) Act requires local school systems to report student enrollment in terms of Full-Time Equivalent (FTE) students. State funding for the operation of instructional programs is generated from FTE data.</w:t>
            </w:r>
          </w:p>
        </w:tc>
      </w:tr>
      <w:tr w:rsidR="00F3153F" w:rsidRPr="006C1BD5" w14:paraId="2145FF39" w14:textId="77777777" w:rsidTr="00D235C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1007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10EDD" w14:textId="77777777" w:rsidR="00F3153F" w:rsidRPr="00F4274C" w:rsidRDefault="0071712E" w:rsidP="00F3153F">
            <w:p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 xml:space="preserve">How is </w:t>
            </w:r>
            <w:r w:rsidR="00526A86" w:rsidRPr="00F4274C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F4274C">
              <w:rPr>
                <w:rFonts w:ascii="Calibri" w:hAnsi="Calibri"/>
                <w:sz w:val="20"/>
                <w:szCs w:val="20"/>
              </w:rPr>
              <w:t>Data Used?</w:t>
            </w:r>
          </w:p>
        </w:tc>
        <w:tc>
          <w:tcPr>
            <w:tcW w:w="7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28BA" w14:textId="77777777" w:rsidR="0071712E" w:rsidRPr="00F4274C" w:rsidRDefault="0071712E" w:rsidP="0071712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Official enrollment count</w:t>
            </w:r>
          </w:p>
          <w:p w14:paraId="4AAB2589" w14:textId="77777777" w:rsidR="0071712E" w:rsidRPr="00F4274C" w:rsidRDefault="0071712E" w:rsidP="0071712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Funding for schools</w:t>
            </w:r>
          </w:p>
          <w:p w14:paraId="22CBDAED" w14:textId="77777777" w:rsidR="00F3153F" w:rsidRPr="00F4274C" w:rsidRDefault="0071712E" w:rsidP="0071712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Federal Child Count (Special Education compliance)</w:t>
            </w:r>
          </w:p>
          <w:p w14:paraId="019A8DFE" w14:textId="77777777" w:rsidR="0071712E" w:rsidRPr="00F4274C" w:rsidRDefault="0071712E" w:rsidP="0071712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F4274C">
              <w:rPr>
                <w:rFonts w:ascii="Calibri" w:hAnsi="Calibri"/>
                <w:sz w:val="20"/>
                <w:szCs w:val="20"/>
              </w:rPr>
              <w:t>Georgia State Report Card</w:t>
            </w:r>
          </w:p>
        </w:tc>
      </w:tr>
    </w:tbl>
    <w:p w14:paraId="155CFF28" w14:textId="77777777" w:rsidR="0043454D" w:rsidRDefault="0043454D"/>
    <w:tbl>
      <w:tblPr>
        <w:tblStyle w:val="TableGrid"/>
        <w:tblW w:w="5584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6"/>
        <w:gridCol w:w="5006"/>
        <w:gridCol w:w="4821"/>
      </w:tblGrid>
      <w:tr w:rsidR="007C42A8" w14:paraId="6AD0BE30" w14:textId="77777777" w:rsidTr="00F4274C">
        <w:tc>
          <w:tcPr>
            <w:tcW w:w="10453" w:type="dxa"/>
            <w:gridSpan w:val="3"/>
            <w:shd w:val="clear" w:color="auto" w:fill="9BBB59" w:themeFill="accent3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B57185" w14:textId="77777777" w:rsidR="007C42A8" w:rsidRPr="00F4274C" w:rsidRDefault="007C42A8" w:rsidP="0008043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F4274C">
              <w:rPr>
                <w:rFonts w:ascii="Calibri" w:hAnsi="Calibri"/>
                <w:color w:val="FFFFFF" w:themeColor="background1"/>
                <w:sz w:val="22"/>
                <w:szCs w:val="22"/>
              </w:rPr>
              <w:t>CHECKLIST</w:t>
            </w:r>
          </w:p>
        </w:tc>
      </w:tr>
      <w:tr w:rsidR="00F4274C" w14:paraId="1B26C6B4" w14:textId="77777777" w:rsidTr="00F4274C">
        <w:tc>
          <w:tcPr>
            <w:tcW w:w="626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51D28D7" w14:textId="77777777" w:rsidR="00577E73" w:rsidRDefault="00577E73"/>
        </w:tc>
        <w:tc>
          <w:tcPr>
            <w:tcW w:w="5006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AB4A9D5" w14:textId="77777777" w:rsidR="00577E73" w:rsidRPr="00F4274C" w:rsidRDefault="00F4274C" w:rsidP="00F4274C">
            <w:pPr>
              <w:ind w:left="61"/>
              <w:rPr>
                <w:rFonts w:ascii="Calibri" w:hAnsi="Calibri"/>
                <w:b/>
                <w:sz w:val="24"/>
              </w:rPr>
            </w:pPr>
            <w:r w:rsidRPr="00F4274C">
              <w:rPr>
                <w:rFonts w:ascii="Calibri" w:hAnsi="Calibri"/>
                <w:b/>
                <w:sz w:val="24"/>
              </w:rPr>
              <w:t>AUGUST</w:t>
            </w:r>
          </w:p>
        </w:tc>
        <w:tc>
          <w:tcPr>
            <w:tcW w:w="4821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FE40F2B" w14:textId="77777777" w:rsidR="00577E73" w:rsidRDefault="00577E73" w:rsidP="00577E73">
            <w:pPr>
              <w:rPr>
                <w:color w:val="948A54" w:themeColor="background2" w:themeShade="80"/>
              </w:rPr>
            </w:pPr>
          </w:p>
        </w:tc>
      </w:tr>
      <w:tr w:rsidR="00F4274C" w14:paraId="57C021D3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9A1B864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C2B955F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Complete Student Identity Data Updates and Verification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F0E0419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Verify accuracy in GUIDE; Claim Students as needed</w:t>
            </w:r>
          </w:p>
        </w:tc>
      </w:tr>
      <w:tr w:rsidR="00F4274C" w14:paraId="7CB53356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0DE877A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001567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Student Demographic Data </w:t>
            </w:r>
            <w:bookmarkStart w:id="1" w:name="_GoBack"/>
            <w:bookmarkEnd w:id="1"/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421890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Race, Ethnicity, DOB</w:t>
            </w:r>
          </w:p>
        </w:tc>
      </w:tr>
      <w:tr w:rsidR="00F4274C" w14:paraId="3E130A43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E7F6114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7BC1968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No Shows and Withdrawn Students are Coded Properly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62755CA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Attendance Reports for Teachers to Verify</w:t>
            </w:r>
          </w:p>
        </w:tc>
      </w:tr>
      <w:tr w:rsidR="00F4274C" w14:paraId="66C2078C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B7D8B0C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A4C3BFB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Grade Level for Retain</w:t>
            </w:r>
            <w:r w:rsidR="00D235C5" w:rsidRPr="00F4274C">
              <w:rPr>
                <w:rFonts w:ascii="Calibri" w:hAnsi="Calibri"/>
              </w:rPr>
              <w:t>ed</w:t>
            </w:r>
            <w:r w:rsidRPr="00F4274C">
              <w:rPr>
                <w:rFonts w:ascii="Calibri" w:hAnsi="Calibri"/>
              </w:rPr>
              <w:t xml:space="preserve">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9A5BFF5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14:paraId="0A9E2C7F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CA87547" w14:textId="77777777" w:rsidR="00E92792" w:rsidRDefault="00E9279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5A80275" w14:textId="77777777" w:rsidR="00E92792" w:rsidRPr="00F4274C" w:rsidRDefault="00E92792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Resident Status and System of Residency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972F7EE" w14:textId="77777777" w:rsidR="00E92792" w:rsidRPr="003A2548" w:rsidRDefault="00E92792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14:paraId="3F708DAF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11DBF1A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3946C7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Identify Special Education Students</w:t>
            </w:r>
            <w:r w:rsidR="00DC4DE3" w:rsidRPr="00F4274C">
              <w:rPr>
                <w:rFonts w:ascii="Calibri" w:hAnsi="Calibri"/>
              </w:rPr>
              <w:t xml:space="preserve"> – Verify information with Special Education Teachers (or District level contact)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95CFD5C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GUIDE, SLDS, Special Education History Report, Student Record Cleansing, Permanent Records</w:t>
            </w:r>
          </w:p>
        </w:tc>
      </w:tr>
      <w:tr w:rsidR="00F4274C" w14:paraId="2375C269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BF8558E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0F70066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Student Schedules</w:t>
            </w:r>
            <w:r w:rsidR="00DC4DE3" w:rsidRPr="00F4274C">
              <w:rPr>
                <w:rFonts w:ascii="Calibri" w:hAnsi="Calibri"/>
              </w:rPr>
              <w:t xml:space="preserve"> and Teacher Assignments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ED744C2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Students schedules should be correct and complete by the end of August</w:t>
            </w:r>
          </w:p>
        </w:tc>
      </w:tr>
      <w:tr w:rsidR="00F4274C" w14:paraId="7FF9F0DD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7AFFA67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5262D77" w14:textId="4C9A340B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course information for </w:t>
            </w:r>
            <w:r w:rsidR="003028B0">
              <w:rPr>
                <w:rFonts w:ascii="Calibri" w:hAnsi="Calibri"/>
              </w:rPr>
              <w:t>Dual Enrollment</w:t>
            </w:r>
            <w:r w:rsidRPr="00F4274C">
              <w:rPr>
                <w:rFonts w:ascii="Calibri" w:hAnsi="Calibri"/>
              </w:rPr>
              <w:t xml:space="preserve">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4AB0560" w14:textId="77777777" w:rsidR="00577E73" w:rsidRPr="003A2548" w:rsidRDefault="00577E73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14:paraId="67C0A6ED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29A48F2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3ED2CBA" w14:textId="77777777" w:rsidR="00577E73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Run Preliminary Reports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CD9B9FC" w14:textId="77777777" w:rsidR="00577E73" w:rsidRPr="003A2548" w:rsidRDefault="00EB2A39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Attendance, Program Lists, Basic Demographic Data</w:t>
            </w:r>
          </w:p>
        </w:tc>
      </w:tr>
      <w:tr w:rsidR="00F4274C" w14:paraId="2ADDF482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4D0BCA5" w14:textId="77777777" w:rsidR="00577E73" w:rsidRDefault="00577E73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6E1EB05" w14:textId="77777777" w:rsidR="00577E73" w:rsidRPr="00F4274C" w:rsidRDefault="00DC4DE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Make Corrections as Needed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401F9EF" w14:textId="77777777" w:rsidR="00577E73" w:rsidRPr="003A2548" w:rsidRDefault="00577E73" w:rsidP="00702EA7">
            <w:pPr>
              <w:ind w:left="100"/>
            </w:pPr>
          </w:p>
        </w:tc>
      </w:tr>
      <w:tr w:rsidR="00F4274C" w:rsidRPr="00577E73" w14:paraId="4EC4F9F2" w14:textId="77777777" w:rsidTr="00F4274C">
        <w:trPr>
          <w:trHeight w:val="499"/>
        </w:trPr>
        <w:tc>
          <w:tcPr>
            <w:tcW w:w="6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FF9D8EC" w14:textId="77777777" w:rsidR="00577E73" w:rsidRPr="00577E73" w:rsidRDefault="00577E73">
            <w:pPr>
              <w:rPr>
                <w:b/>
                <w:sz w:val="24"/>
              </w:rPr>
            </w:pPr>
          </w:p>
        </w:tc>
        <w:tc>
          <w:tcPr>
            <w:tcW w:w="50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14:paraId="4F03AA54" w14:textId="77777777" w:rsidR="00577E73" w:rsidRPr="00F4274C" w:rsidRDefault="00F4274C" w:rsidP="00EB2A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274C">
              <w:rPr>
                <w:rFonts w:ascii="Calibri" w:hAnsi="Calibri"/>
                <w:b/>
                <w:sz w:val="24"/>
                <w:szCs w:val="22"/>
              </w:rPr>
              <w:t>SEPTEMBER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AAA3520" w14:textId="77777777" w:rsidR="00577E73" w:rsidRPr="003A2548" w:rsidRDefault="00577E73" w:rsidP="00702EA7">
            <w:pPr>
              <w:ind w:left="100"/>
              <w:rPr>
                <w:b/>
                <w:sz w:val="24"/>
              </w:rPr>
            </w:pPr>
          </w:p>
        </w:tc>
      </w:tr>
      <w:tr w:rsidR="003A2548" w14:paraId="4348E6DC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096B0D6" w14:textId="3A1AAF24" w:rsidR="003A2548" w:rsidRDefault="003A2548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0AB5E4" w14:textId="37056D5D" w:rsidR="003A2548" w:rsidRPr="003A2548" w:rsidRDefault="003A2548" w:rsidP="00F4274C">
            <w:pPr>
              <w:ind w:left="61"/>
              <w:rPr>
                <w:rFonts w:ascii="Calibri" w:hAnsi="Calibri" w:cs="Calibri"/>
              </w:rPr>
            </w:pPr>
            <w:r w:rsidRPr="003A2548">
              <w:rPr>
                <w:rFonts w:ascii="Calibri" w:hAnsi="Calibri" w:cs="Calibri"/>
              </w:rPr>
              <w:t>Begin Uploading Files for SR Data Cleanse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5F0D5DA" w14:textId="07317B68" w:rsidR="003A2548" w:rsidRPr="003A2548" w:rsidRDefault="003A2548" w:rsidP="00702EA7">
            <w:pPr>
              <w:ind w:left="100"/>
              <w:rPr>
                <w:rFonts w:ascii="Calibri" w:hAnsi="Calibri" w:cs="Calibri"/>
              </w:rPr>
            </w:pPr>
            <w:r w:rsidRPr="003A2548">
              <w:rPr>
                <w:rFonts w:ascii="Calibri" w:hAnsi="Calibri" w:cs="Calibri"/>
              </w:rPr>
              <w:t>Correcting errors in SR Data Cleanse will help to prepare the district for FTE and Student Class.</w:t>
            </w:r>
          </w:p>
        </w:tc>
      </w:tr>
      <w:tr w:rsidR="00F4274C" w14:paraId="158BF2AA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5B59346" w14:textId="77777777" w:rsidR="007C42A8" w:rsidRDefault="00F3153F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1DFE6E1" w14:textId="77777777" w:rsidR="007C42A8" w:rsidRPr="00F4274C" w:rsidRDefault="00A20762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Student Schedules and FTE Program Codes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5A928B9" w14:textId="77777777" w:rsidR="007C42A8" w:rsidRPr="003A2548" w:rsidRDefault="00577E7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Ensure accuracy for segments to be pulled</w:t>
            </w:r>
          </w:p>
        </w:tc>
      </w:tr>
      <w:tr w:rsidR="00F4274C" w14:paraId="2972C3AF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4E912BD" w14:textId="77777777" w:rsidR="007C42A8" w:rsidRDefault="00F3153F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C80B23A" w14:textId="77777777" w:rsidR="007C42A8" w:rsidRPr="00F4274C" w:rsidRDefault="00A20762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Student Attendance Data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042458C" w14:textId="77777777" w:rsidR="00FA7A52" w:rsidRPr="003A2548" w:rsidRDefault="00A20762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Prior Ten Days</w:t>
            </w:r>
          </w:p>
        </w:tc>
      </w:tr>
      <w:tr w:rsidR="00F4274C" w14:paraId="482EE950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2C9D06A" w14:textId="77777777" w:rsidR="007C42A8" w:rsidRDefault="00F3153F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34D430F" w14:textId="77777777" w:rsidR="007C42A8" w:rsidRPr="00F4274C" w:rsidRDefault="00A20762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No Shows </w:t>
            </w:r>
            <w:r w:rsidR="0043513E" w:rsidRPr="00F4274C">
              <w:rPr>
                <w:rFonts w:ascii="Calibri" w:hAnsi="Calibri"/>
              </w:rPr>
              <w:t>and W</w:t>
            </w:r>
            <w:r w:rsidRPr="00F4274C">
              <w:rPr>
                <w:rFonts w:ascii="Calibri" w:hAnsi="Calibri"/>
              </w:rPr>
              <w:t>ithdrawn</w:t>
            </w:r>
            <w:r w:rsidR="0043513E" w:rsidRPr="00F4274C">
              <w:rPr>
                <w:rFonts w:ascii="Calibri" w:hAnsi="Calibri"/>
              </w:rPr>
              <w:t xml:space="preserve"> Students are Coded Properly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612540A" w14:textId="77777777" w:rsidR="007C42A8" w:rsidRPr="003A2548" w:rsidRDefault="0043513E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Ensure students that are withdrawn are not reported as active in FTE</w:t>
            </w:r>
          </w:p>
        </w:tc>
      </w:tr>
      <w:tr w:rsidR="00F4274C" w14:paraId="7EA16B85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B97F33" w14:textId="77777777" w:rsidR="007C42A8" w:rsidRDefault="00F3153F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95198E6" w14:textId="77777777" w:rsidR="007C42A8" w:rsidRPr="00F4274C" w:rsidRDefault="00577E7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the </w:t>
            </w:r>
            <w:r w:rsidR="0043513E" w:rsidRPr="00F4274C">
              <w:rPr>
                <w:rFonts w:ascii="Calibri" w:hAnsi="Calibri"/>
              </w:rPr>
              <w:t>Identify and Update</w:t>
            </w:r>
            <w:r w:rsidRPr="00F4274C">
              <w:rPr>
                <w:rFonts w:ascii="Calibri" w:hAnsi="Calibri"/>
              </w:rPr>
              <w:t>s for</w:t>
            </w:r>
            <w:r w:rsidR="0043513E" w:rsidRPr="00F4274C">
              <w:rPr>
                <w:rFonts w:ascii="Calibri" w:hAnsi="Calibri"/>
              </w:rPr>
              <w:t xml:space="preserve"> Special Education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A63936F" w14:textId="77777777" w:rsidR="007C42A8" w:rsidRPr="003A2548" w:rsidRDefault="0043513E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Primary Area, segments, </w:t>
            </w:r>
            <w:r w:rsidR="00DC4DE3" w:rsidRPr="003A2548">
              <w:rPr>
                <w:rFonts w:ascii="Calibri" w:hAnsi="Calibri"/>
              </w:rPr>
              <w:t>inclusion, transported, supplemental speech</w:t>
            </w:r>
          </w:p>
          <w:p w14:paraId="391BE809" w14:textId="77777777" w:rsidR="00270803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Hours Per Week, Related Services, IEP, Environment  (Cycle 1 only)</w:t>
            </w:r>
          </w:p>
        </w:tc>
      </w:tr>
      <w:tr w:rsidR="00F4274C" w14:paraId="060FEB97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1A6CDBF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72FD8C0" w14:textId="77777777" w:rsidR="00FA7A52" w:rsidRPr="00F4274C" w:rsidRDefault="0043513E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Identify and Update EL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19B18B7" w14:textId="77777777" w:rsidR="00FA7A52" w:rsidRPr="003A2548" w:rsidRDefault="0043513E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EL status, ESOL status, </w:t>
            </w:r>
            <w:r w:rsidR="00DC4DE3" w:rsidRPr="003A2548">
              <w:rPr>
                <w:rFonts w:ascii="Calibri" w:hAnsi="Calibri"/>
              </w:rPr>
              <w:t xml:space="preserve">Itinerant and Non-Itinerant </w:t>
            </w:r>
            <w:r w:rsidRPr="003A2548">
              <w:rPr>
                <w:rFonts w:ascii="Calibri" w:hAnsi="Calibri"/>
              </w:rPr>
              <w:t>segments</w:t>
            </w:r>
          </w:p>
        </w:tc>
      </w:tr>
      <w:tr w:rsidR="00F4274C" w14:paraId="2CE39B65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BCDC1CB" w14:textId="77777777" w:rsidR="00FA7A52" w:rsidRDefault="00FA7A52" w:rsidP="00702EA7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F905C98" w14:textId="77777777" w:rsidR="00FA7A52" w:rsidRPr="00F4274C" w:rsidRDefault="00DC4DE3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Students in Gifted Education, EIP, and REP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03CF083" w14:textId="77777777" w:rsidR="00FA7A52" w:rsidRPr="003A2548" w:rsidRDefault="00DC4DE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Courses, delivery models, segments, teacher information</w:t>
            </w:r>
          </w:p>
        </w:tc>
      </w:tr>
      <w:tr w:rsidR="00F4274C" w14:paraId="4A787C8A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2CD484F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85BD7A5" w14:textId="77777777" w:rsidR="00FA7A52" w:rsidRPr="00F4274C" w:rsidRDefault="008F09EA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Special Education to review Special Education Student Data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66C795B" w14:textId="77777777" w:rsidR="00FA7A52" w:rsidRPr="003A2548" w:rsidRDefault="008F09EA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FTE </w:t>
            </w:r>
            <w:r w:rsidR="00A75EAD" w:rsidRPr="003A2548">
              <w:rPr>
                <w:rFonts w:ascii="Calibri" w:hAnsi="Calibri"/>
              </w:rPr>
              <w:t xml:space="preserve">Segments (Both Cycles) </w:t>
            </w:r>
            <w:r w:rsidRPr="003A2548">
              <w:rPr>
                <w:rFonts w:ascii="Calibri" w:hAnsi="Calibri"/>
              </w:rPr>
              <w:t xml:space="preserve">and Federal Child Count Data Verification </w:t>
            </w:r>
            <w:r w:rsidR="00270803" w:rsidRPr="003A2548">
              <w:rPr>
                <w:rFonts w:ascii="Calibri" w:hAnsi="Calibri"/>
              </w:rPr>
              <w:t xml:space="preserve"> (Cycle 1)</w:t>
            </w:r>
          </w:p>
        </w:tc>
      </w:tr>
      <w:tr w:rsidR="00F4274C" w14:paraId="4F744BDE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B4E83DE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E2584EF" w14:textId="77777777" w:rsidR="00FA7A52" w:rsidRPr="00F4274C" w:rsidRDefault="008F09EA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Gifted Education to review Schedules for Gifted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069A1E2" w14:textId="279F22D0" w:rsidR="00FA7A52" w:rsidRPr="003A2548" w:rsidRDefault="008F09EA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Verify segments</w:t>
            </w:r>
          </w:p>
        </w:tc>
      </w:tr>
      <w:tr w:rsidR="00F4274C" w14:paraId="5A61ED5D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B8F6BA6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8219DA5" w14:textId="77777777" w:rsidR="00FA7A52" w:rsidRPr="00F4274C" w:rsidRDefault="008F09EA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Other Programs to review Schedules for Students in those Programs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CA96A5B" w14:textId="77777777" w:rsidR="00FA7A52" w:rsidRPr="003A2548" w:rsidRDefault="008F09EA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CTAE, EIP, REP, Alternative Education</w:t>
            </w:r>
          </w:p>
        </w:tc>
      </w:tr>
      <w:tr w:rsidR="00F4274C" w14:paraId="28A1F600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9DBED7C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532B30C" w14:textId="77777777" w:rsidR="00FA7A52" w:rsidRPr="00F4274C" w:rsidRDefault="008F09EA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Run Preliminary FTE Reports from within SIS System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50B96B9" w14:textId="77777777" w:rsidR="00FA7A52" w:rsidRPr="003A2548" w:rsidRDefault="003262D0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Review segments, withdrawals, resident status, etc.</w:t>
            </w:r>
          </w:p>
        </w:tc>
      </w:tr>
      <w:tr w:rsidR="00F4274C" w14:paraId="70305949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86719B7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65278C4" w14:textId="77777777" w:rsidR="00FA7A52" w:rsidRPr="00F4274C" w:rsidRDefault="003262D0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Finalize Corrections and Prepare for Data Extraction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4EFD7A3" w14:textId="77777777" w:rsidR="00FA7A52" w:rsidRPr="003A2548" w:rsidRDefault="003262D0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Get corrections from program areas, teachers, etc.</w:t>
            </w:r>
          </w:p>
        </w:tc>
      </w:tr>
      <w:tr w:rsidR="00F4274C" w14:paraId="2ECBF9D9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9DE33E4" w14:textId="77777777" w:rsidR="00FA7A52" w:rsidRDefault="00FA7A52" w:rsidP="00702EA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C797ABC" w14:textId="77777777" w:rsidR="00FA7A52" w:rsidRPr="00F4274C" w:rsidRDefault="003262D0" w:rsidP="00F4274C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Test File Extract Process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B664E05" w14:textId="77777777" w:rsidR="00FA7A52" w:rsidRPr="003A2548" w:rsidRDefault="00FA7A52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14:paraId="70B1F909" w14:textId="77777777" w:rsidTr="00F4274C">
        <w:trPr>
          <w:trHeight w:val="562"/>
        </w:trPr>
        <w:tc>
          <w:tcPr>
            <w:tcW w:w="6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23CC01D" w14:textId="77777777" w:rsidR="008F09EA" w:rsidRDefault="008F09EA"/>
        </w:tc>
        <w:tc>
          <w:tcPr>
            <w:tcW w:w="50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14:paraId="4FA300E9" w14:textId="77777777" w:rsidR="008F09EA" w:rsidRPr="00F4274C" w:rsidRDefault="00F4274C" w:rsidP="008F09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274C">
              <w:rPr>
                <w:rFonts w:ascii="Calibri" w:hAnsi="Calibri"/>
                <w:b/>
                <w:sz w:val="24"/>
                <w:szCs w:val="22"/>
              </w:rPr>
              <w:t>OCTOBER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B66C575" w14:textId="77777777" w:rsidR="008F09EA" w:rsidRPr="003A2548" w:rsidRDefault="008F09EA" w:rsidP="00FA7A52"/>
        </w:tc>
      </w:tr>
      <w:tr w:rsidR="00F4274C" w:rsidRPr="00F4274C" w14:paraId="65D4053C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6ABBECF" w14:textId="77777777" w:rsidR="00FA7A52" w:rsidRPr="00F4274C" w:rsidRDefault="00080433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5C404CF" w14:textId="77777777" w:rsidR="00FA7A52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Make Final Updates in Preparation for FTE Date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BF94B8C" w14:textId="77777777" w:rsidR="00FA7A52" w:rsidRPr="003A2548" w:rsidRDefault="00FA7A52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:rsidRPr="00F4274C" w14:paraId="2F030A9F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1D9C4AA" w14:textId="77777777" w:rsidR="00FA7A52" w:rsidRPr="00F4274C" w:rsidRDefault="00080433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A5A5684" w14:textId="77777777" w:rsidR="00FA7A52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Cease Schedule Changes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6B5FEF7" w14:textId="77777777" w:rsidR="00FA7A52" w:rsidRPr="003A2548" w:rsidRDefault="00FA7A52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:rsidRPr="00F4274C" w14:paraId="113BF106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2BB34C7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2E486EB" w14:textId="77777777" w:rsidR="003262D0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Extract and Upload FTE Data File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418A9EF" w14:textId="77777777" w:rsidR="003262D0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Point in Time Collection – Extract as of the Count Date</w:t>
            </w:r>
          </w:p>
        </w:tc>
      </w:tr>
      <w:tr w:rsidR="00F4274C" w:rsidRPr="00F4274C" w14:paraId="747696D0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39A2A54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C56A65F" w14:textId="77777777" w:rsidR="003262D0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Review FTE Error Report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339336B" w14:textId="77777777" w:rsidR="003262D0" w:rsidRPr="003A2548" w:rsidRDefault="003262D0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Organize errors and work to correct them.  </w:t>
            </w:r>
          </w:p>
        </w:tc>
      </w:tr>
      <w:tr w:rsidR="00F4274C" w:rsidRPr="00F4274C" w14:paraId="7F1193B3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84AF04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13ACCE5" w14:textId="77777777" w:rsidR="003262D0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Share Selected Reports with Teachers/Programs to Verify Data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7D35FFA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</w:t>
            </w:r>
            <w:r w:rsidR="00F4274C" w:rsidRPr="003A2548">
              <w:rPr>
                <w:rFonts w:ascii="Calibri" w:hAnsi="Calibri"/>
              </w:rPr>
              <w:t>024 – Gifted Students by Grade</w:t>
            </w:r>
          </w:p>
          <w:p w14:paraId="03160484" w14:textId="2609FB25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FT025 </w:t>
            </w:r>
            <w:r w:rsidR="003028B0" w:rsidRPr="003A2548">
              <w:rPr>
                <w:rFonts w:ascii="Calibri" w:hAnsi="Calibri"/>
              </w:rPr>
              <w:t xml:space="preserve">-  </w:t>
            </w:r>
            <w:r w:rsidRPr="003A2548">
              <w:rPr>
                <w:rFonts w:ascii="Calibri" w:hAnsi="Calibri"/>
              </w:rPr>
              <w:t>REP Students by Grade</w:t>
            </w:r>
          </w:p>
          <w:p w14:paraId="7EB7F7D1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</w:t>
            </w:r>
            <w:r w:rsidR="00F4274C" w:rsidRPr="003A2548">
              <w:rPr>
                <w:rFonts w:ascii="Calibri" w:hAnsi="Calibri"/>
              </w:rPr>
              <w:t>6 – ESOL Students by Segments</w:t>
            </w:r>
          </w:p>
          <w:p w14:paraId="72AB1226" w14:textId="77777777" w:rsidR="00F4274C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FT042</w:t>
            </w:r>
            <w:r w:rsidR="0000075D" w:rsidRPr="003A2548">
              <w:rPr>
                <w:rFonts w:ascii="Calibri" w:hAnsi="Calibri"/>
              </w:rPr>
              <w:t xml:space="preserve"> &amp; FT043</w:t>
            </w:r>
            <w:r w:rsidRPr="003A2548">
              <w:rPr>
                <w:rFonts w:ascii="Calibri" w:hAnsi="Calibri"/>
              </w:rPr>
              <w:t xml:space="preserve"> – Special Education En</w:t>
            </w:r>
            <w:r w:rsidR="00F4274C" w:rsidRPr="003A2548">
              <w:rPr>
                <w:rFonts w:ascii="Calibri" w:hAnsi="Calibri"/>
              </w:rPr>
              <w:t>rollment</w:t>
            </w:r>
          </w:p>
          <w:p w14:paraId="27E42B13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FT055 – EIP Enrollment</w:t>
            </w:r>
          </w:p>
          <w:p w14:paraId="775547B3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FT061 – E</w:t>
            </w:r>
            <w:r w:rsidR="005F4ADC" w:rsidRPr="003A2548">
              <w:rPr>
                <w:rFonts w:ascii="Calibri" w:hAnsi="Calibri"/>
              </w:rPr>
              <w:t xml:space="preserve">nglish </w:t>
            </w:r>
            <w:r w:rsidRPr="003A2548">
              <w:rPr>
                <w:rFonts w:ascii="Calibri" w:hAnsi="Calibri"/>
              </w:rPr>
              <w:t>L</w:t>
            </w:r>
            <w:r w:rsidR="005F4ADC" w:rsidRPr="003A2548">
              <w:rPr>
                <w:rFonts w:ascii="Calibri" w:hAnsi="Calibri"/>
              </w:rPr>
              <w:t>earner</w:t>
            </w:r>
            <w:r w:rsidRPr="003A2548">
              <w:rPr>
                <w:rFonts w:ascii="Calibri" w:hAnsi="Calibri"/>
              </w:rPr>
              <w:t xml:space="preserve"> Students</w:t>
            </w:r>
          </w:p>
          <w:p w14:paraId="1DAC8907" w14:textId="66ACFE45" w:rsidR="003262D0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FT070 – </w:t>
            </w:r>
            <w:r w:rsidR="003028B0" w:rsidRPr="003A2548">
              <w:rPr>
                <w:rFonts w:ascii="Calibri" w:hAnsi="Calibri"/>
              </w:rPr>
              <w:t>Dual Enrollment</w:t>
            </w:r>
            <w:r w:rsidRPr="003A2548">
              <w:rPr>
                <w:rFonts w:ascii="Calibri" w:hAnsi="Calibri"/>
              </w:rPr>
              <w:t xml:space="preserve"> Students</w:t>
            </w:r>
          </w:p>
        </w:tc>
      </w:tr>
      <w:tr w:rsidR="00F4274C" w:rsidRPr="00F4274C" w14:paraId="06B98C90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05C4924" w14:textId="77777777" w:rsidR="00270803" w:rsidRPr="00F4274C" w:rsidRDefault="00270803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F6EC185" w14:textId="77777777" w:rsidR="00270803" w:rsidRPr="00F4274C" w:rsidRDefault="00270803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Resolve Identity Errors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702E42E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FT032 – Duplicate Student ID</w:t>
            </w:r>
          </w:p>
          <w:p w14:paraId="74F8A2E2" w14:textId="77777777" w:rsidR="00F4274C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FT040 – Duplic</w:t>
            </w:r>
            <w:r w:rsidR="00F4274C" w:rsidRPr="003A2548">
              <w:rPr>
                <w:rFonts w:ascii="Calibri" w:hAnsi="Calibri"/>
              </w:rPr>
              <w:t>ate GTID, Race, Gender, and DOB</w:t>
            </w:r>
          </w:p>
          <w:p w14:paraId="018DA0B5" w14:textId="77777777" w:rsidR="00F4274C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FT046 – D</w:t>
            </w:r>
            <w:r w:rsidR="00F4274C" w:rsidRPr="003A2548">
              <w:rPr>
                <w:rFonts w:ascii="Calibri" w:hAnsi="Calibri"/>
              </w:rPr>
              <w:t>uplicate GTIDs Within District</w:t>
            </w:r>
          </w:p>
          <w:p w14:paraId="315AE2BF" w14:textId="77777777" w:rsidR="00270803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FT091 – Students With Multiple GTIDs</w:t>
            </w:r>
          </w:p>
        </w:tc>
      </w:tr>
      <w:tr w:rsidR="00F4274C" w:rsidRPr="00F4274C" w14:paraId="28A90E5F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75220C2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4BF634B" w14:textId="77777777" w:rsidR="003262D0" w:rsidRPr="00F4274C" w:rsidRDefault="003262D0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the </w:t>
            </w:r>
            <w:r w:rsidR="0000075D" w:rsidRPr="00F4274C">
              <w:rPr>
                <w:rFonts w:ascii="Calibri" w:hAnsi="Calibri"/>
              </w:rPr>
              <w:t>Segments and Services Reported by Each Student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D5107E6" w14:textId="77777777" w:rsidR="003262D0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FT044 – Student Summary Report for Active Students</w:t>
            </w:r>
          </w:p>
        </w:tc>
      </w:tr>
      <w:tr w:rsidR="00F4274C" w:rsidRPr="00F4274C" w14:paraId="481D11A5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8992A40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6F6CDFD" w14:textId="77777777" w:rsidR="003262D0" w:rsidRPr="00F4274C" w:rsidRDefault="00507998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Enrollment, Demographic, Residence and Overall Counts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5493CBF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</w:t>
            </w:r>
            <w:r w:rsidR="00F4274C" w:rsidRPr="003A2548">
              <w:rPr>
                <w:rFonts w:ascii="Calibri" w:hAnsi="Calibri"/>
              </w:rPr>
              <w:t>01 – Transmission Verification;</w:t>
            </w:r>
          </w:p>
          <w:p w14:paraId="45AC636C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FT002 – Enrollment by Grade</w:t>
            </w:r>
          </w:p>
          <w:p w14:paraId="016EFFA1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</w:t>
            </w:r>
            <w:r w:rsidR="00F4274C" w:rsidRPr="003A2548">
              <w:rPr>
                <w:rFonts w:ascii="Calibri" w:hAnsi="Calibri"/>
              </w:rPr>
              <w:t>6 – System of Residence Summary</w:t>
            </w:r>
          </w:p>
          <w:p w14:paraId="1A516B5A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FT009 – 3 FTE Counts</w:t>
            </w:r>
          </w:p>
          <w:p w14:paraId="40902773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FT011 – </w:t>
            </w:r>
            <w:r w:rsidR="00F4274C" w:rsidRPr="003A2548">
              <w:rPr>
                <w:rFonts w:ascii="Calibri" w:hAnsi="Calibri"/>
              </w:rPr>
              <w:t>Funded and Non-Funded Students</w:t>
            </w:r>
          </w:p>
          <w:p w14:paraId="75463E41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</w:t>
            </w:r>
            <w:r w:rsidR="00F4274C" w:rsidRPr="003A2548">
              <w:rPr>
                <w:rFonts w:ascii="Calibri" w:hAnsi="Calibri"/>
              </w:rPr>
              <w:t>2 – Non-Funded Student Details</w:t>
            </w:r>
          </w:p>
          <w:p w14:paraId="22CF331C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FT013 – Graduated Students</w:t>
            </w:r>
          </w:p>
          <w:p w14:paraId="01E87771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FT015 – Withdrawn Students</w:t>
            </w:r>
          </w:p>
          <w:p w14:paraId="4E3ADB5A" w14:textId="77777777" w:rsidR="00F4274C" w:rsidRPr="003A2548" w:rsidRDefault="00507998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FT035 – No Show Students</w:t>
            </w:r>
          </w:p>
          <w:p w14:paraId="42FDF978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FT051 – EL Students</w:t>
            </w:r>
            <w:r w:rsidR="005F4ADC" w:rsidRPr="003A2548">
              <w:rPr>
                <w:rFonts w:ascii="Calibri" w:hAnsi="Calibri"/>
              </w:rPr>
              <w:t xml:space="preserve"> by Primary Area and Race/Ethnicity</w:t>
            </w:r>
          </w:p>
          <w:p w14:paraId="24583F0C" w14:textId="77777777" w:rsidR="00F4274C" w:rsidRPr="003A2548" w:rsidRDefault="00F4274C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FT068 – Homeless Students</w:t>
            </w:r>
          </w:p>
          <w:p w14:paraId="687769A7" w14:textId="77777777" w:rsidR="003262D0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FT071 – International Exchange Students</w:t>
            </w:r>
          </w:p>
        </w:tc>
      </w:tr>
      <w:tr w:rsidR="00F4274C" w:rsidRPr="00F4274C" w14:paraId="576535A4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E3AC8F3" w14:textId="77777777" w:rsidR="003262D0" w:rsidRPr="00F4274C" w:rsidRDefault="003262D0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3BDC3B" w14:textId="77777777" w:rsidR="003262D0" w:rsidRPr="00F4274C" w:rsidRDefault="00270803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Special Education Reports that Feed Federal Child Count (Cycle 1 only)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37CA7FD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FT017 –</w:t>
            </w:r>
            <w:r w:rsidR="00F4274C" w:rsidRPr="003A2548">
              <w:rPr>
                <w:rFonts w:ascii="Calibri" w:hAnsi="Calibri"/>
              </w:rPr>
              <w:t xml:space="preserve"> Special Education Child Count</w:t>
            </w:r>
          </w:p>
          <w:p w14:paraId="0045659D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FT018 – </w:t>
            </w:r>
            <w:r w:rsidR="00F4274C" w:rsidRPr="003A2548">
              <w:rPr>
                <w:rFonts w:ascii="Calibri" w:hAnsi="Calibri"/>
              </w:rPr>
              <w:t>Hours Per Week in Primary Area</w:t>
            </w:r>
          </w:p>
          <w:p w14:paraId="0157DD34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FT019 –</w:t>
            </w:r>
            <w:r w:rsidR="00F4274C" w:rsidRPr="003A2548">
              <w:rPr>
                <w:rFonts w:ascii="Calibri" w:hAnsi="Calibri"/>
              </w:rPr>
              <w:t xml:space="preserve"> Related Services</w:t>
            </w:r>
          </w:p>
          <w:p w14:paraId="22CDCAF7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FT020 – Special </w:t>
            </w:r>
            <w:r w:rsidR="00F4274C" w:rsidRPr="003A2548">
              <w:rPr>
                <w:rFonts w:ascii="Calibri" w:hAnsi="Calibri"/>
              </w:rPr>
              <w:t>Ed Environment Age 6 and Above</w:t>
            </w:r>
          </w:p>
          <w:p w14:paraId="4BF03AFC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FT027 – Special Ed </w:t>
            </w:r>
            <w:r w:rsidR="00F4274C" w:rsidRPr="003A2548">
              <w:rPr>
                <w:rFonts w:ascii="Calibri" w:hAnsi="Calibri"/>
              </w:rPr>
              <w:t>Environment Age 5 and Under</w:t>
            </w:r>
          </w:p>
          <w:p w14:paraId="5A13BF1F" w14:textId="77777777" w:rsidR="00F4274C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FT042 &amp; FT043 – Special Education </w:t>
            </w:r>
            <w:r w:rsidR="00F4274C" w:rsidRPr="003A2548">
              <w:rPr>
                <w:rFonts w:ascii="Calibri" w:hAnsi="Calibri"/>
              </w:rPr>
              <w:t>Enrollment by Race &amp; Ethnicity</w:t>
            </w:r>
          </w:p>
          <w:p w14:paraId="4297DF7A" w14:textId="77777777" w:rsidR="003262D0" w:rsidRPr="003A2548" w:rsidRDefault="00270803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FT087 – Enrollment by Disability</w:t>
            </w:r>
          </w:p>
        </w:tc>
      </w:tr>
      <w:tr w:rsidR="00F4274C" w:rsidRPr="00F4274C" w14:paraId="6FB43959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0C7CB1D" w14:textId="77777777" w:rsidR="0000075D" w:rsidRPr="00F4274C" w:rsidRDefault="00702EA7" w:rsidP="00702E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BC7FF02" w14:textId="77777777" w:rsidR="0000075D" w:rsidRPr="00F4274C" w:rsidRDefault="0000075D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Final FTE Segment Counts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28EEA02" w14:textId="77777777" w:rsidR="0000075D" w:rsidRPr="003A2548" w:rsidRDefault="0000075D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FT100 – System Signoff Report</w:t>
            </w:r>
          </w:p>
        </w:tc>
      </w:tr>
      <w:tr w:rsidR="00F4274C" w:rsidRPr="00F4274C" w14:paraId="7FADD0B1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008F773" w14:textId="77777777" w:rsidR="0000075D" w:rsidRPr="00F4274C" w:rsidRDefault="0000075D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309FB2D" w14:textId="77777777" w:rsidR="0000075D" w:rsidRPr="00F4274C" w:rsidRDefault="00B41C6F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Internal Sign Off Process Completed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F5C5B0" w14:textId="77777777" w:rsidR="0000075D" w:rsidRPr="003A2548" w:rsidRDefault="0000075D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:rsidRPr="00F4274C" w14:paraId="2815CC35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2C1BBF" w14:textId="77777777" w:rsidR="0000075D" w:rsidRPr="00F4274C" w:rsidRDefault="0000075D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9315B8F" w14:textId="77777777" w:rsidR="0000075D" w:rsidRPr="00F4274C" w:rsidRDefault="00B41C6F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Superintendent Signoff Completed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5924961" w14:textId="77777777" w:rsidR="0000075D" w:rsidRPr="003A2548" w:rsidRDefault="0000075D" w:rsidP="00702EA7">
            <w:pPr>
              <w:ind w:left="100"/>
              <w:rPr>
                <w:rFonts w:ascii="Calibri" w:hAnsi="Calibri"/>
              </w:rPr>
            </w:pPr>
          </w:p>
        </w:tc>
      </w:tr>
      <w:tr w:rsidR="00F4274C" w:rsidRPr="00F4274C" w14:paraId="755DDDC2" w14:textId="77777777" w:rsidTr="00F4274C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747C90B" w14:textId="77777777" w:rsidR="00B41C6F" w:rsidRPr="00F4274C" w:rsidRDefault="00B41C6F" w:rsidP="00702EA7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7F8A940" w14:textId="77777777" w:rsidR="00B41C6F" w:rsidRPr="00F4274C" w:rsidRDefault="00B41C6F" w:rsidP="00702EA7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Print Reports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981D890" w14:textId="77777777" w:rsidR="00B41C6F" w:rsidRPr="003A2548" w:rsidRDefault="00B41C6F" w:rsidP="00702EA7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Print a final copy of the reports if the school or districts desires to keep hard copies.</w:t>
            </w:r>
          </w:p>
        </w:tc>
      </w:tr>
    </w:tbl>
    <w:p w14:paraId="2D114653" w14:textId="038F29EA" w:rsidR="007C42A8" w:rsidRDefault="007C42A8">
      <w:pPr>
        <w:rPr>
          <w:rFonts w:ascii="Calibri" w:hAnsi="Calibri"/>
        </w:rPr>
      </w:pPr>
    </w:p>
    <w:tbl>
      <w:tblPr>
        <w:tblStyle w:val="TableGrid"/>
        <w:tblW w:w="5584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6"/>
        <w:gridCol w:w="5006"/>
        <w:gridCol w:w="4821"/>
      </w:tblGrid>
      <w:tr w:rsidR="003028B0" w14:paraId="1BAC3EFA" w14:textId="77777777" w:rsidTr="003D70DF">
        <w:tc>
          <w:tcPr>
            <w:tcW w:w="10453" w:type="dxa"/>
            <w:gridSpan w:val="3"/>
            <w:shd w:val="clear" w:color="auto" w:fill="9BBB59" w:themeFill="accent3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1DD620" w14:textId="77777777" w:rsidR="003028B0" w:rsidRPr="00F4274C" w:rsidRDefault="003028B0" w:rsidP="003D70DF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F4274C">
              <w:rPr>
                <w:rFonts w:ascii="Calibri" w:hAnsi="Calibri"/>
                <w:color w:val="FFFFFF" w:themeColor="background1"/>
                <w:sz w:val="22"/>
                <w:szCs w:val="22"/>
              </w:rPr>
              <w:t>CHECKLIST</w:t>
            </w:r>
          </w:p>
        </w:tc>
      </w:tr>
      <w:tr w:rsidR="003028B0" w14:paraId="4A7CAF26" w14:textId="77777777" w:rsidTr="003D70DF">
        <w:tc>
          <w:tcPr>
            <w:tcW w:w="626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9F8BCE2" w14:textId="77777777" w:rsidR="003028B0" w:rsidRDefault="003028B0" w:rsidP="003D70DF"/>
        </w:tc>
        <w:tc>
          <w:tcPr>
            <w:tcW w:w="5006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6730F8F" w14:textId="578A9380" w:rsidR="003028B0" w:rsidRPr="00F4274C" w:rsidRDefault="003028B0" w:rsidP="003D70DF">
            <w:pPr>
              <w:ind w:left="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JANUARY</w:t>
            </w:r>
          </w:p>
        </w:tc>
        <w:tc>
          <w:tcPr>
            <w:tcW w:w="4821" w:type="dxa"/>
            <w:tcBorders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728922D" w14:textId="77777777" w:rsidR="003028B0" w:rsidRDefault="003028B0" w:rsidP="003D70DF">
            <w:pPr>
              <w:rPr>
                <w:color w:val="948A54" w:themeColor="background2" w:themeShade="80"/>
              </w:rPr>
            </w:pPr>
          </w:p>
        </w:tc>
      </w:tr>
      <w:tr w:rsidR="003028B0" w14:paraId="6E0792B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C5826BD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CD2E3A5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Complete Student Identity Data Updates and Verification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174199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Verify accuracy in GUIDE; Claim Students as needed</w:t>
            </w:r>
          </w:p>
        </w:tc>
      </w:tr>
      <w:tr w:rsidR="003028B0" w14:paraId="0702F98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3949242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5BBB9BA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Student Demographic Data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DD106E9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Race, Ethnicity, DOB</w:t>
            </w:r>
          </w:p>
        </w:tc>
      </w:tr>
      <w:tr w:rsidR="003028B0" w14:paraId="61C5F253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D9EEA60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9247C9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Grade Level for Retained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AD89480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14:paraId="0D8A623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1EE55DD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F60AE7E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Resident Status and System of Residency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B12DBE3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14:paraId="2C156AC5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0E6AE27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CB3BD4B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Identify Special Education Students – Verify information with Special Education Teachers (or District level contact)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671F01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GUIDE, SLDS, Special Education History Report, Student Record Cleansing, Permanent Records</w:t>
            </w:r>
          </w:p>
        </w:tc>
      </w:tr>
      <w:tr w:rsidR="003028B0" w14:paraId="1ABC7867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CADC010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0ADFE01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Student Schedules and Teacher Assignments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DF63E2F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Students schedules should be correct and complete by the end of August</w:t>
            </w:r>
          </w:p>
        </w:tc>
      </w:tr>
      <w:tr w:rsidR="003028B0" w14:paraId="268071DD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FE2AA2A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5A6F7CF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Run Preliminary Reports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17D7F10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Attendance, Program Lists, Basic Demographic Data</w:t>
            </w:r>
          </w:p>
        </w:tc>
      </w:tr>
      <w:tr w:rsidR="003028B0" w14:paraId="48C0D1F2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9CF817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E644CD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Make Corrections as Needed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4EA3A07" w14:textId="77777777" w:rsidR="003028B0" w:rsidRPr="003262D0" w:rsidRDefault="003028B0" w:rsidP="003D70DF">
            <w:pPr>
              <w:ind w:left="100"/>
              <w:rPr>
                <w:color w:val="76923C" w:themeColor="accent3" w:themeShade="BF"/>
              </w:rPr>
            </w:pPr>
          </w:p>
        </w:tc>
      </w:tr>
      <w:tr w:rsidR="003028B0" w:rsidRPr="00577E73" w14:paraId="4EBEF069" w14:textId="77777777" w:rsidTr="003D70DF">
        <w:trPr>
          <w:trHeight w:val="499"/>
        </w:trPr>
        <w:tc>
          <w:tcPr>
            <w:tcW w:w="6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42FB9F" w14:textId="77777777" w:rsidR="003028B0" w:rsidRPr="00577E73" w:rsidRDefault="003028B0" w:rsidP="003D70DF">
            <w:pPr>
              <w:rPr>
                <w:b/>
                <w:sz w:val="24"/>
              </w:rPr>
            </w:pPr>
          </w:p>
        </w:tc>
        <w:tc>
          <w:tcPr>
            <w:tcW w:w="50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14:paraId="2CBBB9E9" w14:textId="51E32F94" w:rsidR="003028B0" w:rsidRPr="00F4274C" w:rsidRDefault="003028B0" w:rsidP="003D70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FEBRUARY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8D7ED7F" w14:textId="77777777" w:rsidR="003028B0" w:rsidRPr="003262D0" w:rsidRDefault="003028B0" w:rsidP="003D70DF">
            <w:pPr>
              <w:ind w:left="100"/>
              <w:rPr>
                <w:b/>
                <w:color w:val="76923C" w:themeColor="accent3" w:themeShade="BF"/>
                <w:sz w:val="24"/>
              </w:rPr>
            </w:pPr>
          </w:p>
        </w:tc>
      </w:tr>
      <w:tr w:rsidR="003028B0" w14:paraId="66E32BC5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E19CCBB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ECFDA95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Student Schedules and FTE Program Codes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70145E4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Ensure accuracy for segments to be pulled</w:t>
            </w:r>
          </w:p>
        </w:tc>
      </w:tr>
      <w:tr w:rsidR="003028B0" w14:paraId="33A8FA2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4130CA5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9D8D4E1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Verify Student Attendance Data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E6BABC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Prior Ten Days</w:t>
            </w:r>
          </w:p>
        </w:tc>
      </w:tr>
      <w:tr w:rsidR="003028B0" w14:paraId="6925E4DE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D8D9416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B76F5BE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the Identify and Updates for Special Education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BE6D7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Primary Area, segments, inclusion, transported, supplemental speech</w:t>
            </w:r>
          </w:p>
          <w:p w14:paraId="2D7B2AC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Hours Per Week, Related Services, IEP, Environment  (Cycle 1 only)</w:t>
            </w:r>
          </w:p>
        </w:tc>
      </w:tr>
      <w:tr w:rsidR="003028B0" w14:paraId="1B828061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DCA1627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CC0B985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Identify and Update EL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1E2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EL status, ESOL status, Itinerant and Non-Itinerant segments</w:t>
            </w:r>
          </w:p>
        </w:tc>
      </w:tr>
      <w:tr w:rsidR="003028B0" w14:paraId="02CE72BE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8AF11DB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F4CD9F8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Special Education to review Special Education Student Data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52F003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FTE Segments (Both Cycles) and Federal Child Count Data Verification  (Cycle 1)</w:t>
            </w:r>
          </w:p>
        </w:tc>
      </w:tr>
      <w:tr w:rsidR="003028B0" w14:paraId="61EC1D1D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51499B9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5A189D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Gifted Education to review Schedules for Gifted Students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56F17A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Verify segments and delivery models</w:t>
            </w:r>
          </w:p>
        </w:tc>
      </w:tr>
      <w:tr w:rsidR="003028B0" w14:paraId="0D564DE1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A25D680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8A2B4BB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Create report for Other Programs to review Schedules for Students in those Programs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FC47AA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CTAE, EIP, REP, Alternative Education</w:t>
            </w:r>
          </w:p>
        </w:tc>
      </w:tr>
      <w:tr w:rsidR="003028B0" w14:paraId="7E9E52D9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F673CD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3C548C2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Run Preliminary FTE Reports from within SIS System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284E05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Review segments, withdrawals, resident status, etc.</w:t>
            </w:r>
          </w:p>
        </w:tc>
      </w:tr>
      <w:tr w:rsidR="003028B0" w14:paraId="369648D1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ADD3D5B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4877C8A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Finalize Corrections and Prepare for Data Extraction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CC1819D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Get corrections from program areas, teachers, etc.</w:t>
            </w:r>
          </w:p>
        </w:tc>
      </w:tr>
      <w:tr w:rsidR="003028B0" w14:paraId="179CC673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E74392A" w14:textId="77777777" w:rsidR="003028B0" w:rsidRDefault="003028B0" w:rsidP="003D70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F5B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BC1E5CA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Test File Extract Process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992E9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14:paraId="0E9A9CA8" w14:textId="77777777" w:rsidTr="003D70DF">
        <w:trPr>
          <w:trHeight w:val="562"/>
        </w:trPr>
        <w:tc>
          <w:tcPr>
            <w:tcW w:w="6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475E5B8" w14:textId="77777777" w:rsidR="003028B0" w:rsidRDefault="003028B0" w:rsidP="003D70DF"/>
        </w:tc>
        <w:tc>
          <w:tcPr>
            <w:tcW w:w="50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14:paraId="69FAA9AB" w14:textId="36B53C00" w:rsidR="003028B0" w:rsidRPr="00F4274C" w:rsidRDefault="003028B0" w:rsidP="003D70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MARCH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04BFFA1" w14:textId="77777777" w:rsidR="003028B0" w:rsidRPr="003A2548" w:rsidRDefault="003028B0" w:rsidP="003D70DF"/>
        </w:tc>
      </w:tr>
      <w:tr w:rsidR="003028B0" w:rsidRPr="00F4274C" w14:paraId="3AB3F9F5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C78925A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8935ED0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Make Final Updates in Preparation for FTE Date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8A91C6A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:rsidRPr="00F4274C" w14:paraId="14F68213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588F19D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1A9E410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Cease Schedule Changes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D9EECFD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:rsidRPr="00F4274C" w14:paraId="1072EEE4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FE8D669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2766D3C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Extract and Upload FTE Data File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4970A4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Point in Time Collection – Extract as of the Count Date</w:t>
            </w:r>
          </w:p>
        </w:tc>
      </w:tr>
      <w:tr w:rsidR="003028B0" w:rsidRPr="00F4274C" w14:paraId="35DAEFE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44353DB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5F4C6C9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Review FTE Error Report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A7AD8C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 xml:space="preserve">Organize errors and work to correct them.  </w:t>
            </w:r>
          </w:p>
        </w:tc>
      </w:tr>
      <w:tr w:rsidR="003028B0" w:rsidRPr="00F4274C" w14:paraId="15A16AB0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B32782A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38B7C7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Share Selected Reports with Teachers/Programs to Verify Data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CEF22EF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FT024 – Gifted Students by Grade</w:t>
            </w:r>
          </w:p>
          <w:p w14:paraId="7D1C1C43" w14:textId="541D787D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FT025 -  REP Students by Grade</w:t>
            </w:r>
          </w:p>
          <w:p w14:paraId="3A7536D8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FT026 – ESOL Students by Segments</w:t>
            </w:r>
          </w:p>
          <w:p w14:paraId="3DC5C3BA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FT042 &amp; FT043 – Special Education Enrollment</w:t>
            </w:r>
          </w:p>
          <w:p w14:paraId="66F2867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FT055 – EIP Enrollment</w:t>
            </w:r>
          </w:p>
          <w:p w14:paraId="011C8F0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FT061 – English Learner Students</w:t>
            </w:r>
          </w:p>
          <w:p w14:paraId="3FA770DB" w14:textId="2DB89CB4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FT070 – Dual Enrollment Students</w:t>
            </w:r>
          </w:p>
        </w:tc>
      </w:tr>
      <w:tr w:rsidR="003028B0" w:rsidRPr="00F4274C" w14:paraId="0E3EDFC9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C869ACE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2EDCBDF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Resolve Identity Errors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7B2E760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FT032 – Duplicate Student ID</w:t>
            </w:r>
          </w:p>
          <w:p w14:paraId="25634504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FT040 – Duplicate GTID, Race, Gender, and DOB</w:t>
            </w:r>
          </w:p>
          <w:p w14:paraId="6C5B6DA9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FT046 – Duplicate GTIDs Within District</w:t>
            </w:r>
          </w:p>
          <w:p w14:paraId="0A8AE9FA" w14:textId="742F2C6F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FT091 – Students with Multiple GTIDs</w:t>
            </w:r>
          </w:p>
        </w:tc>
      </w:tr>
      <w:tr w:rsidR="003028B0" w:rsidRPr="00F4274C" w14:paraId="68BC34EC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1BCBD5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E676B7E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the Segments and Services Reported by Each Student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09394B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FT044 – Student Summary Report for Active Students</w:t>
            </w:r>
          </w:p>
        </w:tc>
      </w:tr>
      <w:tr w:rsidR="003028B0" w:rsidRPr="00F4274C" w14:paraId="4B04509B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7472DDC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0B70885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Enrollment, Demographic, Residence and Overall Counts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CEA79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FT001 – Transmission Verification;</w:t>
            </w:r>
          </w:p>
          <w:p w14:paraId="1B010EF3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FT002 – Enrollment by Grade</w:t>
            </w:r>
          </w:p>
          <w:p w14:paraId="12A73CBF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FT006 – System of Residence Summary</w:t>
            </w:r>
          </w:p>
          <w:p w14:paraId="34D23544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FT009 – 3 FTE Counts</w:t>
            </w:r>
          </w:p>
          <w:p w14:paraId="7F524F49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FT011 – Funded and Non-Funded Students</w:t>
            </w:r>
          </w:p>
          <w:p w14:paraId="13B89EB4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FT012 – Non-Funded Student Details</w:t>
            </w:r>
          </w:p>
          <w:p w14:paraId="2CAD2A8C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FT013 – Graduated Students</w:t>
            </w:r>
          </w:p>
          <w:p w14:paraId="0A45F77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FT015 – Withdrawn Students</w:t>
            </w:r>
          </w:p>
          <w:p w14:paraId="73790A02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FT051 – EL Students by Primary Area and Race/Ethnicity</w:t>
            </w:r>
          </w:p>
          <w:p w14:paraId="0581E08C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FT068 – Homeless Students</w:t>
            </w:r>
          </w:p>
          <w:p w14:paraId="62900B09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FT071 – International Exchange Students</w:t>
            </w:r>
          </w:p>
        </w:tc>
      </w:tr>
      <w:tr w:rsidR="003028B0" w:rsidRPr="00F4274C" w14:paraId="3341DD86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F951934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5F4EA5C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Special Education Reports that Feed Federal Child Count (Cycle 1 only)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FCF98AC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FT017 – Special Education Child Count</w:t>
            </w:r>
          </w:p>
          <w:p w14:paraId="0A20E2BE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FT018 – Hours Per Week in Primary Area</w:t>
            </w:r>
          </w:p>
          <w:p w14:paraId="2AA74800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FT019 – Related Services</w:t>
            </w:r>
          </w:p>
          <w:p w14:paraId="6E81EB9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FT020 – Special Ed Environment Age 6 and Above</w:t>
            </w:r>
          </w:p>
          <w:p w14:paraId="0937AD31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FT027 – Special Ed Environment Age 5 and Under</w:t>
            </w:r>
          </w:p>
          <w:p w14:paraId="37FBE03B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FT042 &amp; FT043 – Special Education Enrollment by Race &amp; Ethnicity</w:t>
            </w:r>
          </w:p>
          <w:p w14:paraId="54D61073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FT087 – Enrollment by Disability</w:t>
            </w:r>
          </w:p>
        </w:tc>
      </w:tr>
      <w:tr w:rsidR="003028B0" w:rsidRPr="00F4274C" w14:paraId="03688658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0DC3E0B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C44CFBD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Verify Final FTE Segment Counts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6E251CB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FT100 – System Signoff Report</w:t>
            </w:r>
          </w:p>
        </w:tc>
      </w:tr>
      <w:tr w:rsidR="003028B0" w:rsidRPr="00F4274C" w14:paraId="6C691DB3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BF69288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604237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Internal Sign Off Process Completed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0D8E8D6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:rsidRPr="00F4274C" w14:paraId="782F8A60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7A55291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C5D45F0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>Superintendent Signoff Completed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150EA0B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</w:p>
        </w:tc>
      </w:tr>
      <w:tr w:rsidR="003028B0" w:rsidRPr="00F4274C" w14:paraId="05BA50A1" w14:textId="77777777" w:rsidTr="003D70DF">
        <w:tc>
          <w:tcPr>
            <w:tcW w:w="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2DC71AC" w14:textId="77777777" w:rsidR="003028B0" w:rsidRPr="00F4274C" w:rsidRDefault="003028B0" w:rsidP="003D70DF">
            <w:pPr>
              <w:jc w:val="center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74C">
              <w:rPr>
                <w:rFonts w:ascii="Calibri" w:hAnsi="Calibri"/>
              </w:rPr>
              <w:instrText xml:space="preserve"> FORMCHECKBOX </w:instrText>
            </w:r>
            <w:r w:rsidR="00D46F5B">
              <w:rPr>
                <w:rFonts w:ascii="Calibri" w:hAnsi="Calibri"/>
              </w:rPr>
            </w:r>
            <w:r w:rsidR="00D46F5B">
              <w:rPr>
                <w:rFonts w:ascii="Calibri" w:hAnsi="Calibri"/>
              </w:rPr>
              <w:fldChar w:fldCharType="separate"/>
            </w:r>
            <w:r w:rsidRPr="00F4274C">
              <w:rPr>
                <w:rFonts w:ascii="Calibri" w:hAnsi="Calibri"/>
              </w:rPr>
              <w:fldChar w:fldCharType="end"/>
            </w:r>
          </w:p>
        </w:tc>
        <w:tc>
          <w:tcPr>
            <w:tcW w:w="5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E01A36E" w14:textId="77777777" w:rsidR="003028B0" w:rsidRPr="00F4274C" w:rsidRDefault="003028B0" w:rsidP="003D70DF">
            <w:pPr>
              <w:ind w:left="61"/>
              <w:rPr>
                <w:rFonts w:ascii="Calibri" w:hAnsi="Calibri"/>
              </w:rPr>
            </w:pPr>
            <w:r w:rsidRPr="00F4274C">
              <w:rPr>
                <w:rFonts w:ascii="Calibri" w:hAnsi="Calibri"/>
              </w:rPr>
              <w:t xml:space="preserve">Print Reports </w:t>
            </w:r>
          </w:p>
        </w:tc>
        <w:tc>
          <w:tcPr>
            <w:tcW w:w="4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FE7ABE5" w14:textId="77777777" w:rsidR="003028B0" w:rsidRPr="003A2548" w:rsidRDefault="003028B0" w:rsidP="003D70DF">
            <w:pPr>
              <w:ind w:left="100"/>
              <w:rPr>
                <w:rFonts w:ascii="Calibri" w:hAnsi="Calibri"/>
              </w:rPr>
            </w:pPr>
            <w:r w:rsidRPr="003A2548">
              <w:rPr>
                <w:rFonts w:ascii="Calibri" w:hAnsi="Calibri"/>
              </w:rPr>
              <w:t>Print a final copy of the reports if the school or districts desires to keep hard copies.</w:t>
            </w:r>
          </w:p>
        </w:tc>
      </w:tr>
    </w:tbl>
    <w:p w14:paraId="2647B600" w14:textId="77777777" w:rsidR="003028B0" w:rsidRPr="00F4274C" w:rsidRDefault="003028B0">
      <w:pPr>
        <w:rPr>
          <w:rFonts w:ascii="Calibri" w:hAnsi="Calibri"/>
        </w:rPr>
      </w:pPr>
    </w:p>
    <w:sectPr w:rsidR="003028B0" w:rsidRPr="00F4274C" w:rsidSect="00D2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61E8" w14:textId="77777777" w:rsidR="00C9127A" w:rsidRDefault="00C9127A">
      <w:r>
        <w:separator/>
      </w:r>
    </w:p>
  </w:endnote>
  <w:endnote w:type="continuationSeparator" w:id="0">
    <w:p w14:paraId="34089C3E" w14:textId="77777777" w:rsidR="00C9127A" w:rsidRDefault="00C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D641" w14:textId="77777777" w:rsidR="00D46F5B" w:rsidRDefault="00D4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99" w:type="pct"/>
      <w:tblInd w:w="-43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98"/>
      <w:gridCol w:w="9496"/>
    </w:tblGrid>
    <w:tr w:rsidR="00DC4DE3" w14:paraId="01EB2FAB" w14:textId="77777777" w:rsidTr="00D235C5">
      <w:tc>
        <w:tcPr>
          <w:tcW w:w="810" w:type="dxa"/>
        </w:tcPr>
        <w:p w14:paraId="518F7DF2" w14:textId="77777777" w:rsidR="00DC4DE3" w:rsidRPr="00DC4DE3" w:rsidRDefault="00DC4DE3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D201AE">
            <w:rPr>
              <w:color w:val="E36C0A" w:themeColor="accent6" w:themeShade="B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201AE">
            <w:rPr>
              <w:color w:val="E36C0A" w:themeColor="accent6" w:themeShade="B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201AE">
            <w:rPr>
              <w:color w:val="E36C0A" w:themeColor="accent6" w:themeShade="B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F4ADC" w:rsidRPr="005F4ADC">
            <w:rPr>
              <w:b/>
              <w:bCs/>
              <w:noProof/>
              <w:color w:val="E36C0A" w:themeColor="accent6" w:themeShade="B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D201AE">
            <w:rPr>
              <w:b/>
              <w:bCs/>
              <w:noProof/>
              <w:color w:val="E36C0A" w:themeColor="accent6" w:themeShade="B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722" w:type="dxa"/>
        </w:tcPr>
        <w:p w14:paraId="08DF8482" w14:textId="77777777" w:rsidR="00DC4DE3" w:rsidRDefault="00DC4DE3">
          <w:pPr>
            <w:pStyle w:val="Footer"/>
          </w:pPr>
        </w:p>
      </w:tc>
    </w:tr>
  </w:tbl>
  <w:p w14:paraId="36906EB1" w14:textId="77777777" w:rsidR="00FA7A52" w:rsidRDefault="00FA7A52" w:rsidP="008F09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C8D2" w14:textId="77777777" w:rsidR="00D46F5B" w:rsidRDefault="00D4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7FFE" w14:textId="77777777" w:rsidR="00C9127A" w:rsidRDefault="00C9127A">
      <w:r>
        <w:separator/>
      </w:r>
    </w:p>
  </w:footnote>
  <w:footnote w:type="continuationSeparator" w:id="0">
    <w:p w14:paraId="476ECF7E" w14:textId="77777777" w:rsidR="00C9127A" w:rsidRDefault="00C9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ACB0" w14:textId="77777777" w:rsidR="00D46F5B" w:rsidRDefault="00D4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365590"/>
      <w:docPartObj>
        <w:docPartGallery w:val="Watermarks"/>
        <w:docPartUnique/>
      </w:docPartObj>
    </w:sdtPr>
    <w:sdtContent>
      <w:p w14:paraId="76B03E83" w14:textId="60C216D5" w:rsidR="00D46F5B" w:rsidRDefault="00D46F5B">
        <w:pPr>
          <w:pStyle w:val="Header"/>
        </w:pPr>
        <w:r>
          <w:rPr>
            <w:noProof/>
          </w:rPr>
          <w:pict w14:anchorId="441FF4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14DE" w14:textId="77777777" w:rsidR="00D46F5B" w:rsidRDefault="00D4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9CF0044"/>
    <w:multiLevelType w:val="hybridMultilevel"/>
    <w:tmpl w:val="CF023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2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3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DC"/>
    <w:rsid w:val="0000075D"/>
    <w:rsid w:val="00034557"/>
    <w:rsid w:val="000468C8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70803"/>
    <w:rsid w:val="002906E7"/>
    <w:rsid w:val="002A3F76"/>
    <w:rsid w:val="002C6B56"/>
    <w:rsid w:val="002F6283"/>
    <w:rsid w:val="003028B0"/>
    <w:rsid w:val="003119FB"/>
    <w:rsid w:val="00311B83"/>
    <w:rsid w:val="0031256D"/>
    <w:rsid w:val="00320630"/>
    <w:rsid w:val="003262D0"/>
    <w:rsid w:val="003444D6"/>
    <w:rsid w:val="003618B9"/>
    <w:rsid w:val="003761C5"/>
    <w:rsid w:val="003A1BC2"/>
    <w:rsid w:val="003A2548"/>
    <w:rsid w:val="003F04D9"/>
    <w:rsid w:val="00407240"/>
    <w:rsid w:val="0041607A"/>
    <w:rsid w:val="0043454D"/>
    <w:rsid w:val="0043513E"/>
    <w:rsid w:val="00454615"/>
    <w:rsid w:val="004567F4"/>
    <w:rsid w:val="00464875"/>
    <w:rsid w:val="0048031C"/>
    <w:rsid w:val="004B0AE9"/>
    <w:rsid w:val="00507998"/>
    <w:rsid w:val="00522532"/>
    <w:rsid w:val="00526A86"/>
    <w:rsid w:val="00560949"/>
    <w:rsid w:val="00565FF4"/>
    <w:rsid w:val="00577E73"/>
    <w:rsid w:val="00581A1A"/>
    <w:rsid w:val="005A5E1F"/>
    <w:rsid w:val="005E29C8"/>
    <w:rsid w:val="005F4ADC"/>
    <w:rsid w:val="00610858"/>
    <w:rsid w:val="006238C8"/>
    <w:rsid w:val="00643BDC"/>
    <w:rsid w:val="006C1BD5"/>
    <w:rsid w:val="00702EA7"/>
    <w:rsid w:val="0071712E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8F09EA"/>
    <w:rsid w:val="009142CB"/>
    <w:rsid w:val="0096077E"/>
    <w:rsid w:val="00970715"/>
    <w:rsid w:val="00980A6C"/>
    <w:rsid w:val="00981ADC"/>
    <w:rsid w:val="00995223"/>
    <w:rsid w:val="009B2759"/>
    <w:rsid w:val="009C0F7C"/>
    <w:rsid w:val="00A20762"/>
    <w:rsid w:val="00A45F9E"/>
    <w:rsid w:val="00A50321"/>
    <w:rsid w:val="00A51E9F"/>
    <w:rsid w:val="00A75EAD"/>
    <w:rsid w:val="00A90460"/>
    <w:rsid w:val="00B11EE0"/>
    <w:rsid w:val="00B41C6F"/>
    <w:rsid w:val="00B67C5A"/>
    <w:rsid w:val="00B75A27"/>
    <w:rsid w:val="00B807CA"/>
    <w:rsid w:val="00B97760"/>
    <w:rsid w:val="00BE1342"/>
    <w:rsid w:val="00C16870"/>
    <w:rsid w:val="00C34FB6"/>
    <w:rsid w:val="00C36E89"/>
    <w:rsid w:val="00C4126C"/>
    <w:rsid w:val="00C45FDC"/>
    <w:rsid w:val="00C9127A"/>
    <w:rsid w:val="00CA3573"/>
    <w:rsid w:val="00CB47FD"/>
    <w:rsid w:val="00CC59BB"/>
    <w:rsid w:val="00D201AE"/>
    <w:rsid w:val="00D235C5"/>
    <w:rsid w:val="00D36A80"/>
    <w:rsid w:val="00D46F5B"/>
    <w:rsid w:val="00D827D3"/>
    <w:rsid w:val="00DA21A2"/>
    <w:rsid w:val="00DB0C25"/>
    <w:rsid w:val="00DC4DE3"/>
    <w:rsid w:val="00DE5986"/>
    <w:rsid w:val="00E37280"/>
    <w:rsid w:val="00E41884"/>
    <w:rsid w:val="00E92792"/>
    <w:rsid w:val="00EA3E64"/>
    <w:rsid w:val="00EB2A39"/>
    <w:rsid w:val="00EE40E1"/>
    <w:rsid w:val="00EF3F0D"/>
    <w:rsid w:val="00F03B50"/>
    <w:rsid w:val="00F27301"/>
    <w:rsid w:val="00F3153F"/>
    <w:rsid w:val="00F4274C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6B78E5"/>
  <w15:docId w15:val="{185AB8F6-2AB6-4F7F-BB23-546F7BA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171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4D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4DE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D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4DE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.Jones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80601DA6DD4ABD555A41EFC558E6" ma:contentTypeVersion="1" ma:contentTypeDescription="Create a new document." ma:contentTypeScope="" ma:versionID="08a93a474d4f566470a55466dc7f6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8257fe721c1b6f2b8b968dff95c9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A3341-8703-44F5-927D-A8ECD0F0E299}"/>
</file>

<file path=customXml/itemProps2.xml><?xml version="1.0" encoding="utf-8"?>
<ds:datastoreItem xmlns:ds="http://schemas.openxmlformats.org/officeDocument/2006/customXml" ds:itemID="{2D90E5B1-6A29-4108-90D3-C5D733B65D05}"/>
</file>

<file path=customXml/itemProps3.xml><?xml version="1.0" encoding="utf-8"?>
<ds:datastoreItem xmlns:ds="http://schemas.openxmlformats.org/officeDocument/2006/customXml" ds:itemID="{2BB31160-7635-4D01-BDBF-28B787A1CBBE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</TotalTime>
  <Pages>5</Pages>
  <Words>1237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Georgia Department of Education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GaDOE</dc:creator>
  <cp:lastModifiedBy>Carl Garber</cp:lastModifiedBy>
  <cp:revision>3</cp:revision>
  <cp:lastPrinted>2015-09-04T14:56:00Z</cp:lastPrinted>
  <dcterms:created xsi:type="dcterms:W3CDTF">2020-02-18T19:48:00Z</dcterms:created>
  <dcterms:modified xsi:type="dcterms:W3CDTF">2020-02-18T19:49:00Z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0x010100CC8480601DA6DD4ABD555A41EFC558E6</vt:lpwstr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axCatchAll">
    <vt:lpwstr/>
  </property>
  <property fmtid="{D5CDD505-2E9C-101B-9397-08002B2CF9AE}" pid="10" name="Page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