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561" w:type="pct"/>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16"/>
        <w:gridCol w:w="2685"/>
        <w:gridCol w:w="4288"/>
        <w:gridCol w:w="1472"/>
        <w:gridCol w:w="1349"/>
      </w:tblGrid>
      <w:tr w:rsidR="00547E0A" w:rsidRPr="00BB3E4C" w14:paraId="311F171E" w14:textId="5E76D6B2" w:rsidTr="00547E0A">
        <w:tc>
          <w:tcPr>
            <w:tcW w:w="7589" w:type="dxa"/>
            <w:gridSpan w:val="3"/>
            <w:shd w:val="clear" w:color="auto" w:fill="4BACC6" w:themeFill="accent5"/>
            <w:tcMar>
              <w:top w:w="0" w:type="nil"/>
              <w:left w:w="0" w:type="nil"/>
              <w:bottom w:w="0" w:type="nil"/>
              <w:right w:w="0" w:type="nil"/>
            </w:tcMar>
          </w:tcPr>
          <w:p w14:paraId="3248E251" w14:textId="77777777" w:rsidR="00547E0A" w:rsidRPr="00BB3E4C" w:rsidRDefault="00547E0A" w:rsidP="00080433">
            <w:pPr>
              <w:pStyle w:val="Heading2"/>
              <w:rPr>
                <w:rFonts w:ascii="Calibri" w:hAnsi="Calibri" w:cs="Calibri"/>
                <w:sz w:val="22"/>
                <w:szCs w:val="22"/>
              </w:rPr>
            </w:pPr>
            <w:r w:rsidRPr="00BB3E4C">
              <w:rPr>
                <w:rFonts w:ascii="Calibri" w:hAnsi="Calibri" w:cs="Calibri"/>
                <w:color w:val="FFFFFF" w:themeColor="background1"/>
                <w:sz w:val="22"/>
                <w:szCs w:val="22"/>
              </w:rPr>
              <w:t>CHECKLIST</w:t>
            </w:r>
          </w:p>
        </w:tc>
        <w:tc>
          <w:tcPr>
            <w:tcW w:w="1472" w:type="dxa"/>
            <w:shd w:val="clear" w:color="auto" w:fill="4BACC6" w:themeFill="accent5"/>
          </w:tcPr>
          <w:p w14:paraId="10175524" w14:textId="77777777" w:rsidR="00547E0A" w:rsidRPr="00BB3E4C" w:rsidRDefault="00547E0A" w:rsidP="00080433">
            <w:pPr>
              <w:pStyle w:val="Heading2"/>
              <w:rPr>
                <w:rFonts w:ascii="Calibri" w:hAnsi="Calibri" w:cs="Calibri"/>
                <w:color w:val="FFFFFF" w:themeColor="background1"/>
                <w:sz w:val="22"/>
                <w:szCs w:val="22"/>
              </w:rPr>
            </w:pPr>
          </w:p>
        </w:tc>
        <w:tc>
          <w:tcPr>
            <w:tcW w:w="1349" w:type="dxa"/>
            <w:shd w:val="clear" w:color="auto" w:fill="4BACC6" w:themeFill="accent5"/>
          </w:tcPr>
          <w:p w14:paraId="6A29FDD3" w14:textId="77777777" w:rsidR="00547E0A" w:rsidRPr="00BB3E4C" w:rsidRDefault="00547E0A" w:rsidP="00080433">
            <w:pPr>
              <w:pStyle w:val="Heading2"/>
              <w:rPr>
                <w:rFonts w:ascii="Calibri" w:hAnsi="Calibri" w:cs="Calibri"/>
                <w:color w:val="FFFFFF" w:themeColor="background1"/>
                <w:sz w:val="22"/>
                <w:szCs w:val="22"/>
              </w:rPr>
            </w:pPr>
          </w:p>
        </w:tc>
      </w:tr>
      <w:tr w:rsidR="00547E0A" w:rsidRPr="00BB3E4C" w14:paraId="1A50FA7A" w14:textId="67FB66E2" w:rsidTr="00547E0A">
        <w:tc>
          <w:tcPr>
            <w:tcW w:w="616" w:type="dxa"/>
            <w:tcBorders>
              <w:bottom w:val="single" w:sz="4" w:space="0" w:color="A6A6A6" w:themeColor="background1" w:themeShade="A6"/>
            </w:tcBorders>
            <w:tcMar>
              <w:top w:w="0" w:type="nil"/>
              <w:left w:w="0" w:type="nil"/>
              <w:bottom w:w="0" w:type="nil"/>
              <w:right w:w="0" w:type="nil"/>
            </w:tcMar>
          </w:tcPr>
          <w:p w14:paraId="10C69DA3" w14:textId="77777777" w:rsidR="00547E0A" w:rsidRPr="00BB3E4C" w:rsidRDefault="00547E0A">
            <w:pPr>
              <w:rPr>
                <w:rFonts w:ascii="Calibri" w:hAnsi="Calibri" w:cs="Calibri"/>
              </w:rPr>
            </w:pPr>
          </w:p>
        </w:tc>
        <w:tc>
          <w:tcPr>
            <w:tcW w:w="2685" w:type="dxa"/>
            <w:tcBorders>
              <w:bottom w:val="single" w:sz="4" w:space="0" w:color="A6A6A6" w:themeColor="background1" w:themeShade="A6"/>
            </w:tcBorders>
            <w:tcMar>
              <w:top w:w="0" w:type="nil"/>
              <w:left w:w="0" w:type="nil"/>
              <w:bottom w:w="0" w:type="nil"/>
              <w:right w:w="0" w:type="nil"/>
            </w:tcMar>
          </w:tcPr>
          <w:p w14:paraId="2E9A317C" w14:textId="77777777" w:rsidR="00547E0A" w:rsidRPr="00BB3E4C" w:rsidRDefault="00547E0A" w:rsidP="0043513E">
            <w:pPr>
              <w:rPr>
                <w:rFonts w:ascii="Calibri" w:hAnsi="Calibri" w:cs="Calibri"/>
                <w:b/>
                <w:sz w:val="24"/>
              </w:rPr>
            </w:pPr>
            <w:r w:rsidRPr="00BB3E4C">
              <w:rPr>
                <w:rFonts w:ascii="Calibri" w:hAnsi="Calibri" w:cs="Calibri"/>
                <w:b/>
                <w:sz w:val="24"/>
              </w:rPr>
              <w:t>August</w:t>
            </w:r>
          </w:p>
        </w:tc>
        <w:tc>
          <w:tcPr>
            <w:tcW w:w="4288" w:type="dxa"/>
            <w:tcBorders>
              <w:bottom w:val="single" w:sz="4" w:space="0" w:color="A6A6A6" w:themeColor="background1" w:themeShade="A6"/>
            </w:tcBorders>
            <w:tcMar>
              <w:top w:w="0" w:type="nil"/>
              <w:left w:w="0" w:type="nil"/>
              <w:bottom w:w="0" w:type="nil"/>
              <w:right w:w="0" w:type="nil"/>
            </w:tcMar>
          </w:tcPr>
          <w:p w14:paraId="6C692F85" w14:textId="77777777" w:rsidR="00547E0A" w:rsidRPr="00BB3E4C" w:rsidRDefault="00547E0A" w:rsidP="00577E73">
            <w:pPr>
              <w:rPr>
                <w:rFonts w:ascii="Calibri" w:hAnsi="Calibri" w:cs="Calibri"/>
              </w:rPr>
            </w:pPr>
          </w:p>
        </w:tc>
        <w:tc>
          <w:tcPr>
            <w:tcW w:w="1472" w:type="dxa"/>
            <w:tcBorders>
              <w:bottom w:val="single" w:sz="4" w:space="0" w:color="A6A6A6" w:themeColor="background1" w:themeShade="A6"/>
            </w:tcBorders>
          </w:tcPr>
          <w:p w14:paraId="32A6E723" w14:textId="77777777" w:rsidR="00547E0A" w:rsidRPr="00BB3E4C" w:rsidRDefault="00547E0A" w:rsidP="00577E73">
            <w:pPr>
              <w:rPr>
                <w:rFonts w:ascii="Calibri" w:hAnsi="Calibri" w:cs="Calibri"/>
              </w:rPr>
            </w:pPr>
          </w:p>
        </w:tc>
        <w:tc>
          <w:tcPr>
            <w:tcW w:w="1349" w:type="dxa"/>
            <w:tcBorders>
              <w:bottom w:val="single" w:sz="4" w:space="0" w:color="A6A6A6" w:themeColor="background1" w:themeShade="A6"/>
            </w:tcBorders>
          </w:tcPr>
          <w:p w14:paraId="47FDE6EE" w14:textId="77777777" w:rsidR="00547E0A" w:rsidRPr="00BB3E4C" w:rsidRDefault="00547E0A" w:rsidP="00577E73">
            <w:pPr>
              <w:rPr>
                <w:rFonts w:ascii="Calibri" w:hAnsi="Calibri" w:cs="Calibri"/>
              </w:rPr>
            </w:pPr>
          </w:p>
        </w:tc>
      </w:tr>
      <w:tr w:rsidR="00547E0A" w:rsidRPr="00BB3E4C" w14:paraId="4D890575" w14:textId="77777777"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A8CEEC8" w14:textId="77777777" w:rsidR="00547E0A" w:rsidRPr="00BB3E4C" w:rsidRDefault="00547E0A" w:rsidP="006523E3">
            <w:pPr>
              <w:jc w:val="center"/>
              <w:rPr>
                <w:rFonts w:ascii="Calibri" w:hAnsi="Calibri" w:cs="Calibri"/>
                <w:sz w:val="22"/>
                <w:szCs w:val="22"/>
              </w:rPr>
            </w:pP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BB14C8B" w14:textId="77777777" w:rsidR="00547E0A" w:rsidRPr="00BB3E4C" w:rsidRDefault="00547E0A" w:rsidP="00B57EDB">
            <w:pPr>
              <w:rPr>
                <w:rFonts w:ascii="Calibri" w:hAnsi="Calibri" w:cs="Calibri"/>
                <w:sz w:val="22"/>
                <w:szCs w:val="22"/>
              </w:rPr>
            </w:pP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BD23AD4" w14:textId="77777777" w:rsidR="00547E0A" w:rsidRPr="00BB3E4C" w:rsidRDefault="00547E0A" w:rsidP="00B57EDB">
            <w:pPr>
              <w:rPr>
                <w:rFonts w:ascii="Calibri" w:hAnsi="Calibri" w:cs="Calibri"/>
                <w:sz w:val="22"/>
                <w:szCs w:val="22"/>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2791AF" w14:textId="032B83E0" w:rsidR="00547E0A" w:rsidRPr="00547E0A" w:rsidRDefault="00547E0A" w:rsidP="00547E0A">
            <w:pPr>
              <w:jc w:val="center"/>
              <w:rPr>
                <w:rFonts w:ascii="Calibri" w:hAnsi="Calibri" w:cs="Calibri"/>
                <w:b/>
                <w:bCs/>
                <w:sz w:val="22"/>
                <w:szCs w:val="22"/>
              </w:rPr>
            </w:pPr>
            <w:r w:rsidRPr="00547E0A">
              <w:rPr>
                <w:rFonts w:ascii="Calibri" w:hAnsi="Calibri" w:cs="Calibri"/>
                <w:b/>
                <w:bCs/>
                <w:sz w:val="22"/>
                <w:szCs w:val="22"/>
              </w:rPr>
              <w:t>Expected Completion Date</w:t>
            </w: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0CC907" w14:textId="54C9FF1C" w:rsidR="00547E0A" w:rsidRPr="00547E0A" w:rsidRDefault="00547E0A" w:rsidP="00547E0A">
            <w:pPr>
              <w:jc w:val="center"/>
              <w:rPr>
                <w:rFonts w:ascii="Calibri" w:hAnsi="Calibri" w:cs="Calibri"/>
                <w:b/>
                <w:bCs/>
                <w:sz w:val="22"/>
                <w:szCs w:val="22"/>
              </w:rPr>
            </w:pPr>
            <w:r w:rsidRPr="00547E0A">
              <w:rPr>
                <w:rFonts w:ascii="Calibri" w:hAnsi="Calibri" w:cs="Calibri"/>
                <w:b/>
                <w:bCs/>
                <w:sz w:val="22"/>
                <w:szCs w:val="22"/>
              </w:rPr>
              <w:t>Actual Completion Date</w:t>
            </w:r>
          </w:p>
        </w:tc>
      </w:tr>
      <w:tr w:rsidR="00547E0A" w:rsidRPr="00BB3E4C" w14:paraId="33704ACC" w14:textId="729121A8"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FA5E939"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AF0ED74"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Review Student Record layouts</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7D22207"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Make note of changes, if available.</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C52B22" w14:textId="77777777" w:rsidR="00547E0A" w:rsidRPr="00BB3E4C" w:rsidRDefault="00547E0A" w:rsidP="00B57ED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148FFE" w14:textId="77777777" w:rsidR="00547E0A" w:rsidRPr="00BB3E4C" w:rsidRDefault="00547E0A" w:rsidP="00B57EDB">
            <w:pPr>
              <w:rPr>
                <w:rFonts w:ascii="Calibri" w:hAnsi="Calibri" w:cs="Calibri"/>
                <w:sz w:val="22"/>
                <w:szCs w:val="22"/>
              </w:rPr>
            </w:pPr>
          </w:p>
        </w:tc>
      </w:tr>
      <w:tr w:rsidR="00547E0A" w:rsidRPr="00BB3E4C" w14:paraId="4F753D12" w14:textId="3EE4D88B"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5F24F4B" w14:textId="29D9A720" w:rsidR="00547E0A" w:rsidRPr="00BB3E4C" w:rsidRDefault="00547E0A" w:rsidP="006523E3">
            <w:pPr>
              <w:jc w:val="center"/>
              <w:rPr>
                <w:rFonts w:ascii="Calibri" w:hAnsi="Calibri" w:cs="Calibri"/>
                <w:sz w:val="22"/>
                <w:szCs w:val="22"/>
              </w:rPr>
            </w:pPr>
            <w:r>
              <w:rPr>
                <w:rFonts w:ascii="Calibri" w:hAnsi="Calibri" w:cs="Calibri"/>
                <w:sz w:val="22"/>
                <w:szCs w:val="22"/>
              </w:rPr>
              <w:fldChar w:fldCharType="begin">
                <w:ffData>
                  <w:name w:val=""/>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BD8F29E"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Identify Data Sources and Points of Contact</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CE099B2" w14:textId="77777777" w:rsidR="00547E0A" w:rsidRPr="00BB3E4C" w:rsidRDefault="00547E0A" w:rsidP="00B8027B">
            <w:pPr>
              <w:rPr>
                <w:rFonts w:ascii="Calibri" w:hAnsi="Calibri" w:cs="Calibri"/>
                <w:sz w:val="22"/>
                <w:szCs w:val="22"/>
              </w:rPr>
            </w:pPr>
            <w:r w:rsidRPr="00BB3E4C">
              <w:rPr>
                <w:rFonts w:ascii="Calibri" w:hAnsi="Calibri" w:cs="Calibri"/>
                <w:sz w:val="22"/>
                <w:szCs w:val="22"/>
              </w:rPr>
              <w:t>Know who your contacts are for data not in the SIS system.  Make sure they are aware early of what you will need, what it means, and when you will need it</w:t>
            </w:r>
            <w:proofErr w:type="gramStart"/>
            <w:r w:rsidRPr="00BB3E4C">
              <w:rPr>
                <w:rFonts w:ascii="Calibri" w:hAnsi="Calibri" w:cs="Calibri"/>
                <w:sz w:val="22"/>
                <w:szCs w:val="22"/>
              </w:rPr>
              <w:t xml:space="preserve">. </w:t>
            </w:r>
            <w:proofErr w:type="gramEnd"/>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41B18" w14:textId="77777777" w:rsidR="00547E0A" w:rsidRPr="00BB3E4C" w:rsidRDefault="00547E0A" w:rsidP="00B8027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A0564F" w14:textId="77777777" w:rsidR="00547E0A" w:rsidRPr="00BB3E4C" w:rsidRDefault="00547E0A" w:rsidP="00B8027B">
            <w:pPr>
              <w:rPr>
                <w:rFonts w:ascii="Calibri" w:hAnsi="Calibri" w:cs="Calibri"/>
                <w:sz w:val="22"/>
                <w:szCs w:val="22"/>
              </w:rPr>
            </w:pPr>
          </w:p>
        </w:tc>
      </w:tr>
      <w:tr w:rsidR="00547E0A" w:rsidRPr="00BB3E4C" w14:paraId="0265DF88" w14:textId="2F1C18CD"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FB4BBAC"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390910C"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Establish Timelines for Collecting Data</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C1951D9"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Decide when you will collect the various types of data</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F02CF0" w14:textId="77777777" w:rsidR="00547E0A" w:rsidRPr="00BB3E4C" w:rsidRDefault="00547E0A" w:rsidP="00B57ED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F8E36F" w14:textId="77777777" w:rsidR="00547E0A" w:rsidRPr="00BB3E4C" w:rsidRDefault="00547E0A" w:rsidP="00B57EDB">
            <w:pPr>
              <w:rPr>
                <w:rFonts w:ascii="Calibri" w:hAnsi="Calibri" w:cs="Calibri"/>
                <w:sz w:val="22"/>
                <w:szCs w:val="22"/>
              </w:rPr>
            </w:pPr>
          </w:p>
        </w:tc>
      </w:tr>
      <w:tr w:rsidR="00547E0A" w:rsidRPr="00BB3E4C" w14:paraId="55D33333" w14:textId="5A39D08C"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93D14E3"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7570FF3"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Determine Internal Deadlines for Data Review and State Reporting</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20BB2B2"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Dates should be prior to the GaDOE deadlines to allow time to review the data.</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025FAD" w14:textId="77777777" w:rsidR="00547E0A" w:rsidRPr="00BB3E4C" w:rsidRDefault="00547E0A" w:rsidP="00B57ED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1D615E" w14:textId="77777777" w:rsidR="00547E0A" w:rsidRPr="00BB3E4C" w:rsidRDefault="00547E0A" w:rsidP="00B57EDB">
            <w:pPr>
              <w:rPr>
                <w:rFonts w:ascii="Calibri" w:hAnsi="Calibri" w:cs="Calibri"/>
                <w:sz w:val="22"/>
                <w:szCs w:val="22"/>
              </w:rPr>
            </w:pPr>
          </w:p>
        </w:tc>
      </w:tr>
      <w:tr w:rsidR="00547E0A" w:rsidRPr="00BB3E4C" w14:paraId="0181184D" w14:textId="4F2D0DD1"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26011E2"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A9AC339"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Complete Student Identity Data Updates and Verification</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E403D6A"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Verify accuracy in GUIDE; Claim Students as needed</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77ED63" w14:textId="77777777" w:rsidR="00547E0A" w:rsidRPr="00BB3E4C" w:rsidRDefault="00547E0A" w:rsidP="00B57ED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DA9601" w14:textId="77777777" w:rsidR="00547E0A" w:rsidRPr="00BB3E4C" w:rsidRDefault="00547E0A" w:rsidP="00B57EDB">
            <w:pPr>
              <w:rPr>
                <w:rFonts w:ascii="Calibri" w:hAnsi="Calibri" w:cs="Calibri"/>
                <w:sz w:val="22"/>
                <w:szCs w:val="22"/>
              </w:rPr>
            </w:pPr>
          </w:p>
        </w:tc>
      </w:tr>
      <w:tr w:rsidR="00547E0A" w:rsidRPr="00BB3E4C" w14:paraId="06B68AD8" w14:textId="41B97031"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08E0123"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2CE7A46" w14:textId="77777777" w:rsidR="00547E0A" w:rsidRPr="00BB3E4C" w:rsidRDefault="00547E0A" w:rsidP="003515AC">
            <w:pPr>
              <w:rPr>
                <w:rFonts w:ascii="Calibri" w:hAnsi="Calibri" w:cs="Calibri"/>
                <w:sz w:val="22"/>
                <w:szCs w:val="22"/>
              </w:rPr>
            </w:pPr>
            <w:r w:rsidRPr="00BB3E4C">
              <w:rPr>
                <w:rFonts w:ascii="Calibri" w:hAnsi="Calibri" w:cs="Calibri"/>
                <w:sz w:val="22"/>
                <w:szCs w:val="22"/>
              </w:rPr>
              <w:t>Conduct Internal Training for Schools and District Staff</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635BD92" w14:textId="77777777" w:rsidR="00547E0A" w:rsidRPr="00BB3E4C" w:rsidRDefault="00547E0A" w:rsidP="00B57EDB">
            <w:pPr>
              <w:rPr>
                <w:rFonts w:ascii="Calibri" w:hAnsi="Calibri" w:cs="Calibri"/>
                <w:sz w:val="22"/>
                <w:szCs w:val="22"/>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11DAC0" w14:textId="77777777" w:rsidR="00547E0A" w:rsidRPr="00BB3E4C" w:rsidRDefault="00547E0A" w:rsidP="00B57ED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01AE27" w14:textId="77777777" w:rsidR="00547E0A" w:rsidRPr="00BB3E4C" w:rsidRDefault="00547E0A" w:rsidP="00B57EDB">
            <w:pPr>
              <w:rPr>
                <w:rFonts w:ascii="Calibri" w:hAnsi="Calibri" w:cs="Calibri"/>
                <w:sz w:val="22"/>
                <w:szCs w:val="22"/>
              </w:rPr>
            </w:pPr>
          </w:p>
        </w:tc>
      </w:tr>
      <w:tr w:rsidR="00547E0A" w:rsidRPr="00BB3E4C" w14:paraId="7C0D2877" w14:textId="1582BCB4"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3F93D3D" w14:textId="77777777" w:rsidR="00547E0A" w:rsidRPr="00BB3E4C" w:rsidRDefault="00547E0A" w:rsidP="00E6715E">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BAF0C8D" w14:textId="77777777" w:rsidR="00547E0A" w:rsidRPr="00BB3E4C" w:rsidRDefault="00547E0A" w:rsidP="00E6715E">
            <w:pPr>
              <w:rPr>
                <w:rFonts w:ascii="Calibri" w:hAnsi="Calibri" w:cs="Calibri"/>
                <w:sz w:val="22"/>
                <w:szCs w:val="22"/>
              </w:rPr>
            </w:pPr>
            <w:r w:rsidRPr="00BB3E4C">
              <w:rPr>
                <w:rFonts w:ascii="Calibri" w:hAnsi="Calibri" w:cs="Calibri"/>
                <w:sz w:val="22"/>
                <w:szCs w:val="22"/>
              </w:rPr>
              <w:t xml:space="preserve">Run Preliminary Reports </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5814A52" w14:textId="77777777" w:rsidR="00547E0A" w:rsidRPr="00BB3E4C" w:rsidRDefault="00547E0A" w:rsidP="00E6715E">
            <w:pPr>
              <w:rPr>
                <w:rFonts w:ascii="Calibri" w:hAnsi="Calibri" w:cs="Calibri"/>
                <w:sz w:val="22"/>
                <w:szCs w:val="22"/>
              </w:rPr>
            </w:pPr>
            <w:r w:rsidRPr="00BB3E4C">
              <w:rPr>
                <w:rFonts w:ascii="Calibri" w:hAnsi="Calibri" w:cs="Calibri"/>
                <w:sz w:val="22"/>
                <w:szCs w:val="22"/>
              </w:rPr>
              <w:t>Attendance, Program Lists, Basic Demographic Data</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8E0825" w14:textId="77777777" w:rsidR="00547E0A" w:rsidRPr="00BB3E4C" w:rsidRDefault="00547E0A" w:rsidP="00E6715E">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DB65F4" w14:textId="77777777" w:rsidR="00547E0A" w:rsidRPr="00BB3E4C" w:rsidRDefault="00547E0A" w:rsidP="00E6715E">
            <w:pPr>
              <w:rPr>
                <w:rFonts w:ascii="Calibri" w:hAnsi="Calibri" w:cs="Calibri"/>
                <w:sz w:val="22"/>
                <w:szCs w:val="22"/>
              </w:rPr>
            </w:pPr>
          </w:p>
        </w:tc>
      </w:tr>
      <w:tr w:rsidR="00547E0A" w:rsidRPr="00BB3E4C" w14:paraId="39474AC3" w14:textId="1DE3023B"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FD66707"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bookmarkStart w:id="0" w:name="Check1"/>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bookmarkEnd w:id="0"/>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F3B2C84"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 xml:space="preserve">Verify Student Demographic Data </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C27ADE7"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Race, Ethnicity, DOB – Run Reports from SIS to check for missing or invalid data.</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D95AF1" w14:textId="77777777" w:rsidR="00547E0A" w:rsidRPr="00BB3E4C" w:rsidRDefault="00547E0A" w:rsidP="00B57ED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828A4C" w14:textId="77777777" w:rsidR="00547E0A" w:rsidRPr="00BB3E4C" w:rsidRDefault="00547E0A" w:rsidP="00B57EDB">
            <w:pPr>
              <w:rPr>
                <w:rFonts w:ascii="Calibri" w:hAnsi="Calibri" w:cs="Calibri"/>
                <w:sz w:val="22"/>
                <w:szCs w:val="22"/>
              </w:rPr>
            </w:pPr>
          </w:p>
        </w:tc>
      </w:tr>
      <w:tr w:rsidR="00547E0A" w:rsidRPr="00BB3E4C" w14:paraId="2C0ADD6F" w14:textId="6C0048AB"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F0BFE7E"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A2F17F2"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Verify No Shows and Withdrawn Students are Coded Properly</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BB64F3E"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Attendance Reports for Teachers to Verify</w:t>
            </w:r>
            <w:proofErr w:type="gramStart"/>
            <w:r w:rsidRPr="00BB3E4C">
              <w:rPr>
                <w:rFonts w:ascii="Calibri" w:hAnsi="Calibri" w:cs="Calibri"/>
                <w:sz w:val="22"/>
                <w:szCs w:val="22"/>
              </w:rPr>
              <w:t xml:space="preserve">. </w:t>
            </w:r>
            <w:proofErr w:type="gramEnd"/>
            <w:r w:rsidRPr="00BB3E4C">
              <w:rPr>
                <w:rFonts w:ascii="Calibri" w:hAnsi="Calibri" w:cs="Calibri"/>
                <w:sz w:val="22"/>
                <w:szCs w:val="22"/>
              </w:rPr>
              <w:t>This verification supports the FTE process.</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F0B7C3" w14:textId="77777777" w:rsidR="00547E0A" w:rsidRPr="00BB3E4C" w:rsidRDefault="00547E0A" w:rsidP="00B57ED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6A68E" w14:textId="77777777" w:rsidR="00547E0A" w:rsidRPr="00BB3E4C" w:rsidRDefault="00547E0A" w:rsidP="00B57EDB">
            <w:pPr>
              <w:rPr>
                <w:rFonts w:ascii="Calibri" w:hAnsi="Calibri" w:cs="Calibri"/>
                <w:sz w:val="22"/>
                <w:szCs w:val="22"/>
              </w:rPr>
            </w:pPr>
          </w:p>
        </w:tc>
      </w:tr>
      <w:tr w:rsidR="00547E0A" w:rsidRPr="00BB3E4C" w14:paraId="5CD8B183" w14:textId="61F072F2"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7DDB1FC"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F01CF09"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Verify Grade Level for Retained Students</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37078D8" w14:textId="77777777" w:rsidR="00547E0A" w:rsidRPr="00BB3E4C" w:rsidRDefault="00547E0A" w:rsidP="00B57EDB">
            <w:pPr>
              <w:rPr>
                <w:rFonts w:ascii="Calibri" w:hAnsi="Calibri" w:cs="Calibri"/>
                <w:sz w:val="22"/>
                <w:szCs w:val="22"/>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769457" w14:textId="77777777" w:rsidR="00547E0A" w:rsidRPr="00BB3E4C" w:rsidRDefault="00547E0A" w:rsidP="00B57ED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25B30F" w14:textId="77777777" w:rsidR="00547E0A" w:rsidRPr="00BB3E4C" w:rsidRDefault="00547E0A" w:rsidP="00B57EDB">
            <w:pPr>
              <w:rPr>
                <w:rFonts w:ascii="Calibri" w:hAnsi="Calibri" w:cs="Calibri"/>
                <w:sz w:val="22"/>
                <w:szCs w:val="22"/>
              </w:rPr>
            </w:pPr>
          </w:p>
        </w:tc>
      </w:tr>
      <w:tr w:rsidR="00547E0A" w:rsidRPr="00BB3E4C" w14:paraId="1E4C71ED" w14:textId="01531E0B"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01ECD87"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8BF6CD7" w14:textId="77777777" w:rsidR="00547E0A" w:rsidRPr="00BB3E4C" w:rsidRDefault="00547E0A" w:rsidP="00055BF6">
            <w:pPr>
              <w:rPr>
                <w:rFonts w:ascii="Calibri" w:hAnsi="Calibri" w:cs="Calibri"/>
                <w:sz w:val="22"/>
                <w:szCs w:val="22"/>
              </w:rPr>
            </w:pPr>
            <w:r w:rsidRPr="00BB3E4C">
              <w:rPr>
                <w:rFonts w:ascii="Calibri" w:hAnsi="Calibri" w:cs="Calibri"/>
                <w:sz w:val="22"/>
                <w:szCs w:val="22"/>
              </w:rPr>
              <w:t>Verify County of Residence and System of Residence</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2BF41CF" w14:textId="77777777" w:rsidR="00547E0A" w:rsidRPr="00BB3E4C" w:rsidRDefault="00547E0A" w:rsidP="00B57EDB">
            <w:pPr>
              <w:rPr>
                <w:rFonts w:ascii="Calibri" w:hAnsi="Calibri" w:cs="Calibri"/>
                <w:sz w:val="22"/>
                <w:szCs w:val="22"/>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B44C6F" w14:textId="77777777" w:rsidR="00547E0A" w:rsidRPr="00BB3E4C" w:rsidRDefault="00547E0A" w:rsidP="00B57ED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E52041" w14:textId="77777777" w:rsidR="00547E0A" w:rsidRPr="00BB3E4C" w:rsidRDefault="00547E0A" w:rsidP="00B57EDB">
            <w:pPr>
              <w:rPr>
                <w:rFonts w:ascii="Calibri" w:hAnsi="Calibri" w:cs="Calibri"/>
                <w:sz w:val="22"/>
                <w:szCs w:val="22"/>
              </w:rPr>
            </w:pPr>
          </w:p>
        </w:tc>
      </w:tr>
      <w:tr w:rsidR="00547E0A" w:rsidRPr="00BB3E4C" w14:paraId="1A21C5CB" w14:textId="00135295"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5BB4EC3"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DC97B7D" w14:textId="77777777" w:rsidR="00547E0A" w:rsidRPr="00BB3E4C" w:rsidRDefault="00547E0A" w:rsidP="00577E73">
            <w:pPr>
              <w:rPr>
                <w:rFonts w:ascii="Calibri" w:hAnsi="Calibri" w:cs="Calibri"/>
                <w:sz w:val="22"/>
                <w:szCs w:val="22"/>
              </w:rPr>
            </w:pPr>
            <w:r w:rsidRPr="00BB3E4C">
              <w:rPr>
                <w:rFonts w:ascii="Calibri" w:hAnsi="Calibri" w:cs="Calibri"/>
                <w:sz w:val="22"/>
                <w:szCs w:val="22"/>
              </w:rPr>
              <w:t>Identify Special Education Students – Verify information with Special Education Teachers (or District level contact)</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5932C93" w14:textId="77777777" w:rsidR="00547E0A" w:rsidRPr="00BB3E4C" w:rsidRDefault="00547E0A" w:rsidP="00577E73">
            <w:pPr>
              <w:rPr>
                <w:rFonts w:ascii="Calibri" w:hAnsi="Calibri" w:cs="Calibri"/>
                <w:sz w:val="22"/>
                <w:szCs w:val="22"/>
              </w:rPr>
            </w:pPr>
            <w:r w:rsidRPr="00BB3E4C">
              <w:rPr>
                <w:rFonts w:ascii="Calibri" w:hAnsi="Calibri" w:cs="Calibri"/>
                <w:sz w:val="22"/>
                <w:szCs w:val="22"/>
              </w:rPr>
              <w:t>GUIDE, SLDS, Special Education History Report, Student Record Cleansing, Permanent Records</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53C000" w14:textId="77777777" w:rsidR="00547E0A" w:rsidRPr="00BB3E4C" w:rsidRDefault="00547E0A" w:rsidP="00577E73">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F97760" w14:textId="77777777" w:rsidR="00547E0A" w:rsidRPr="00BB3E4C" w:rsidRDefault="00547E0A" w:rsidP="00577E73">
            <w:pPr>
              <w:rPr>
                <w:rFonts w:ascii="Calibri" w:hAnsi="Calibri" w:cs="Calibri"/>
                <w:sz w:val="22"/>
                <w:szCs w:val="22"/>
              </w:rPr>
            </w:pPr>
          </w:p>
        </w:tc>
      </w:tr>
      <w:tr w:rsidR="00547E0A" w:rsidRPr="00BB3E4C" w14:paraId="12168DD3" w14:textId="286567ED"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CADADAD"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lastRenderedPageBreak/>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DEC90C7" w14:textId="77777777" w:rsidR="00547E0A" w:rsidRPr="00BB3E4C" w:rsidRDefault="00547E0A" w:rsidP="00577E73">
            <w:pPr>
              <w:rPr>
                <w:rFonts w:ascii="Calibri" w:hAnsi="Calibri" w:cs="Calibri"/>
                <w:sz w:val="22"/>
                <w:szCs w:val="22"/>
              </w:rPr>
            </w:pPr>
            <w:r w:rsidRPr="00BB3E4C">
              <w:rPr>
                <w:rFonts w:ascii="Calibri" w:hAnsi="Calibri" w:cs="Calibri"/>
                <w:sz w:val="22"/>
                <w:szCs w:val="22"/>
              </w:rPr>
              <w:t>Verify Student Schedules and Teacher Assignments</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77AEE59" w14:textId="77777777" w:rsidR="00547E0A" w:rsidRPr="00BB3E4C" w:rsidRDefault="00547E0A" w:rsidP="00577E73">
            <w:pPr>
              <w:rPr>
                <w:rFonts w:ascii="Calibri" w:hAnsi="Calibri" w:cs="Calibri"/>
                <w:sz w:val="22"/>
                <w:szCs w:val="22"/>
              </w:rPr>
            </w:pPr>
            <w:r w:rsidRPr="00BB3E4C">
              <w:rPr>
                <w:rFonts w:ascii="Calibri" w:hAnsi="Calibri" w:cs="Calibri"/>
                <w:sz w:val="22"/>
                <w:szCs w:val="22"/>
              </w:rPr>
              <w:t>Students schedules should be correct and complete by the end of August</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50A98A" w14:textId="77777777" w:rsidR="00547E0A" w:rsidRPr="00BB3E4C" w:rsidRDefault="00547E0A" w:rsidP="00577E73">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85070D" w14:textId="77777777" w:rsidR="00547E0A" w:rsidRPr="00BB3E4C" w:rsidRDefault="00547E0A" w:rsidP="00577E73">
            <w:pPr>
              <w:rPr>
                <w:rFonts w:ascii="Calibri" w:hAnsi="Calibri" w:cs="Calibri"/>
                <w:sz w:val="22"/>
                <w:szCs w:val="22"/>
              </w:rPr>
            </w:pPr>
          </w:p>
        </w:tc>
      </w:tr>
      <w:tr w:rsidR="00547E0A" w:rsidRPr="00BB3E4C" w14:paraId="12FC41B3" w14:textId="146C3120"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64B81B1"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9BB12F5"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Verify course information for MOWR students</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8D30890" w14:textId="77777777" w:rsidR="00547E0A" w:rsidRPr="00BB3E4C" w:rsidRDefault="00547E0A" w:rsidP="00B57EDB">
            <w:pPr>
              <w:rPr>
                <w:rFonts w:ascii="Calibri" w:hAnsi="Calibri" w:cs="Calibri"/>
                <w:sz w:val="22"/>
                <w:szCs w:val="22"/>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A56355" w14:textId="77777777" w:rsidR="00547E0A" w:rsidRPr="00BB3E4C" w:rsidRDefault="00547E0A" w:rsidP="00B57ED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E06B08" w14:textId="77777777" w:rsidR="00547E0A" w:rsidRPr="00BB3E4C" w:rsidRDefault="00547E0A" w:rsidP="00B57EDB">
            <w:pPr>
              <w:rPr>
                <w:rFonts w:ascii="Calibri" w:hAnsi="Calibri" w:cs="Calibri"/>
                <w:sz w:val="22"/>
                <w:szCs w:val="22"/>
              </w:rPr>
            </w:pPr>
          </w:p>
        </w:tc>
      </w:tr>
      <w:tr w:rsidR="00547E0A" w:rsidRPr="00BB3E4C" w14:paraId="15DAA9E1" w14:textId="3076B965"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2712B25"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A911057"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 xml:space="preserve">Make Corrections as Needed </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A2CDB02" w14:textId="77777777" w:rsidR="00547E0A" w:rsidRPr="00BB3E4C" w:rsidRDefault="00547E0A" w:rsidP="00B57EDB">
            <w:pPr>
              <w:rPr>
                <w:rFonts w:ascii="Calibri" w:hAnsi="Calibri" w:cs="Calibri"/>
                <w:sz w:val="22"/>
                <w:szCs w:val="22"/>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B326F7" w14:textId="77777777" w:rsidR="00547E0A" w:rsidRPr="00BB3E4C" w:rsidRDefault="00547E0A" w:rsidP="00B57ED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EAB250" w14:textId="77777777" w:rsidR="00547E0A" w:rsidRPr="00BB3E4C" w:rsidRDefault="00547E0A" w:rsidP="00B57EDB">
            <w:pPr>
              <w:rPr>
                <w:rFonts w:ascii="Calibri" w:hAnsi="Calibri" w:cs="Calibri"/>
                <w:sz w:val="22"/>
                <w:szCs w:val="22"/>
              </w:rPr>
            </w:pPr>
          </w:p>
        </w:tc>
      </w:tr>
      <w:tr w:rsidR="00547E0A" w:rsidRPr="00BB3E4C" w14:paraId="7F8CAF03" w14:textId="4AC78612"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0B3E187"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FDFA1C8"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Identify and Meet Network Contacts</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14E2FCE"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Join SIS user group, build relationships with other coordinators, build relationship with GaDOE contacts in Data Collections and Customer Support</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6F46AA" w14:textId="77777777" w:rsidR="00547E0A" w:rsidRPr="00BB3E4C" w:rsidRDefault="00547E0A" w:rsidP="00B57ED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F6D7B3" w14:textId="77777777" w:rsidR="00547E0A" w:rsidRPr="00BB3E4C" w:rsidRDefault="00547E0A" w:rsidP="00B57EDB">
            <w:pPr>
              <w:rPr>
                <w:rFonts w:ascii="Calibri" w:hAnsi="Calibri" w:cs="Calibri"/>
                <w:sz w:val="22"/>
                <w:szCs w:val="22"/>
              </w:rPr>
            </w:pPr>
          </w:p>
        </w:tc>
      </w:tr>
      <w:tr w:rsidR="00547E0A" w:rsidRPr="00BB3E4C" w14:paraId="3C2A9C3E" w14:textId="1EBDD61B"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322FEFC"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09CF992"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 xml:space="preserve">Attend the Data Conference </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11EF85C"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This conference provides updates on state reporting requirements for the school year.</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CB88BF" w14:textId="77777777" w:rsidR="00547E0A" w:rsidRPr="00BB3E4C" w:rsidRDefault="00547E0A" w:rsidP="00B57EDB">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49F767" w14:textId="77777777" w:rsidR="00547E0A" w:rsidRPr="00BB3E4C" w:rsidRDefault="00547E0A" w:rsidP="00B57EDB">
            <w:pPr>
              <w:rPr>
                <w:rFonts w:ascii="Calibri" w:hAnsi="Calibri" w:cs="Calibri"/>
                <w:sz w:val="22"/>
                <w:szCs w:val="22"/>
              </w:rPr>
            </w:pPr>
          </w:p>
        </w:tc>
      </w:tr>
      <w:tr w:rsidR="00547E0A" w:rsidRPr="00BB3E4C" w14:paraId="0D71BCD1" w14:textId="4AA51989" w:rsidTr="00547E0A">
        <w:trPr>
          <w:trHeight w:val="499"/>
        </w:trPr>
        <w:tc>
          <w:tcPr>
            <w:tcW w:w="616" w:type="dxa"/>
            <w:tcBorders>
              <w:top w:val="single" w:sz="4" w:space="0" w:color="A6A6A6" w:themeColor="background1" w:themeShade="A6"/>
              <w:bottom w:val="single" w:sz="4" w:space="0" w:color="A6A6A6" w:themeColor="background1" w:themeShade="A6"/>
            </w:tcBorders>
            <w:tcMar>
              <w:top w:w="0" w:type="nil"/>
              <w:left w:w="0" w:type="nil"/>
              <w:bottom w:w="0" w:type="nil"/>
              <w:right w:w="0" w:type="nil"/>
            </w:tcMar>
          </w:tcPr>
          <w:p w14:paraId="49B8CC0E" w14:textId="77777777" w:rsidR="00547E0A" w:rsidRPr="00BB3E4C" w:rsidRDefault="00547E0A">
            <w:pPr>
              <w:rPr>
                <w:rFonts w:ascii="Calibri" w:hAnsi="Calibri" w:cs="Calibri"/>
                <w:b/>
                <w:sz w:val="22"/>
                <w:szCs w:val="22"/>
              </w:rPr>
            </w:pPr>
          </w:p>
        </w:tc>
        <w:tc>
          <w:tcPr>
            <w:tcW w:w="2685" w:type="dxa"/>
            <w:tcBorders>
              <w:top w:val="single" w:sz="4" w:space="0" w:color="A6A6A6" w:themeColor="background1" w:themeShade="A6"/>
              <w:bottom w:val="single" w:sz="4" w:space="0" w:color="A6A6A6" w:themeColor="background1" w:themeShade="A6"/>
            </w:tcBorders>
            <w:tcMar>
              <w:top w:w="0" w:type="nil"/>
              <w:left w:w="0" w:type="nil"/>
              <w:bottom w:w="0" w:type="nil"/>
              <w:right w:w="0" w:type="nil"/>
            </w:tcMar>
            <w:vAlign w:val="bottom"/>
          </w:tcPr>
          <w:p w14:paraId="517908DB" w14:textId="77777777" w:rsidR="00547E0A" w:rsidRPr="00BB3E4C" w:rsidRDefault="00547E0A" w:rsidP="00EB2A39">
            <w:pPr>
              <w:rPr>
                <w:rFonts w:ascii="Calibri" w:hAnsi="Calibri" w:cs="Calibri"/>
                <w:b/>
                <w:sz w:val="22"/>
                <w:szCs w:val="22"/>
              </w:rPr>
            </w:pPr>
            <w:r w:rsidRPr="00BB3E4C">
              <w:rPr>
                <w:rFonts w:ascii="Calibri" w:hAnsi="Calibri" w:cs="Calibri"/>
                <w:b/>
                <w:sz w:val="22"/>
                <w:szCs w:val="22"/>
              </w:rPr>
              <w:t>September</w:t>
            </w:r>
          </w:p>
        </w:tc>
        <w:tc>
          <w:tcPr>
            <w:tcW w:w="4288" w:type="dxa"/>
            <w:tcBorders>
              <w:top w:val="single" w:sz="4" w:space="0" w:color="A6A6A6" w:themeColor="background1" w:themeShade="A6"/>
              <w:bottom w:val="single" w:sz="4" w:space="0" w:color="A6A6A6" w:themeColor="background1" w:themeShade="A6"/>
            </w:tcBorders>
            <w:tcMar>
              <w:top w:w="0" w:type="nil"/>
              <w:left w:w="0" w:type="nil"/>
              <w:bottom w:w="0" w:type="nil"/>
              <w:right w:w="0" w:type="nil"/>
            </w:tcMar>
          </w:tcPr>
          <w:p w14:paraId="2B55963F" w14:textId="77777777" w:rsidR="00547E0A" w:rsidRPr="00BB3E4C" w:rsidRDefault="00547E0A" w:rsidP="00577E73">
            <w:pPr>
              <w:rPr>
                <w:rFonts w:ascii="Calibri" w:hAnsi="Calibri" w:cs="Calibri"/>
                <w:b/>
                <w:sz w:val="22"/>
                <w:szCs w:val="22"/>
              </w:rPr>
            </w:pPr>
          </w:p>
        </w:tc>
        <w:tc>
          <w:tcPr>
            <w:tcW w:w="1472" w:type="dxa"/>
            <w:tcBorders>
              <w:top w:val="single" w:sz="4" w:space="0" w:color="A6A6A6" w:themeColor="background1" w:themeShade="A6"/>
              <w:bottom w:val="single" w:sz="4" w:space="0" w:color="A6A6A6" w:themeColor="background1" w:themeShade="A6"/>
            </w:tcBorders>
          </w:tcPr>
          <w:p w14:paraId="3AD184EC" w14:textId="77777777" w:rsidR="00547E0A" w:rsidRPr="00BB3E4C" w:rsidRDefault="00547E0A" w:rsidP="00577E73">
            <w:pPr>
              <w:rPr>
                <w:rFonts w:ascii="Calibri" w:hAnsi="Calibri" w:cs="Calibri"/>
                <w:b/>
                <w:sz w:val="22"/>
                <w:szCs w:val="22"/>
              </w:rPr>
            </w:pPr>
          </w:p>
        </w:tc>
        <w:tc>
          <w:tcPr>
            <w:tcW w:w="1349" w:type="dxa"/>
            <w:tcBorders>
              <w:top w:val="single" w:sz="4" w:space="0" w:color="A6A6A6" w:themeColor="background1" w:themeShade="A6"/>
              <w:bottom w:val="single" w:sz="4" w:space="0" w:color="A6A6A6" w:themeColor="background1" w:themeShade="A6"/>
            </w:tcBorders>
          </w:tcPr>
          <w:p w14:paraId="12E517A5" w14:textId="77777777" w:rsidR="00547E0A" w:rsidRPr="00BB3E4C" w:rsidRDefault="00547E0A" w:rsidP="00577E73">
            <w:pPr>
              <w:rPr>
                <w:rFonts w:ascii="Calibri" w:hAnsi="Calibri" w:cs="Calibri"/>
                <w:b/>
                <w:sz w:val="22"/>
                <w:szCs w:val="22"/>
              </w:rPr>
            </w:pPr>
          </w:p>
        </w:tc>
      </w:tr>
      <w:tr w:rsidR="00547E0A" w:rsidRPr="00BB3E4C" w14:paraId="30BC2C21" w14:textId="79C8DA79"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994D36F" w14:textId="15621343"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D800006" w14:textId="6E89A6C3" w:rsidR="00547E0A" w:rsidRPr="00BB3E4C" w:rsidRDefault="00547E0A" w:rsidP="00BB3E4C">
            <w:pPr>
              <w:rPr>
                <w:rFonts w:ascii="Calibri" w:hAnsi="Calibri" w:cs="Calibri"/>
                <w:sz w:val="22"/>
                <w:szCs w:val="22"/>
              </w:rPr>
            </w:pPr>
            <w:r w:rsidRPr="00BB3E4C">
              <w:rPr>
                <w:rFonts w:ascii="Calibri" w:hAnsi="Calibri" w:cs="Calibri"/>
                <w:sz w:val="22"/>
                <w:szCs w:val="22"/>
              </w:rPr>
              <w:t>Begin Uploading Files for SR Data Cleanse</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28DB096" w14:textId="31CF743D" w:rsidR="00547E0A" w:rsidRPr="00BB3E4C" w:rsidRDefault="00547E0A" w:rsidP="00BB3E4C">
            <w:pPr>
              <w:rPr>
                <w:rFonts w:ascii="Calibri" w:hAnsi="Calibri" w:cs="Calibri"/>
                <w:sz w:val="22"/>
                <w:szCs w:val="22"/>
              </w:rPr>
            </w:pPr>
            <w:r w:rsidRPr="00BB3E4C">
              <w:rPr>
                <w:rFonts w:ascii="Calibri" w:hAnsi="Calibri" w:cs="Calibri"/>
                <w:sz w:val="22"/>
                <w:szCs w:val="22"/>
              </w:rPr>
              <w:t>Correcting errors in SR Data Cleanse will help to prepare the district for FTE and Student Class.</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724361"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8F979D" w14:textId="77777777" w:rsidR="00547E0A" w:rsidRPr="00BB3E4C" w:rsidRDefault="00547E0A" w:rsidP="00BB3E4C">
            <w:pPr>
              <w:rPr>
                <w:rFonts w:ascii="Calibri" w:hAnsi="Calibri" w:cs="Calibri"/>
                <w:sz w:val="22"/>
                <w:szCs w:val="22"/>
              </w:rPr>
            </w:pPr>
          </w:p>
        </w:tc>
      </w:tr>
      <w:tr w:rsidR="00547E0A" w:rsidRPr="00BB3E4C" w14:paraId="285640E1" w14:textId="62B81E6D"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F654DCE"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C66B44C"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 xml:space="preserve">Verify Student Schedules </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B1FA6FF" w14:textId="77777777" w:rsidR="00547E0A" w:rsidRPr="00BB3E4C" w:rsidRDefault="00547E0A" w:rsidP="00BB3E4C">
            <w:pPr>
              <w:rPr>
                <w:rFonts w:ascii="Calibri" w:hAnsi="Calibri" w:cs="Calibri"/>
                <w:sz w:val="22"/>
                <w:szCs w:val="22"/>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7424DF"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B760B8" w14:textId="77777777" w:rsidR="00547E0A" w:rsidRPr="00BB3E4C" w:rsidRDefault="00547E0A" w:rsidP="00BB3E4C">
            <w:pPr>
              <w:rPr>
                <w:rFonts w:ascii="Calibri" w:hAnsi="Calibri" w:cs="Calibri"/>
                <w:sz w:val="22"/>
                <w:szCs w:val="22"/>
              </w:rPr>
            </w:pPr>
          </w:p>
        </w:tc>
      </w:tr>
      <w:tr w:rsidR="00547E0A" w:rsidRPr="00BB3E4C" w14:paraId="10EE37A0" w14:textId="7C064749"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003D314"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DC569D9"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 xml:space="preserve">Verify Student Attendance Data </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97AA3E5" w14:textId="77777777" w:rsidR="00547E0A" w:rsidRPr="00BB3E4C" w:rsidRDefault="00547E0A" w:rsidP="00BB3E4C">
            <w:pPr>
              <w:rPr>
                <w:rFonts w:ascii="Calibri" w:hAnsi="Calibri" w:cs="Calibri"/>
                <w:sz w:val="22"/>
                <w:szCs w:val="22"/>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E9B08F"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272D4C" w14:textId="77777777" w:rsidR="00547E0A" w:rsidRPr="00BB3E4C" w:rsidRDefault="00547E0A" w:rsidP="00BB3E4C">
            <w:pPr>
              <w:rPr>
                <w:rFonts w:ascii="Calibri" w:hAnsi="Calibri" w:cs="Calibri"/>
                <w:sz w:val="22"/>
                <w:szCs w:val="22"/>
              </w:rPr>
            </w:pPr>
          </w:p>
        </w:tc>
      </w:tr>
      <w:tr w:rsidR="00547E0A" w:rsidRPr="00BB3E4C" w14:paraId="39C76461" w14:textId="2901A429"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DD8A7C7"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BA94F0B"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Verify No Shows and Withdrawn Students are Coded Properly</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94A12FE"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Ensure students that are withdrawn are not reported as active</w:t>
            </w:r>
            <w:proofErr w:type="gramStart"/>
            <w:r w:rsidRPr="00BB3E4C">
              <w:rPr>
                <w:rFonts w:ascii="Calibri" w:hAnsi="Calibri" w:cs="Calibri"/>
                <w:sz w:val="22"/>
                <w:szCs w:val="22"/>
              </w:rPr>
              <w:t xml:space="preserve">. </w:t>
            </w:r>
            <w:proofErr w:type="gramEnd"/>
            <w:r w:rsidRPr="00BB3E4C">
              <w:rPr>
                <w:rFonts w:ascii="Calibri" w:hAnsi="Calibri" w:cs="Calibri"/>
                <w:sz w:val="22"/>
                <w:szCs w:val="22"/>
              </w:rPr>
              <w:t>This verification supports the FTE process and reduces E057 errors.</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0393EF"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4F05E7" w14:textId="77777777" w:rsidR="00547E0A" w:rsidRPr="00BB3E4C" w:rsidRDefault="00547E0A" w:rsidP="00BB3E4C">
            <w:pPr>
              <w:rPr>
                <w:rFonts w:ascii="Calibri" w:hAnsi="Calibri" w:cs="Calibri"/>
                <w:sz w:val="22"/>
                <w:szCs w:val="22"/>
              </w:rPr>
            </w:pPr>
          </w:p>
        </w:tc>
      </w:tr>
      <w:tr w:rsidR="00547E0A" w:rsidRPr="00BB3E4C" w14:paraId="661119E2" w14:textId="7DA22CBB"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162A95E"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108439B"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Verify the Identify and Updates for students in selected programs (Special Education, EIP, REP, ESOL, Gifted Education, CTAE)</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5165D96"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This verification supports the FTE process, but the school will have to account for these students in Student Record.</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9AFC84"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D63416" w14:textId="77777777" w:rsidR="00547E0A" w:rsidRPr="00BB3E4C" w:rsidRDefault="00547E0A" w:rsidP="00BB3E4C">
            <w:pPr>
              <w:rPr>
                <w:rFonts w:ascii="Calibri" w:hAnsi="Calibri" w:cs="Calibri"/>
                <w:sz w:val="22"/>
                <w:szCs w:val="22"/>
              </w:rPr>
            </w:pPr>
          </w:p>
        </w:tc>
      </w:tr>
      <w:tr w:rsidR="00547E0A" w:rsidRPr="00BB3E4C" w14:paraId="7353C11E" w14:textId="51990B8E"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91ADD80"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6B04EA4"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Begin Uploading Files for SR Data Cleanse</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4C5CCEF" w14:textId="56E00455" w:rsidR="00547E0A" w:rsidRPr="00BB3E4C" w:rsidRDefault="00547E0A" w:rsidP="00BB3E4C">
            <w:pPr>
              <w:rPr>
                <w:rFonts w:ascii="Calibri" w:hAnsi="Calibri" w:cs="Calibri"/>
                <w:sz w:val="22"/>
                <w:szCs w:val="22"/>
              </w:rPr>
            </w:pPr>
            <w:r w:rsidRPr="00BB3E4C">
              <w:rPr>
                <w:rFonts w:ascii="Calibri" w:hAnsi="Calibri" w:cs="Calibri"/>
                <w:sz w:val="22"/>
                <w:szCs w:val="22"/>
              </w:rPr>
              <w:t>Correcting errors in SR Data Cleanse will help to prepare the district for FTE and Student Class.</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5D1F13"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7E0999" w14:textId="77777777" w:rsidR="00547E0A" w:rsidRPr="00BB3E4C" w:rsidRDefault="00547E0A" w:rsidP="00BB3E4C">
            <w:pPr>
              <w:rPr>
                <w:rFonts w:ascii="Calibri" w:hAnsi="Calibri" w:cs="Calibri"/>
                <w:sz w:val="22"/>
                <w:szCs w:val="22"/>
              </w:rPr>
            </w:pPr>
          </w:p>
        </w:tc>
      </w:tr>
      <w:tr w:rsidR="00547E0A" w:rsidRPr="00BB3E4C" w14:paraId="2C6C840E" w14:textId="6043096C"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F2482FF"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6C26E70"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Run Error Report and Preliminary Student and Enrollment Reports in SR Data Cleanse</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C13BDFE"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Have schools start working on error correction and reviewing reports.  SR017, SR025A, SR025B, SR029, SR027d, SR038, SR055, SR067, SR070, SR071, ENR003, ENR032, ENR019A, ENR021, ENR023a, ENR035Sa</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CD6215"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387E0C" w14:textId="77777777" w:rsidR="00547E0A" w:rsidRPr="00BB3E4C" w:rsidRDefault="00547E0A" w:rsidP="00BB3E4C">
            <w:pPr>
              <w:rPr>
                <w:rFonts w:ascii="Calibri" w:hAnsi="Calibri" w:cs="Calibri"/>
                <w:sz w:val="22"/>
                <w:szCs w:val="22"/>
              </w:rPr>
            </w:pPr>
          </w:p>
        </w:tc>
      </w:tr>
      <w:tr w:rsidR="00547E0A" w:rsidRPr="00BB3E4C" w14:paraId="09FFFB36" w14:textId="62485199"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A12CB33"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E0A539F"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Apply Vendor Upgrades or Patches as Needed</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D36CA6A" w14:textId="77777777" w:rsidR="00547E0A" w:rsidRPr="00BB3E4C" w:rsidRDefault="00547E0A" w:rsidP="00BB3E4C">
            <w:pPr>
              <w:rPr>
                <w:rFonts w:ascii="Calibri" w:hAnsi="Calibri" w:cs="Calibri"/>
                <w:sz w:val="22"/>
                <w:szCs w:val="22"/>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6F401D"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FB50BB" w14:textId="77777777" w:rsidR="00547E0A" w:rsidRPr="00BB3E4C" w:rsidRDefault="00547E0A" w:rsidP="00BB3E4C">
            <w:pPr>
              <w:rPr>
                <w:rFonts w:ascii="Calibri" w:hAnsi="Calibri" w:cs="Calibri"/>
                <w:sz w:val="22"/>
                <w:szCs w:val="22"/>
              </w:rPr>
            </w:pPr>
          </w:p>
        </w:tc>
      </w:tr>
      <w:tr w:rsidR="00547E0A" w:rsidRPr="00BB3E4C" w14:paraId="0198544E" w14:textId="5554F89D"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C54EAA9"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0BB1709"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Test Extract Process</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46F6C3E" w14:textId="77777777" w:rsidR="00547E0A" w:rsidRPr="00BB3E4C" w:rsidRDefault="00547E0A" w:rsidP="00BB3E4C">
            <w:pPr>
              <w:rPr>
                <w:rFonts w:ascii="Calibri" w:hAnsi="Calibri" w:cs="Calibri"/>
                <w:sz w:val="22"/>
                <w:szCs w:val="22"/>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D28158"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B8CC6F" w14:textId="77777777" w:rsidR="00547E0A" w:rsidRPr="00BB3E4C" w:rsidRDefault="00547E0A" w:rsidP="00BB3E4C">
            <w:pPr>
              <w:rPr>
                <w:rFonts w:ascii="Calibri" w:hAnsi="Calibri" w:cs="Calibri"/>
                <w:sz w:val="22"/>
                <w:szCs w:val="22"/>
              </w:rPr>
            </w:pPr>
          </w:p>
        </w:tc>
      </w:tr>
      <w:tr w:rsidR="00547E0A" w:rsidRPr="00BB3E4C" w14:paraId="0530BF6F" w14:textId="49879265"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BE6D647"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lastRenderedPageBreak/>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1B7467F"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Participate in trainings, webinars, conference calls as needed</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F18603D" w14:textId="77777777" w:rsidR="00547E0A" w:rsidRPr="00BB3E4C" w:rsidRDefault="00547E0A" w:rsidP="00BB3E4C">
            <w:pPr>
              <w:rPr>
                <w:rFonts w:ascii="Calibri" w:hAnsi="Calibri" w:cs="Calibri"/>
                <w:sz w:val="22"/>
                <w:szCs w:val="22"/>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07FEE3"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CA2E45" w14:textId="77777777" w:rsidR="00547E0A" w:rsidRPr="00BB3E4C" w:rsidRDefault="00547E0A" w:rsidP="00BB3E4C">
            <w:pPr>
              <w:rPr>
                <w:rFonts w:ascii="Calibri" w:hAnsi="Calibri" w:cs="Calibri"/>
                <w:sz w:val="22"/>
                <w:szCs w:val="22"/>
              </w:rPr>
            </w:pPr>
          </w:p>
        </w:tc>
      </w:tr>
      <w:tr w:rsidR="00547E0A" w:rsidRPr="00BB3E4C" w14:paraId="36344E26" w14:textId="195DE4CF" w:rsidTr="00547E0A">
        <w:trPr>
          <w:trHeight w:val="562"/>
        </w:trPr>
        <w:tc>
          <w:tcPr>
            <w:tcW w:w="616" w:type="dxa"/>
            <w:tcBorders>
              <w:top w:val="single" w:sz="4" w:space="0" w:color="A6A6A6" w:themeColor="background1" w:themeShade="A6"/>
              <w:bottom w:val="single" w:sz="4" w:space="0" w:color="A6A6A6" w:themeColor="background1" w:themeShade="A6"/>
            </w:tcBorders>
            <w:tcMar>
              <w:top w:w="0" w:type="nil"/>
              <w:left w:w="0" w:type="nil"/>
              <w:bottom w:w="0" w:type="nil"/>
              <w:right w:w="0" w:type="nil"/>
            </w:tcMar>
          </w:tcPr>
          <w:p w14:paraId="3A2CAC70" w14:textId="77777777" w:rsidR="00547E0A" w:rsidRPr="00BB3E4C" w:rsidRDefault="00547E0A" w:rsidP="00BB3E4C">
            <w:pPr>
              <w:rPr>
                <w:rFonts w:ascii="Calibri" w:hAnsi="Calibri" w:cs="Calibri"/>
                <w:sz w:val="22"/>
                <w:szCs w:val="22"/>
              </w:rPr>
            </w:pPr>
          </w:p>
        </w:tc>
        <w:tc>
          <w:tcPr>
            <w:tcW w:w="2685" w:type="dxa"/>
            <w:tcBorders>
              <w:top w:val="single" w:sz="4" w:space="0" w:color="A6A6A6" w:themeColor="background1" w:themeShade="A6"/>
              <w:bottom w:val="single" w:sz="4" w:space="0" w:color="A6A6A6" w:themeColor="background1" w:themeShade="A6"/>
            </w:tcBorders>
            <w:tcMar>
              <w:top w:w="0" w:type="nil"/>
              <w:left w:w="0" w:type="nil"/>
              <w:bottom w:w="0" w:type="nil"/>
              <w:right w:w="0" w:type="nil"/>
            </w:tcMar>
            <w:vAlign w:val="bottom"/>
          </w:tcPr>
          <w:p w14:paraId="5EE0177B" w14:textId="77777777" w:rsidR="00547E0A" w:rsidRPr="00BB3E4C" w:rsidRDefault="00547E0A" w:rsidP="00BB3E4C">
            <w:pPr>
              <w:rPr>
                <w:rFonts w:ascii="Calibri" w:hAnsi="Calibri" w:cs="Calibri"/>
                <w:b/>
                <w:sz w:val="22"/>
                <w:szCs w:val="22"/>
              </w:rPr>
            </w:pPr>
            <w:r w:rsidRPr="00BB3E4C">
              <w:rPr>
                <w:rFonts w:ascii="Calibri" w:hAnsi="Calibri" w:cs="Calibri"/>
                <w:b/>
                <w:sz w:val="22"/>
                <w:szCs w:val="22"/>
              </w:rPr>
              <w:t>October</w:t>
            </w:r>
          </w:p>
        </w:tc>
        <w:tc>
          <w:tcPr>
            <w:tcW w:w="4288" w:type="dxa"/>
            <w:tcBorders>
              <w:top w:val="single" w:sz="4" w:space="0" w:color="A6A6A6" w:themeColor="background1" w:themeShade="A6"/>
              <w:bottom w:val="single" w:sz="4" w:space="0" w:color="A6A6A6" w:themeColor="background1" w:themeShade="A6"/>
            </w:tcBorders>
            <w:tcMar>
              <w:top w:w="0" w:type="nil"/>
              <w:left w:w="0" w:type="nil"/>
              <w:bottom w:w="0" w:type="nil"/>
              <w:right w:w="0" w:type="nil"/>
            </w:tcMar>
          </w:tcPr>
          <w:p w14:paraId="55F1BEDF" w14:textId="77777777" w:rsidR="00547E0A" w:rsidRPr="00BB3E4C" w:rsidRDefault="00547E0A" w:rsidP="00BB3E4C">
            <w:pPr>
              <w:rPr>
                <w:rFonts w:ascii="Calibri" w:hAnsi="Calibri" w:cs="Calibri"/>
                <w:sz w:val="22"/>
                <w:szCs w:val="22"/>
              </w:rPr>
            </w:pPr>
          </w:p>
        </w:tc>
        <w:tc>
          <w:tcPr>
            <w:tcW w:w="1472" w:type="dxa"/>
            <w:tcBorders>
              <w:top w:val="single" w:sz="4" w:space="0" w:color="A6A6A6" w:themeColor="background1" w:themeShade="A6"/>
              <w:bottom w:val="single" w:sz="4" w:space="0" w:color="A6A6A6" w:themeColor="background1" w:themeShade="A6"/>
            </w:tcBorders>
          </w:tcPr>
          <w:p w14:paraId="421FA793"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bottom w:val="single" w:sz="4" w:space="0" w:color="A6A6A6" w:themeColor="background1" w:themeShade="A6"/>
            </w:tcBorders>
          </w:tcPr>
          <w:p w14:paraId="536C8C17" w14:textId="77777777" w:rsidR="00547E0A" w:rsidRPr="00BB3E4C" w:rsidRDefault="00547E0A" w:rsidP="00BB3E4C">
            <w:pPr>
              <w:rPr>
                <w:rFonts w:ascii="Calibri" w:hAnsi="Calibri" w:cs="Calibri"/>
                <w:sz w:val="22"/>
                <w:szCs w:val="22"/>
              </w:rPr>
            </w:pPr>
          </w:p>
        </w:tc>
      </w:tr>
      <w:tr w:rsidR="00547E0A" w:rsidRPr="00BB3E4C" w14:paraId="470824E9" w14:textId="06473875"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FA6D92E"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EE6773B"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Continue Uploads to SR Data Cleanse</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A78CAC8" w14:textId="79ACB5F2" w:rsidR="00547E0A" w:rsidRPr="00BB3E4C" w:rsidRDefault="00547E0A" w:rsidP="00BB3E4C">
            <w:pPr>
              <w:rPr>
                <w:rFonts w:ascii="Calibri" w:hAnsi="Calibri" w:cs="Calibri"/>
                <w:sz w:val="22"/>
                <w:szCs w:val="22"/>
              </w:rPr>
            </w:pPr>
            <w:r w:rsidRPr="00BB3E4C">
              <w:rPr>
                <w:rFonts w:ascii="Calibri" w:hAnsi="Calibri" w:cs="Calibri"/>
                <w:sz w:val="22"/>
                <w:szCs w:val="22"/>
              </w:rPr>
              <w:t>Continuing correcting errors in SR Data Cleanse will help to prepare the district for FTE and Student Class.</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4D9BC5"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5DC868" w14:textId="77777777" w:rsidR="00547E0A" w:rsidRPr="00BB3E4C" w:rsidRDefault="00547E0A" w:rsidP="00BB3E4C">
            <w:pPr>
              <w:rPr>
                <w:rFonts w:ascii="Calibri" w:hAnsi="Calibri" w:cs="Calibri"/>
                <w:sz w:val="22"/>
                <w:szCs w:val="22"/>
              </w:rPr>
            </w:pPr>
          </w:p>
        </w:tc>
      </w:tr>
      <w:tr w:rsidR="00547E0A" w:rsidRPr="00BB3E4C" w14:paraId="3FD746A1" w14:textId="51DE10BA"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E7CD8B6"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6927E55"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Review SR Reports</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D054FE8"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 xml:space="preserve">Organize errors and work to correct them.  </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348C55"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F86DC6" w14:textId="77777777" w:rsidR="00547E0A" w:rsidRPr="00BB3E4C" w:rsidRDefault="00547E0A" w:rsidP="00BB3E4C">
            <w:pPr>
              <w:rPr>
                <w:rFonts w:ascii="Calibri" w:hAnsi="Calibri" w:cs="Calibri"/>
                <w:sz w:val="22"/>
                <w:szCs w:val="22"/>
              </w:rPr>
            </w:pPr>
          </w:p>
        </w:tc>
      </w:tr>
      <w:tr w:rsidR="00547E0A" w:rsidRPr="00BB3E4C" w14:paraId="5C2B3A58" w14:textId="2E98170D"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0BD760A"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F663885"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Resolve Identity Errors</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F932CD1" w14:textId="3DEA3D6F" w:rsidR="00547E0A" w:rsidRPr="00BB3E4C" w:rsidRDefault="00547E0A" w:rsidP="00BB3E4C">
            <w:pPr>
              <w:rPr>
                <w:rFonts w:ascii="Calibri" w:hAnsi="Calibri" w:cs="Calibri"/>
                <w:sz w:val="22"/>
                <w:szCs w:val="22"/>
              </w:rPr>
            </w:pPr>
            <w:r w:rsidRPr="00BB3E4C">
              <w:rPr>
                <w:rFonts w:ascii="Calibri" w:hAnsi="Calibri" w:cs="Calibri"/>
                <w:sz w:val="22"/>
                <w:szCs w:val="22"/>
              </w:rPr>
              <w:t xml:space="preserve">Duplicate GTID, Students </w:t>
            </w:r>
            <w:r>
              <w:rPr>
                <w:rFonts w:ascii="Calibri" w:hAnsi="Calibri" w:cs="Calibri"/>
                <w:sz w:val="22"/>
                <w:szCs w:val="22"/>
              </w:rPr>
              <w:t>w</w:t>
            </w:r>
            <w:r w:rsidRPr="00BB3E4C">
              <w:rPr>
                <w:rFonts w:ascii="Calibri" w:hAnsi="Calibri" w:cs="Calibri"/>
                <w:sz w:val="22"/>
                <w:szCs w:val="22"/>
              </w:rPr>
              <w:t>ith Multiple GTIDs.  This also supports the FTE process.</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92A90"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A28BD0" w14:textId="77777777" w:rsidR="00547E0A" w:rsidRPr="00BB3E4C" w:rsidRDefault="00547E0A" w:rsidP="00BB3E4C">
            <w:pPr>
              <w:rPr>
                <w:rFonts w:ascii="Calibri" w:hAnsi="Calibri" w:cs="Calibri"/>
                <w:sz w:val="22"/>
                <w:szCs w:val="22"/>
              </w:rPr>
            </w:pPr>
          </w:p>
        </w:tc>
      </w:tr>
      <w:tr w:rsidR="00547E0A" w:rsidRPr="00BB3E4C" w14:paraId="62E050B0" w14:textId="5BDA7890"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16A3BCE"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3850EA6"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Participate in trainings, webinars, conference calls as needed</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28FD4B8" w14:textId="77777777" w:rsidR="00547E0A" w:rsidRPr="00BB3E4C" w:rsidRDefault="00547E0A" w:rsidP="00BB3E4C">
            <w:pPr>
              <w:rPr>
                <w:rFonts w:ascii="Calibri" w:hAnsi="Calibri" w:cs="Calibri"/>
                <w:sz w:val="22"/>
                <w:szCs w:val="22"/>
              </w:rPr>
            </w:pP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500985"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8A3206" w14:textId="77777777" w:rsidR="00547E0A" w:rsidRPr="00BB3E4C" w:rsidRDefault="00547E0A" w:rsidP="00BB3E4C">
            <w:pPr>
              <w:rPr>
                <w:rFonts w:ascii="Calibri" w:hAnsi="Calibri" w:cs="Calibri"/>
                <w:sz w:val="22"/>
                <w:szCs w:val="22"/>
              </w:rPr>
            </w:pPr>
          </w:p>
        </w:tc>
      </w:tr>
      <w:tr w:rsidR="00547E0A" w:rsidRPr="00BB3E4C" w14:paraId="2C707871" w14:textId="44ADC993" w:rsidTr="00547E0A">
        <w:trPr>
          <w:trHeight w:val="562"/>
        </w:trPr>
        <w:tc>
          <w:tcPr>
            <w:tcW w:w="616" w:type="dxa"/>
            <w:tcBorders>
              <w:top w:val="single" w:sz="4" w:space="0" w:color="A6A6A6" w:themeColor="background1" w:themeShade="A6"/>
              <w:bottom w:val="single" w:sz="4" w:space="0" w:color="A6A6A6" w:themeColor="background1" w:themeShade="A6"/>
            </w:tcBorders>
            <w:tcMar>
              <w:top w:w="0" w:type="nil"/>
              <w:left w:w="0" w:type="nil"/>
              <w:bottom w:w="0" w:type="nil"/>
              <w:right w:w="0" w:type="nil"/>
            </w:tcMar>
          </w:tcPr>
          <w:p w14:paraId="52845278" w14:textId="77777777" w:rsidR="00547E0A" w:rsidRPr="00BB3E4C" w:rsidRDefault="00547E0A" w:rsidP="00BB3E4C">
            <w:pPr>
              <w:rPr>
                <w:rFonts w:ascii="Calibri" w:hAnsi="Calibri" w:cs="Calibri"/>
                <w:sz w:val="22"/>
                <w:szCs w:val="22"/>
              </w:rPr>
            </w:pPr>
          </w:p>
        </w:tc>
        <w:tc>
          <w:tcPr>
            <w:tcW w:w="2685" w:type="dxa"/>
            <w:tcBorders>
              <w:top w:val="single" w:sz="4" w:space="0" w:color="A6A6A6" w:themeColor="background1" w:themeShade="A6"/>
              <w:bottom w:val="single" w:sz="4" w:space="0" w:color="A6A6A6" w:themeColor="background1" w:themeShade="A6"/>
            </w:tcBorders>
            <w:tcMar>
              <w:top w:w="0" w:type="nil"/>
              <w:left w:w="0" w:type="nil"/>
              <w:bottom w:w="0" w:type="nil"/>
              <w:right w:w="0" w:type="nil"/>
            </w:tcMar>
            <w:vAlign w:val="bottom"/>
          </w:tcPr>
          <w:p w14:paraId="395CB0F7" w14:textId="77777777" w:rsidR="00547E0A" w:rsidRPr="00BB3E4C" w:rsidRDefault="00547E0A" w:rsidP="00BB3E4C">
            <w:pPr>
              <w:rPr>
                <w:rFonts w:ascii="Calibri" w:hAnsi="Calibri" w:cs="Calibri"/>
                <w:b/>
                <w:sz w:val="22"/>
                <w:szCs w:val="22"/>
              </w:rPr>
            </w:pPr>
            <w:r w:rsidRPr="00BB3E4C">
              <w:rPr>
                <w:rFonts w:ascii="Calibri" w:hAnsi="Calibri" w:cs="Calibri"/>
                <w:b/>
                <w:sz w:val="22"/>
                <w:szCs w:val="22"/>
              </w:rPr>
              <w:t>November</w:t>
            </w:r>
          </w:p>
        </w:tc>
        <w:tc>
          <w:tcPr>
            <w:tcW w:w="4288" w:type="dxa"/>
            <w:tcBorders>
              <w:top w:val="single" w:sz="4" w:space="0" w:color="A6A6A6" w:themeColor="background1" w:themeShade="A6"/>
              <w:bottom w:val="single" w:sz="4" w:space="0" w:color="A6A6A6" w:themeColor="background1" w:themeShade="A6"/>
            </w:tcBorders>
            <w:tcMar>
              <w:top w:w="0" w:type="nil"/>
              <w:left w:w="0" w:type="nil"/>
              <w:bottom w:w="0" w:type="nil"/>
              <w:right w:w="0" w:type="nil"/>
            </w:tcMar>
          </w:tcPr>
          <w:p w14:paraId="33FDD8BC" w14:textId="77777777" w:rsidR="00547E0A" w:rsidRPr="00BB3E4C" w:rsidRDefault="00547E0A" w:rsidP="00BB3E4C">
            <w:pPr>
              <w:rPr>
                <w:rFonts w:ascii="Calibri" w:hAnsi="Calibri" w:cs="Calibri"/>
                <w:sz w:val="22"/>
                <w:szCs w:val="22"/>
              </w:rPr>
            </w:pPr>
          </w:p>
        </w:tc>
        <w:tc>
          <w:tcPr>
            <w:tcW w:w="1472" w:type="dxa"/>
            <w:tcBorders>
              <w:top w:val="single" w:sz="4" w:space="0" w:color="A6A6A6" w:themeColor="background1" w:themeShade="A6"/>
              <w:bottom w:val="single" w:sz="4" w:space="0" w:color="A6A6A6" w:themeColor="background1" w:themeShade="A6"/>
            </w:tcBorders>
          </w:tcPr>
          <w:p w14:paraId="5A1AEB7C"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bottom w:val="single" w:sz="4" w:space="0" w:color="A6A6A6" w:themeColor="background1" w:themeShade="A6"/>
            </w:tcBorders>
          </w:tcPr>
          <w:p w14:paraId="55C8E124" w14:textId="77777777" w:rsidR="00547E0A" w:rsidRPr="00BB3E4C" w:rsidRDefault="00547E0A" w:rsidP="00BB3E4C">
            <w:pPr>
              <w:rPr>
                <w:rFonts w:ascii="Calibri" w:hAnsi="Calibri" w:cs="Calibri"/>
                <w:sz w:val="22"/>
                <w:szCs w:val="22"/>
              </w:rPr>
            </w:pPr>
          </w:p>
        </w:tc>
      </w:tr>
      <w:tr w:rsidR="00547E0A" w:rsidRPr="00BB3E4C" w14:paraId="510E4E19" w14:textId="16720DE7"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1C96036"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57CFDAA"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Continue Uploads to SR Data Cleanse</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71C3AF3" w14:textId="3D0455F5" w:rsidR="00547E0A" w:rsidRPr="00BB3E4C" w:rsidRDefault="00547E0A" w:rsidP="00BB3E4C">
            <w:pPr>
              <w:rPr>
                <w:rFonts w:ascii="Calibri" w:hAnsi="Calibri" w:cs="Calibri"/>
                <w:sz w:val="22"/>
                <w:szCs w:val="22"/>
              </w:rPr>
            </w:pPr>
            <w:r w:rsidRPr="00BB3E4C">
              <w:rPr>
                <w:rFonts w:ascii="Calibri" w:hAnsi="Calibri" w:cs="Calibri"/>
                <w:sz w:val="22"/>
                <w:szCs w:val="22"/>
              </w:rPr>
              <w:t>Continuing correcting errors in SR Data Cleanse will help to prepare the district for FTE and Student Class.</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8C1902"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A81D26" w14:textId="77777777" w:rsidR="00547E0A" w:rsidRPr="00BB3E4C" w:rsidRDefault="00547E0A" w:rsidP="00BB3E4C">
            <w:pPr>
              <w:rPr>
                <w:rFonts w:ascii="Calibri" w:hAnsi="Calibri" w:cs="Calibri"/>
                <w:sz w:val="22"/>
                <w:szCs w:val="22"/>
              </w:rPr>
            </w:pPr>
          </w:p>
        </w:tc>
      </w:tr>
      <w:tr w:rsidR="00547E0A" w:rsidRPr="00BB3E4C" w14:paraId="6F34AAB4" w14:textId="1172EFDB"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CD6FC69"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E9E0E21"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Review SR Reports</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090D47E"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 xml:space="preserve">Organize errors and work to correct them.  </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686F1E"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7B7B1D" w14:textId="77777777" w:rsidR="00547E0A" w:rsidRPr="00BB3E4C" w:rsidRDefault="00547E0A" w:rsidP="00BB3E4C">
            <w:pPr>
              <w:rPr>
                <w:rFonts w:ascii="Calibri" w:hAnsi="Calibri" w:cs="Calibri"/>
                <w:sz w:val="22"/>
                <w:szCs w:val="22"/>
              </w:rPr>
            </w:pPr>
          </w:p>
        </w:tc>
      </w:tr>
      <w:tr w:rsidR="00547E0A" w:rsidRPr="00BB3E4C" w14:paraId="52989AF7" w14:textId="022EB745" w:rsidTr="00547E0A">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285BFCA"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01B80B8"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Resolve Identity Errors</w:t>
            </w:r>
          </w:p>
        </w:tc>
        <w:tc>
          <w:tcPr>
            <w:tcW w:w="4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A2618F7" w14:textId="65D05AA8" w:rsidR="00547E0A" w:rsidRPr="00BB3E4C" w:rsidRDefault="00547E0A" w:rsidP="00BB3E4C">
            <w:pPr>
              <w:rPr>
                <w:rFonts w:ascii="Calibri" w:hAnsi="Calibri" w:cs="Calibri"/>
                <w:sz w:val="22"/>
                <w:szCs w:val="22"/>
              </w:rPr>
            </w:pPr>
            <w:r w:rsidRPr="00BB3E4C">
              <w:rPr>
                <w:rFonts w:ascii="Calibri" w:hAnsi="Calibri" w:cs="Calibri"/>
                <w:sz w:val="22"/>
                <w:szCs w:val="22"/>
              </w:rPr>
              <w:t xml:space="preserve">Duplicate GTID, Students </w:t>
            </w:r>
            <w:r>
              <w:rPr>
                <w:rFonts w:ascii="Calibri" w:hAnsi="Calibri" w:cs="Calibri"/>
                <w:sz w:val="22"/>
                <w:szCs w:val="22"/>
              </w:rPr>
              <w:t>w</w:t>
            </w:r>
            <w:r w:rsidRPr="00BB3E4C">
              <w:rPr>
                <w:rFonts w:ascii="Calibri" w:hAnsi="Calibri" w:cs="Calibri"/>
                <w:sz w:val="22"/>
                <w:szCs w:val="22"/>
              </w:rPr>
              <w:t>ith Multiple GTIDs</w:t>
            </w:r>
          </w:p>
        </w:tc>
        <w:tc>
          <w:tcPr>
            <w:tcW w:w="1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985BA"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CC26D9" w14:textId="77777777" w:rsidR="00547E0A" w:rsidRPr="00BB3E4C" w:rsidRDefault="00547E0A" w:rsidP="00BB3E4C">
            <w:pPr>
              <w:rPr>
                <w:rFonts w:ascii="Calibri" w:hAnsi="Calibri" w:cs="Calibri"/>
                <w:sz w:val="22"/>
                <w:szCs w:val="22"/>
              </w:rPr>
            </w:pPr>
          </w:p>
        </w:tc>
      </w:tr>
      <w:tr w:rsidR="00547E0A" w:rsidRPr="00BB3E4C" w14:paraId="7B90BB75" w14:textId="24FB25B4" w:rsidTr="00547E0A">
        <w:tc>
          <w:tcPr>
            <w:tcW w:w="616"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437DCA66"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4BCA8EA2"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Touch Base with Contacts Regarding Data that will be Needed for SR.</w:t>
            </w:r>
          </w:p>
        </w:tc>
        <w:tc>
          <w:tcPr>
            <w:tcW w:w="4288"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34CEC60D"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Reminder to program managers that they will need to provide and/or review data for Student Record.</w:t>
            </w:r>
          </w:p>
        </w:tc>
        <w:tc>
          <w:tcPr>
            <w:tcW w:w="1472"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Pr>
          <w:p w14:paraId="51E2402F" w14:textId="77777777" w:rsidR="00547E0A" w:rsidRPr="00BB3E4C" w:rsidRDefault="00547E0A" w:rsidP="00BB3E4C">
            <w:pPr>
              <w:rPr>
                <w:rFonts w:ascii="Calibri" w:hAnsi="Calibri" w:cs="Calibri"/>
                <w:sz w:val="22"/>
                <w:szCs w:val="22"/>
              </w:rPr>
            </w:pPr>
          </w:p>
        </w:tc>
        <w:tc>
          <w:tcPr>
            <w:tcW w:w="1349"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Pr>
          <w:p w14:paraId="6FC52416" w14:textId="77777777" w:rsidR="00547E0A" w:rsidRPr="00BB3E4C" w:rsidRDefault="00547E0A" w:rsidP="00BB3E4C">
            <w:pPr>
              <w:rPr>
                <w:rFonts w:ascii="Calibri" w:hAnsi="Calibri" w:cs="Calibri"/>
                <w:sz w:val="22"/>
                <w:szCs w:val="22"/>
              </w:rPr>
            </w:pPr>
          </w:p>
        </w:tc>
      </w:tr>
      <w:tr w:rsidR="00547E0A" w:rsidRPr="00BB3E4C" w14:paraId="02A65A58" w14:textId="79065819" w:rsidTr="0054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74766E" w14:textId="77777777" w:rsidR="00547E0A" w:rsidRPr="00BB3E4C" w:rsidRDefault="00547E0A" w:rsidP="00BB3E4C">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04EC6" w14:textId="77777777" w:rsidR="00547E0A" w:rsidRPr="00BB3E4C" w:rsidRDefault="00547E0A" w:rsidP="00BB3E4C">
            <w:pPr>
              <w:rPr>
                <w:rFonts w:ascii="Calibri" w:hAnsi="Calibri" w:cs="Calibri"/>
                <w:sz w:val="22"/>
                <w:szCs w:val="22"/>
              </w:rPr>
            </w:pPr>
            <w:r w:rsidRPr="00BB3E4C">
              <w:rPr>
                <w:rFonts w:ascii="Calibri" w:hAnsi="Calibri" w:cs="Calibri"/>
                <w:sz w:val="22"/>
                <w:szCs w:val="22"/>
              </w:rPr>
              <w:t>Participate in trainings, webinars, conference calls as needed</w:t>
            </w:r>
          </w:p>
        </w:tc>
        <w:tc>
          <w:tcPr>
            <w:tcW w:w="4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AE2A9" w14:textId="77777777" w:rsidR="00547E0A" w:rsidRPr="00BB3E4C" w:rsidRDefault="00547E0A" w:rsidP="00BB3E4C">
            <w:pPr>
              <w:rPr>
                <w:rFonts w:ascii="Calibri" w:hAnsi="Calibri" w:cs="Calibri"/>
                <w:sz w:val="22"/>
                <w:szCs w:val="22"/>
              </w:rPr>
            </w:pPr>
          </w:p>
        </w:tc>
        <w:tc>
          <w:tcPr>
            <w:tcW w:w="1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6EBDE2" w14:textId="77777777" w:rsidR="00547E0A" w:rsidRPr="00BB3E4C" w:rsidRDefault="00547E0A" w:rsidP="00BB3E4C">
            <w:pPr>
              <w:rPr>
                <w:rFonts w:ascii="Calibri" w:hAnsi="Calibri" w:cs="Calibri"/>
                <w:sz w:val="22"/>
                <w:szCs w:val="22"/>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731E3" w14:textId="77777777" w:rsidR="00547E0A" w:rsidRPr="00BB3E4C" w:rsidRDefault="00547E0A" w:rsidP="00BB3E4C">
            <w:pPr>
              <w:rPr>
                <w:rFonts w:ascii="Calibri" w:hAnsi="Calibri" w:cs="Calibri"/>
                <w:sz w:val="22"/>
                <w:szCs w:val="22"/>
              </w:rPr>
            </w:pPr>
          </w:p>
        </w:tc>
      </w:tr>
    </w:tbl>
    <w:p w14:paraId="42E499A4" w14:textId="77777777" w:rsidR="00444BFE" w:rsidRPr="00BB3E4C" w:rsidRDefault="00444BFE" w:rsidP="00444BFE">
      <w:pPr>
        <w:rPr>
          <w:rFonts w:ascii="Calibri" w:hAnsi="Calibri" w:cs="Calibri"/>
          <w:sz w:val="22"/>
          <w:szCs w:val="22"/>
        </w:rPr>
      </w:pPr>
    </w:p>
    <w:p w14:paraId="56E700D8" w14:textId="77777777" w:rsidR="007C42A8" w:rsidRPr="00BB3E4C" w:rsidRDefault="000757D8" w:rsidP="000757D8">
      <w:pPr>
        <w:spacing w:line="276" w:lineRule="auto"/>
        <w:ind w:left="90"/>
        <w:rPr>
          <w:rFonts w:ascii="Calibri" w:hAnsi="Calibri" w:cs="Calibri"/>
          <w:b/>
          <w:sz w:val="22"/>
          <w:szCs w:val="22"/>
        </w:rPr>
      </w:pPr>
      <w:r w:rsidRPr="00BB3E4C">
        <w:rPr>
          <w:rFonts w:ascii="Calibri" w:hAnsi="Calibri" w:cs="Calibri"/>
          <w:b/>
          <w:sz w:val="22"/>
          <w:szCs w:val="22"/>
        </w:rPr>
        <w:t>December</w:t>
      </w:r>
    </w:p>
    <w:tbl>
      <w:tblPr>
        <w:tblStyle w:val="TableGrid"/>
        <w:tblW w:w="5565" w:type="pct"/>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42"/>
        <w:gridCol w:w="2754"/>
        <w:gridCol w:w="4320"/>
        <w:gridCol w:w="1440"/>
        <w:gridCol w:w="1351"/>
      </w:tblGrid>
      <w:tr w:rsidR="00547E0A" w:rsidRPr="00BB3E4C" w14:paraId="791BB87F" w14:textId="46C7687E" w:rsidTr="00547E0A">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7184E42"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A7F3A7A" w14:textId="77777777" w:rsidR="00547E0A" w:rsidRPr="00BB3E4C" w:rsidRDefault="00547E0A" w:rsidP="000757D8">
            <w:pPr>
              <w:rPr>
                <w:rFonts w:ascii="Calibri" w:hAnsi="Calibri" w:cs="Calibri"/>
                <w:sz w:val="22"/>
                <w:szCs w:val="22"/>
              </w:rPr>
            </w:pPr>
            <w:r w:rsidRPr="00BB3E4C">
              <w:rPr>
                <w:rFonts w:ascii="Calibri" w:hAnsi="Calibri" w:cs="Calibri"/>
                <w:sz w:val="22"/>
                <w:szCs w:val="22"/>
              </w:rPr>
              <w:t>Finalize uploads to SR Data Cleanse</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DF347F0"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Data Cleanse ends in mid-December and the application closes until the official SR collection begins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008329" w14:textId="77777777" w:rsidR="00547E0A" w:rsidRPr="00BB3E4C" w:rsidRDefault="00547E0A" w:rsidP="00B57EDB">
            <w:pPr>
              <w:rPr>
                <w:rFonts w:ascii="Calibri" w:hAnsi="Calibri" w:cs="Calibri"/>
                <w:sz w:val="22"/>
                <w:szCs w:val="22"/>
              </w:rPr>
            </w:pPr>
          </w:p>
        </w:tc>
        <w:tc>
          <w:tcPr>
            <w:tcW w:w="13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4B07D" w14:textId="77777777" w:rsidR="00547E0A" w:rsidRPr="00BB3E4C" w:rsidRDefault="00547E0A" w:rsidP="00B57EDB">
            <w:pPr>
              <w:rPr>
                <w:rFonts w:ascii="Calibri" w:hAnsi="Calibri" w:cs="Calibri"/>
                <w:sz w:val="22"/>
                <w:szCs w:val="22"/>
              </w:rPr>
            </w:pPr>
          </w:p>
        </w:tc>
      </w:tr>
    </w:tbl>
    <w:p w14:paraId="5EB611A1" w14:textId="77777777" w:rsidR="00BA236C" w:rsidRPr="00BB3E4C" w:rsidRDefault="00BA236C" w:rsidP="000757D8">
      <w:pPr>
        <w:spacing w:line="276" w:lineRule="auto"/>
        <w:ind w:left="90"/>
        <w:rPr>
          <w:rFonts w:ascii="Calibri" w:hAnsi="Calibri" w:cs="Calibri"/>
          <w:b/>
          <w:sz w:val="22"/>
          <w:szCs w:val="22"/>
        </w:rPr>
      </w:pPr>
    </w:p>
    <w:p w14:paraId="3781D926" w14:textId="6A627882" w:rsidR="000757D8" w:rsidRPr="00BB3E4C" w:rsidRDefault="000757D8" w:rsidP="000757D8">
      <w:pPr>
        <w:spacing w:line="276" w:lineRule="auto"/>
        <w:ind w:left="90"/>
        <w:rPr>
          <w:rFonts w:ascii="Calibri" w:hAnsi="Calibri" w:cs="Calibri"/>
          <w:b/>
          <w:sz w:val="22"/>
          <w:szCs w:val="22"/>
        </w:rPr>
      </w:pPr>
      <w:r w:rsidRPr="00BB3E4C">
        <w:rPr>
          <w:rFonts w:ascii="Calibri" w:hAnsi="Calibri" w:cs="Calibri"/>
          <w:b/>
          <w:sz w:val="22"/>
          <w:szCs w:val="22"/>
        </w:rPr>
        <w:t>January</w:t>
      </w:r>
    </w:p>
    <w:tbl>
      <w:tblPr>
        <w:tblStyle w:val="TableGrid"/>
        <w:tblW w:w="5613" w:type="pct"/>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06"/>
        <w:gridCol w:w="2690"/>
        <w:gridCol w:w="4320"/>
        <w:gridCol w:w="1440"/>
        <w:gridCol w:w="1440"/>
      </w:tblGrid>
      <w:tr w:rsidR="00547E0A" w:rsidRPr="00BB3E4C" w14:paraId="17FB0382" w14:textId="1BBEF8D4" w:rsidTr="00547E0A">
        <w:tc>
          <w:tcPr>
            <w:tcW w:w="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B7447C5"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6F2168E" w14:textId="77777777" w:rsidR="00547E0A" w:rsidRPr="00BB3E4C" w:rsidRDefault="00547E0A" w:rsidP="003515AC">
            <w:pPr>
              <w:rPr>
                <w:rFonts w:ascii="Calibri" w:hAnsi="Calibri" w:cs="Calibri"/>
                <w:sz w:val="22"/>
                <w:szCs w:val="22"/>
              </w:rPr>
            </w:pPr>
            <w:r w:rsidRPr="00BB3E4C">
              <w:rPr>
                <w:rFonts w:ascii="Calibri" w:hAnsi="Calibri" w:cs="Calibri"/>
                <w:sz w:val="22"/>
                <w:szCs w:val="22"/>
              </w:rPr>
              <w:t>Verify Schools are Running Reports to Verify Attendance and Enrollment Data</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057EBBA" w14:textId="77777777" w:rsidR="00547E0A" w:rsidRPr="00BB3E4C" w:rsidRDefault="00547E0A" w:rsidP="000757D8">
            <w:pPr>
              <w:rPr>
                <w:rFonts w:ascii="Calibri" w:hAnsi="Calibri" w:cs="Calibri"/>
                <w:sz w:val="22"/>
                <w:szCs w:val="22"/>
              </w:rPr>
            </w:pPr>
            <w:r w:rsidRPr="00BB3E4C">
              <w:rPr>
                <w:rFonts w:ascii="Calibri" w:hAnsi="Calibri" w:cs="Calibri"/>
                <w:sz w:val="22"/>
                <w:szCs w:val="22"/>
              </w:rPr>
              <w:t>20-Day Attendance Reports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5C99C9" w14:textId="77777777" w:rsidR="00547E0A" w:rsidRPr="00BB3E4C" w:rsidRDefault="00547E0A" w:rsidP="000757D8">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847368" w14:textId="77777777" w:rsidR="00547E0A" w:rsidRPr="00BB3E4C" w:rsidRDefault="00547E0A" w:rsidP="000757D8">
            <w:pPr>
              <w:rPr>
                <w:rFonts w:ascii="Calibri" w:hAnsi="Calibri" w:cs="Calibri"/>
                <w:sz w:val="22"/>
                <w:szCs w:val="22"/>
              </w:rPr>
            </w:pPr>
          </w:p>
        </w:tc>
      </w:tr>
      <w:tr w:rsidR="00547E0A" w:rsidRPr="00BB3E4C" w14:paraId="1B7AC379" w14:textId="6B4C503E" w:rsidTr="00547E0A">
        <w:tc>
          <w:tcPr>
            <w:tcW w:w="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3C249E7"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lastRenderedPageBreak/>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F99D4D3" w14:textId="77777777" w:rsidR="00547E0A" w:rsidRPr="00BB3E4C" w:rsidRDefault="00547E0A" w:rsidP="003515AC">
            <w:pPr>
              <w:rPr>
                <w:rFonts w:ascii="Calibri" w:hAnsi="Calibri" w:cs="Calibri"/>
                <w:sz w:val="22"/>
                <w:szCs w:val="22"/>
              </w:rPr>
            </w:pPr>
            <w:r w:rsidRPr="00BB3E4C">
              <w:rPr>
                <w:rFonts w:ascii="Calibri" w:hAnsi="Calibri" w:cs="Calibri"/>
                <w:sz w:val="22"/>
                <w:szCs w:val="22"/>
              </w:rPr>
              <w:t>Review Timelines and Action Plan for the Official SR Collection</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B865514"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Set internal deadlines to ensure state deadlines are met.</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AF5734"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B14953" w14:textId="77777777" w:rsidR="00547E0A" w:rsidRPr="00BB3E4C" w:rsidRDefault="00547E0A" w:rsidP="00B57EDB">
            <w:pPr>
              <w:rPr>
                <w:rFonts w:ascii="Calibri" w:hAnsi="Calibri" w:cs="Calibri"/>
                <w:sz w:val="22"/>
                <w:szCs w:val="22"/>
              </w:rPr>
            </w:pPr>
          </w:p>
        </w:tc>
      </w:tr>
      <w:tr w:rsidR="00547E0A" w:rsidRPr="00BB3E4C" w14:paraId="05D044DE" w14:textId="5A56AA0D" w:rsidTr="00547E0A">
        <w:tc>
          <w:tcPr>
            <w:tcW w:w="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FA9BF50"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E1D4F68" w14:textId="77777777" w:rsidR="00547E0A" w:rsidRPr="00BB3E4C" w:rsidRDefault="00547E0A" w:rsidP="003515AC">
            <w:pPr>
              <w:rPr>
                <w:rFonts w:ascii="Calibri" w:hAnsi="Calibri" w:cs="Calibri"/>
                <w:sz w:val="22"/>
                <w:szCs w:val="22"/>
              </w:rPr>
            </w:pPr>
            <w:r w:rsidRPr="00BB3E4C">
              <w:rPr>
                <w:rFonts w:ascii="Calibri" w:hAnsi="Calibri" w:cs="Calibri"/>
                <w:sz w:val="22"/>
                <w:szCs w:val="22"/>
              </w:rPr>
              <w:t>Conduct Internal Training in Preparation for the Official SR Collection</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57C1F7A"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C697B4"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B6AC34" w14:textId="77777777" w:rsidR="00547E0A" w:rsidRPr="00BB3E4C" w:rsidRDefault="00547E0A" w:rsidP="00B57EDB">
            <w:pPr>
              <w:rPr>
                <w:rFonts w:ascii="Calibri" w:hAnsi="Calibri" w:cs="Calibri"/>
                <w:sz w:val="22"/>
                <w:szCs w:val="22"/>
              </w:rPr>
            </w:pPr>
          </w:p>
        </w:tc>
      </w:tr>
      <w:tr w:rsidR="00547E0A" w:rsidRPr="00BB3E4C" w14:paraId="20FFCC23" w14:textId="14F9429A" w:rsidTr="00547E0A">
        <w:tc>
          <w:tcPr>
            <w:tcW w:w="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1EEBF4F"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F2DF830" w14:textId="77777777" w:rsidR="00547E0A" w:rsidRPr="00BB3E4C" w:rsidRDefault="00547E0A" w:rsidP="003515AC">
            <w:pPr>
              <w:rPr>
                <w:rFonts w:ascii="Calibri" w:hAnsi="Calibri" w:cs="Calibri"/>
                <w:sz w:val="22"/>
                <w:szCs w:val="22"/>
              </w:rPr>
            </w:pPr>
            <w:r w:rsidRPr="00BB3E4C">
              <w:rPr>
                <w:rFonts w:ascii="Calibri" w:hAnsi="Calibri" w:cs="Calibri"/>
                <w:sz w:val="22"/>
                <w:szCs w:val="22"/>
              </w:rPr>
              <w:t>Touch Base with Contacts Regarding Data that will be Needed for SR.</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1973603"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Reminder to program managers that they will need to provide and/or review data for Student Record.</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CBD27"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714548" w14:textId="77777777" w:rsidR="00547E0A" w:rsidRPr="00BB3E4C" w:rsidRDefault="00547E0A" w:rsidP="00B57EDB">
            <w:pPr>
              <w:rPr>
                <w:rFonts w:ascii="Calibri" w:hAnsi="Calibri" w:cs="Calibri"/>
                <w:sz w:val="22"/>
                <w:szCs w:val="22"/>
              </w:rPr>
            </w:pPr>
          </w:p>
        </w:tc>
      </w:tr>
      <w:tr w:rsidR="00547E0A" w:rsidRPr="00BB3E4C" w14:paraId="28879690" w14:textId="717B92E6" w:rsidTr="00547E0A">
        <w:tc>
          <w:tcPr>
            <w:tcW w:w="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047134A"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1BBC22F" w14:textId="77777777" w:rsidR="00547E0A" w:rsidRPr="00BB3E4C" w:rsidRDefault="00547E0A" w:rsidP="003515AC">
            <w:pPr>
              <w:rPr>
                <w:rFonts w:ascii="Calibri" w:hAnsi="Calibri" w:cs="Calibri"/>
                <w:sz w:val="22"/>
                <w:szCs w:val="22"/>
              </w:rPr>
            </w:pPr>
            <w:r w:rsidRPr="00BB3E4C">
              <w:rPr>
                <w:rFonts w:ascii="Calibri" w:hAnsi="Calibri" w:cs="Calibri"/>
                <w:sz w:val="22"/>
                <w:szCs w:val="22"/>
              </w:rPr>
              <w:t>Apply Vendor Upgrades or Patches as Needed</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B153B0F"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BF8728"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B0C373" w14:textId="77777777" w:rsidR="00547E0A" w:rsidRPr="00BB3E4C" w:rsidRDefault="00547E0A" w:rsidP="00B57EDB">
            <w:pPr>
              <w:rPr>
                <w:rFonts w:ascii="Calibri" w:hAnsi="Calibri" w:cs="Calibri"/>
                <w:sz w:val="22"/>
                <w:szCs w:val="22"/>
              </w:rPr>
            </w:pPr>
          </w:p>
        </w:tc>
      </w:tr>
      <w:tr w:rsidR="00547E0A" w:rsidRPr="00BB3E4C" w14:paraId="357547BA" w14:textId="7A46FC46" w:rsidTr="00547E0A">
        <w:tc>
          <w:tcPr>
            <w:tcW w:w="606"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172D82A8"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9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47FA36C1" w14:textId="77777777" w:rsidR="00547E0A" w:rsidRPr="00BB3E4C" w:rsidRDefault="00547E0A" w:rsidP="003515AC">
            <w:pPr>
              <w:rPr>
                <w:rFonts w:ascii="Calibri" w:hAnsi="Calibri" w:cs="Calibri"/>
                <w:sz w:val="22"/>
                <w:szCs w:val="22"/>
              </w:rPr>
            </w:pPr>
            <w:r w:rsidRPr="00BB3E4C">
              <w:rPr>
                <w:rFonts w:ascii="Calibri" w:hAnsi="Calibri" w:cs="Calibri"/>
                <w:sz w:val="22"/>
                <w:szCs w:val="22"/>
              </w:rPr>
              <w:t>Test Extract Process</w:t>
            </w:r>
          </w:p>
        </w:tc>
        <w:tc>
          <w:tcPr>
            <w:tcW w:w="432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65136E24"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Pr>
          <w:p w14:paraId="1049000B"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Pr>
          <w:p w14:paraId="5B936E27" w14:textId="77777777" w:rsidR="00547E0A" w:rsidRPr="00BB3E4C" w:rsidRDefault="00547E0A" w:rsidP="00B57EDB">
            <w:pPr>
              <w:rPr>
                <w:rFonts w:ascii="Calibri" w:hAnsi="Calibri" w:cs="Calibri"/>
                <w:sz w:val="22"/>
                <w:szCs w:val="22"/>
              </w:rPr>
            </w:pPr>
          </w:p>
        </w:tc>
      </w:tr>
      <w:tr w:rsidR="00547E0A" w:rsidRPr="00BB3E4C" w14:paraId="07E2392D" w14:textId="41F5A4EF" w:rsidTr="0054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D6C94"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B6AF2" w14:textId="77777777" w:rsidR="00547E0A" w:rsidRPr="00BB3E4C" w:rsidRDefault="00547E0A" w:rsidP="006523E3">
            <w:pPr>
              <w:rPr>
                <w:rFonts w:ascii="Calibri" w:hAnsi="Calibri" w:cs="Calibri"/>
                <w:sz w:val="22"/>
                <w:szCs w:val="22"/>
              </w:rPr>
            </w:pPr>
            <w:r w:rsidRPr="00BB3E4C">
              <w:rPr>
                <w:rFonts w:ascii="Calibri" w:hAnsi="Calibri" w:cs="Calibri"/>
                <w:sz w:val="22"/>
                <w:szCs w:val="22"/>
              </w:rPr>
              <w:t>Participate in trainings, webinars, conference calls as needed</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527F15" w14:textId="77777777" w:rsidR="00547E0A" w:rsidRPr="00BB3E4C" w:rsidRDefault="00547E0A" w:rsidP="00B57EDB">
            <w:pPr>
              <w:rPr>
                <w:rFonts w:ascii="Calibri" w:hAnsi="Calibri" w:cs="Calibri"/>
                <w:sz w:val="22"/>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54BB4" w14:textId="77777777" w:rsidR="00547E0A" w:rsidRPr="00BB3E4C" w:rsidRDefault="00547E0A" w:rsidP="00B57EDB">
            <w:pPr>
              <w:rPr>
                <w:rFonts w:ascii="Calibri" w:hAnsi="Calibri" w:cs="Calibri"/>
                <w:sz w:val="22"/>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F5FAEE" w14:textId="77777777" w:rsidR="00547E0A" w:rsidRPr="00BB3E4C" w:rsidRDefault="00547E0A" w:rsidP="00B57EDB">
            <w:pPr>
              <w:rPr>
                <w:rFonts w:ascii="Calibri" w:hAnsi="Calibri" w:cs="Calibri"/>
                <w:sz w:val="22"/>
                <w:szCs w:val="22"/>
              </w:rPr>
            </w:pPr>
          </w:p>
        </w:tc>
      </w:tr>
    </w:tbl>
    <w:p w14:paraId="0CB82015" w14:textId="77777777" w:rsidR="000757D8" w:rsidRPr="00BB3E4C" w:rsidRDefault="000757D8" w:rsidP="000757D8">
      <w:pPr>
        <w:rPr>
          <w:rFonts w:ascii="Calibri" w:hAnsi="Calibri" w:cs="Calibri"/>
          <w:b/>
          <w:sz w:val="22"/>
          <w:szCs w:val="22"/>
        </w:rPr>
      </w:pPr>
    </w:p>
    <w:p w14:paraId="0EB389F8" w14:textId="77777777" w:rsidR="003515AC" w:rsidRPr="00BB3E4C" w:rsidRDefault="003515AC" w:rsidP="003515AC">
      <w:pPr>
        <w:spacing w:line="276" w:lineRule="auto"/>
        <w:rPr>
          <w:rFonts w:ascii="Calibri" w:hAnsi="Calibri" w:cs="Calibri"/>
          <w:b/>
          <w:sz w:val="22"/>
          <w:szCs w:val="22"/>
        </w:rPr>
      </w:pPr>
      <w:r w:rsidRPr="00BB3E4C">
        <w:rPr>
          <w:rFonts w:ascii="Calibri" w:hAnsi="Calibri" w:cs="Calibri"/>
          <w:b/>
          <w:sz w:val="22"/>
          <w:szCs w:val="22"/>
        </w:rPr>
        <w:t>February</w:t>
      </w:r>
    </w:p>
    <w:tbl>
      <w:tblPr>
        <w:tblStyle w:val="TableGrid"/>
        <w:tblW w:w="5613" w:type="pct"/>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09"/>
        <w:gridCol w:w="2687"/>
        <w:gridCol w:w="4320"/>
        <w:gridCol w:w="1440"/>
        <w:gridCol w:w="1440"/>
      </w:tblGrid>
      <w:tr w:rsidR="00547E0A" w:rsidRPr="00BB3E4C" w14:paraId="62D154C3" w14:textId="622865F6" w:rsidTr="00547E0A">
        <w:tc>
          <w:tcPr>
            <w:tcW w:w="6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8C09563"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F2FA379" w14:textId="77777777" w:rsidR="00547E0A" w:rsidRPr="00BB3E4C" w:rsidRDefault="00547E0A" w:rsidP="003515AC">
            <w:pPr>
              <w:rPr>
                <w:rFonts w:ascii="Calibri" w:hAnsi="Calibri" w:cs="Calibri"/>
                <w:sz w:val="22"/>
                <w:szCs w:val="22"/>
              </w:rPr>
            </w:pPr>
            <w:r w:rsidRPr="00BB3E4C">
              <w:rPr>
                <w:rFonts w:ascii="Calibri" w:hAnsi="Calibri" w:cs="Calibri"/>
                <w:sz w:val="22"/>
                <w:szCs w:val="22"/>
              </w:rPr>
              <w:t>Finalize Data to be Uploaded for Student Record</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19F2EC0"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 xml:space="preserve">By this point, there should be a good idea of any major gaps in data. </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DC82BB"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01D26" w14:textId="77777777" w:rsidR="00547E0A" w:rsidRPr="00BB3E4C" w:rsidRDefault="00547E0A" w:rsidP="00B57EDB">
            <w:pPr>
              <w:rPr>
                <w:rFonts w:ascii="Calibri" w:hAnsi="Calibri" w:cs="Calibri"/>
                <w:sz w:val="22"/>
                <w:szCs w:val="22"/>
              </w:rPr>
            </w:pPr>
          </w:p>
        </w:tc>
      </w:tr>
      <w:tr w:rsidR="00547E0A" w:rsidRPr="00BB3E4C" w14:paraId="6421AEEA" w14:textId="53BAECC8" w:rsidTr="00547E0A">
        <w:tc>
          <w:tcPr>
            <w:tcW w:w="6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3ADB4F4"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A03AEA4"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Perform Initial  Upload for Each School in District</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A4F6D52"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To meet the deadline for initial transmission, there must be an upload of all students from every school in the district.</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1A946A"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BC8598" w14:textId="77777777" w:rsidR="00547E0A" w:rsidRPr="00BB3E4C" w:rsidRDefault="00547E0A" w:rsidP="00B57EDB">
            <w:pPr>
              <w:rPr>
                <w:rFonts w:ascii="Calibri" w:hAnsi="Calibri" w:cs="Calibri"/>
                <w:sz w:val="22"/>
                <w:szCs w:val="22"/>
              </w:rPr>
            </w:pPr>
          </w:p>
        </w:tc>
      </w:tr>
      <w:tr w:rsidR="00547E0A" w:rsidRPr="00BB3E4C" w14:paraId="326FE05B" w14:textId="065DDEF4" w:rsidTr="00547E0A">
        <w:tc>
          <w:tcPr>
            <w:tcW w:w="6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B4035D3"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95DD24A"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Have Schools Review Initial SR Reports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F595DCA"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3EFC19"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5A3388" w14:textId="77777777" w:rsidR="00547E0A" w:rsidRPr="00BB3E4C" w:rsidRDefault="00547E0A" w:rsidP="00B57EDB">
            <w:pPr>
              <w:rPr>
                <w:rFonts w:ascii="Calibri" w:hAnsi="Calibri" w:cs="Calibri"/>
                <w:sz w:val="22"/>
                <w:szCs w:val="22"/>
              </w:rPr>
            </w:pPr>
          </w:p>
        </w:tc>
      </w:tr>
      <w:tr w:rsidR="00547E0A" w:rsidRPr="00BB3E4C" w14:paraId="17C77E7E" w14:textId="4877CA30" w:rsidTr="00547E0A">
        <w:tc>
          <w:tcPr>
            <w:tcW w:w="6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8FED1F6"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2C9881C"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Apply Vendor Upgrades or Patches as Needed</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877676B"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946EDA"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6D6BBF" w14:textId="77777777" w:rsidR="00547E0A" w:rsidRPr="00BB3E4C" w:rsidRDefault="00547E0A" w:rsidP="00B57EDB">
            <w:pPr>
              <w:rPr>
                <w:rFonts w:ascii="Calibri" w:hAnsi="Calibri" w:cs="Calibri"/>
                <w:sz w:val="22"/>
                <w:szCs w:val="22"/>
              </w:rPr>
            </w:pPr>
          </w:p>
        </w:tc>
      </w:tr>
      <w:tr w:rsidR="00547E0A" w:rsidRPr="00BB3E4C" w14:paraId="3DAB47E8" w14:textId="3BCB7453" w:rsidTr="00547E0A">
        <w:tc>
          <w:tcPr>
            <w:tcW w:w="609"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5B4C5CBF"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7"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1B8EF556"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Test Extract Process</w:t>
            </w:r>
          </w:p>
        </w:tc>
        <w:tc>
          <w:tcPr>
            <w:tcW w:w="432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5666B7F0"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Pr>
          <w:p w14:paraId="073A6A66"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Pr>
          <w:p w14:paraId="67108127" w14:textId="77777777" w:rsidR="00547E0A" w:rsidRPr="00BB3E4C" w:rsidRDefault="00547E0A" w:rsidP="00B57EDB">
            <w:pPr>
              <w:rPr>
                <w:rFonts w:ascii="Calibri" w:hAnsi="Calibri" w:cs="Calibri"/>
                <w:sz w:val="22"/>
                <w:szCs w:val="22"/>
              </w:rPr>
            </w:pPr>
          </w:p>
        </w:tc>
      </w:tr>
      <w:tr w:rsidR="00547E0A" w:rsidRPr="00BB3E4C" w14:paraId="249BABDC" w14:textId="7F37948C" w:rsidTr="0054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6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26153" w14:textId="77777777" w:rsidR="00547E0A" w:rsidRPr="00BB3E4C" w:rsidRDefault="00547E0A" w:rsidP="006523E3">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8CA962" w14:textId="77777777" w:rsidR="00547E0A" w:rsidRPr="00BB3E4C" w:rsidRDefault="00547E0A" w:rsidP="00C679ED">
            <w:pPr>
              <w:ind w:left="-115"/>
              <w:rPr>
                <w:rFonts w:ascii="Calibri" w:hAnsi="Calibri" w:cs="Calibri"/>
                <w:sz w:val="22"/>
                <w:szCs w:val="22"/>
              </w:rPr>
            </w:pPr>
            <w:r w:rsidRPr="00BB3E4C">
              <w:rPr>
                <w:rFonts w:ascii="Calibri" w:hAnsi="Calibri" w:cs="Calibri"/>
                <w:sz w:val="22"/>
                <w:szCs w:val="22"/>
              </w:rPr>
              <w:t>Participate in trainings, webinars, conference calls as needed</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4AF4BD" w14:textId="77777777" w:rsidR="00547E0A" w:rsidRPr="00BB3E4C" w:rsidRDefault="00547E0A" w:rsidP="00C679ED">
            <w:pPr>
              <w:ind w:left="-115"/>
              <w:rPr>
                <w:rFonts w:ascii="Calibri" w:hAnsi="Calibri" w:cs="Calibri"/>
                <w:sz w:val="22"/>
                <w:szCs w:val="22"/>
              </w:rPr>
            </w:pPr>
            <w:r w:rsidRPr="00BB3E4C">
              <w:rPr>
                <w:rFonts w:ascii="Calibri" w:hAnsi="Calibri" w:cs="Calibri"/>
                <w:sz w:val="22"/>
                <w:szCs w:val="22"/>
              </w:rPr>
              <w:t>GSIS, webinars, conference calls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AC7D5" w14:textId="77777777" w:rsidR="00547E0A" w:rsidRPr="00BB3E4C" w:rsidRDefault="00547E0A" w:rsidP="00C679ED">
            <w:pPr>
              <w:ind w:left="-115"/>
              <w:rPr>
                <w:rFonts w:ascii="Calibri" w:hAnsi="Calibri" w:cs="Calibri"/>
                <w:sz w:val="22"/>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0EB5A" w14:textId="77777777" w:rsidR="00547E0A" w:rsidRPr="00BB3E4C" w:rsidRDefault="00547E0A" w:rsidP="00C679ED">
            <w:pPr>
              <w:ind w:left="-115"/>
              <w:rPr>
                <w:rFonts w:ascii="Calibri" w:hAnsi="Calibri" w:cs="Calibri"/>
                <w:sz w:val="22"/>
                <w:szCs w:val="22"/>
              </w:rPr>
            </w:pPr>
          </w:p>
        </w:tc>
      </w:tr>
    </w:tbl>
    <w:p w14:paraId="031CEF6B" w14:textId="77777777" w:rsidR="00E17E5D" w:rsidRPr="00BB3E4C" w:rsidRDefault="00E17E5D" w:rsidP="00E17E5D">
      <w:pPr>
        <w:spacing w:line="276" w:lineRule="auto"/>
        <w:rPr>
          <w:rFonts w:ascii="Calibri" w:hAnsi="Calibri" w:cs="Calibri"/>
          <w:b/>
          <w:sz w:val="22"/>
          <w:szCs w:val="22"/>
        </w:rPr>
      </w:pPr>
    </w:p>
    <w:p w14:paraId="08197CD8" w14:textId="77777777" w:rsidR="00E17E5D" w:rsidRPr="00BB3E4C" w:rsidRDefault="00E17E5D" w:rsidP="00E17E5D">
      <w:pPr>
        <w:spacing w:line="276" w:lineRule="auto"/>
        <w:rPr>
          <w:rFonts w:ascii="Calibri" w:hAnsi="Calibri" w:cs="Calibri"/>
          <w:b/>
          <w:sz w:val="22"/>
          <w:szCs w:val="22"/>
        </w:rPr>
      </w:pPr>
      <w:r w:rsidRPr="00BB3E4C">
        <w:rPr>
          <w:rFonts w:ascii="Calibri" w:hAnsi="Calibri" w:cs="Calibri"/>
          <w:b/>
          <w:sz w:val="22"/>
          <w:szCs w:val="22"/>
        </w:rPr>
        <w:t>March</w:t>
      </w:r>
    </w:p>
    <w:tbl>
      <w:tblPr>
        <w:tblStyle w:val="TableGrid"/>
        <w:tblW w:w="5613" w:type="pct"/>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17"/>
        <w:gridCol w:w="2679"/>
        <w:gridCol w:w="4320"/>
        <w:gridCol w:w="1440"/>
        <w:gridCol w:w="1440"/>
      </w:tblGrid>
      <w:tr w:rsidR="00547E0A" w:rsidRPr="00BB3E4C" w14:paraId="01B9C9A6" w14:textId="1D7C0755" w:rsidTr="00547E0A">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9DEB506"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FD37F11"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Continue  Uploads for Each School in District</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FBEB1D9"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321009"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9E000A" w14:textId="77777777" w:rsidR="00547E0A" w:rsidRPr="00BB3E4C" w:rsidRDefault="00547E0A" w:rsidP="00B57EDB">
            <w:pPr>
              <w:rPr>
                <w:rFonts w:ascii="Calibri" w:hAnsi="Calibri" w:cs="Calibri"/>
                <w:sz w:val="22"/>
                <w:szCs w:val="22"/>
              </w:rPr>
            </w:pPr>
          </w:p>
        </w:tc>
      </w:tr>
      <w:tr w:rsidR="00547E0A" w:rsidRPr="00BB3E4C" w14:paraId="0A8AF639" w14:textId="21744026" w:rsidTr="00547E0A">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F798380"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3B6A710" w14:textId="77777777" w:rsidR="00547E0A" w:rsidRPr="00BB3E4C" w:rsidRDefault="00547E0A" w:rsidP="00E17E5D">
            <w:pPr>
              <w:rPr>
                <w:rFonts w:ascii="Calibri" w:hAnsi="Calibri" w:cs="Calibri"/>
                <w:sz w:val="22"/>
                <w:szCs w:val="22"/>
              </w:rPr>
            </w:pPr>
            <w:r w:rsidRPr="00BB3E4C">
              <w:rPr>
                <w:rFonts w:ascii="Calibri" w:hAnsi="Calibri" w:cs="Calibri"/>
                <w:sz w:val="22"/>
                <w:szCs w:val="22"/>
              </w:rPr>
              <w:t>Begin Migrant Matching Process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133C7F7" w14:textId="77777777" w:rsidR="00547E0A" w:rsidRPr="00BB3E4C" w:rsidRDefault="00547E0A" w:rsidP="00E729F5">
            <w:pPr>
              <w:rPr>
                <w:rFonts w:ascii="Calibri" w:hAnsi="Calibri" w:cs="Calibri"/>
                <w:sz w:val="22"/>
                <w:szCs w:val="22"/>
              </w:rPr>
            </w:pPr>
            <w:r w:rsidRPr="00BB3E4C">
              <w:rPr>
                <w:rFonts w:ascii="Calibri" w:hAnsi="Calibri" w:cs="Calibri"/>
                <w:sz w:val="22"/>
                <w:szCs w:val="22"/>
              </w:rPr>
              <w:t>Pending GaDOE receipt of Migrant file in March</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CDB458" w14:textId="77777777" w:rsidR="00547E0A" w:rsidRPr="00BB3E4C" w:rsidRDefault="00547E0A" w:rsidP="00E729F5">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8C52D6" w14:textId="77777777" w:rsidR="00547E0A" w:rsidRPr="00BB3E4C" w:rsidRDefault="00547E0A" w:rsidP="00E729F5">
            <w:pPr>
              <w:rPr>
                <w:rFonts w:ascii="Calibri" w:hAnsi="Calibri" w:cs="Calibri"/>
                <w:sz w:val="22"/>
                <w:szCs w:val="22"/>
              </w:rPr>
            </w:pPr>
          </w:p>
        </w:tc>
      </w:tr>
      <w:tr w:rsidR="00547E0A" w:rsidRPr="00BB3E4C" w14:paraId="5E4DD3EE" w14:textId="73529E6D" w:rsidTr="00547E0A">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014919F"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lastRenderedPageBreak/>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0233AFC" w14:textId="77777777" w:rsidR="00547E0A" w:rsidRPr="00BB3E4C" w:rsidRDefault="00547E0A" w:rsidP="00E17E5D">
            <w:pPr>
              <w:rPr>
                <w:rFonts w:ascii="Calibri" w:hAnsi="Calibri" w:cs="Calibri"/>
                <w:sz w:val="22"/>
                <w:szCs w:val="22"/>
              </w:rPr>
            </w:pPr>
            <w:r w:rsidRPr="00BB3E4C">
              <w:rPr>
                <w:rFonts w:ascii="Calibri" w:hAnsi="Calibri" w:cs="Calibri"/>
                <w:sz w:val="22"/>
                <w:szCs w:val="22"/>
              </w:rPr>
              <w:t>Continue to Have Schools Review SR Reports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29A8E31" w14:textId="77777777" w:rsidR="00547E0A" w:rsidRPr="00BB3E4C" w:rsidRDefault="00547E0A" w:rsidP="00C679ED">
            <w:pPr>
              <w:ind w:left="-29"/>
              <w:rPr>
                <w:rFonts w:ascii="Calibri" w:hAnsi="Calibri" w:cs="Calibri"/>
                <w:sz w:val="22"/>
                <w:szCs w:val="22"/>
              </w:rPr>
            </w:pPr>
            <w:r w:rsidRPr="00BB3E4C">
              <w:rPr>
                <w:rFonts w:ascii="Calibri" w:hAnsi="Calibri" w:cs="Calibri"/>
                <w:sz w:val="22"/>
                <w:szCs w:val="22"/>
              </w:rPr>
              <w:t xml:space="preserve"> Review all reports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94AEC3" w14:textId="77777777" w:rsidR="00547E0A" w:rsidRPr="00BB3E4C" w:rsidRDefault="00547E0A" w:rsidP="00C679ED">
            <w:pPr>
              <w:ind w:left="-29"/>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014FB9" w14:textId="77777777" w:rsidR="00547E0A" w:rsidRPr="00BB3E4C" w:rsidRDefault="00547E0A" w:rsidP="00C679ED">
            <w:pPr>
              <w:ind w:left="-29"/>
              <w:rPr>
                <w:rFonts w:ascii="Calibri" w:hAnsi="Calibri" w:cs="Calibri"/>
                <w:sz w:val="22"/>
                <w:szCs w:val="22"/>
              </w:rPr>
            </w:pPr>
          </w:p>
        </w:tc>
      </w:tr>
      <w:tr w:rsidR="00547E0A" w:rsidRPr="00BB3E4C" w14:paraId="47F046E8" w14:textId="5F5C40B9" w:rsidTr="00547E0A">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AC8296D"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BEA1DE1" w14:textId="77777777" w:rsidR="00547E0A" w:rsidRPr="00BB3E4C" w:rsidRDefault="00547E0A" w:rsidP="00E17E5D">
            <w:pPr>
              <w:rPr>
                <w:rFonts w:ascii="Calibri" w:hAnsi="Calibri" w:cs="Calibri"/>
                <w:sz w:val="22"/>
                <w:szCs w:val="22"/>
              </w:rPr>
            </w:pPr>
            <w:r w:rsidRPr="00BB3E4C">
              <w:rPr>
                <w:rFonts w:ascii="Calibri" w:hAnsi="Calibri" w:cs="Calibri"/>
                <w:sz w:val="22"/>
                <w:szCs w:val="22"/>
              </w:rPr>
              <w:t>Apply Vendor Upgrades or Patches and Test Extracts as Needed</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F890E23"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2BF536"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6B0A0F" w14:textId="77777777" w:rsidR="00547E0A" w:rsidRPr="00BB3E4C" w:rsidRDefault="00547E0A" w:rsidP="00B57EDB">
            <w:pPr>
              <w:rPr>
                <w:rFonts w:ascii="Calibri" w:hAnsi="Calibri" w:cs="Calibri"/>
                <w:sz w:val="22"/>
                <w:szCs w:val="22"/>
              </w:rPr>
            </w:pPr>
          </w:p>
        </w:tc>
      </w:tr>
      <w:tr w:rsidR="00547E0A" w:rsidRPr="00BB3E4C" w14:paraId="5116DD8D" w14:textId="2B6DBB97" w:rsidTr="00547E0A">
        <w:tc>
          <w:tcPr>
            <w:tcW w:w="617"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67DD053A"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79"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251E5ED5" w14:textId="77777777" w:rsidR="00547E0A" w:rsidRPr="00BB3E4C" w:rsidRDefault="00547E0A" w:rsidP="00E17E5D">
            <w:pPr>
              <w:rPr>
                <w:rFonts w:ascii="Calibri" w:hAnsi="Calibri" w:cs="Calibri"/>
                <w:sz w:val="22"/>
                <w:szCs w:val="22"/>
              </w:rPr>
            </w:pPr>
            <w:r w:rsidRPr="00BB3E4C">
              <w:rPr>
                <w:rFonts w:ascii="Calibri" w:hAnsi="Calibri" w:cs="Calibri"/>
                <w:sz w:val="22"/>
                <w:szCs w:val="22"/>
              </w:rPr>
              <w:t>Ensure Process for Gathering System-Wide Data is in Operation</w:t>
            </w:r>
          </w:p>
        </w:tc>
        <w:tc>
          <w:tcPr>
            <w:tcW w:w="432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1928E646"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Verify that the contacts are collecting the information and aware of your deadlines.</w:t>
            </w:r>
          </w:p>
        </w:tc>
        <w:tc>
          <w:tcPr>
            <w:tcW w:w="144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Pr>
          <w:p w14:paraId="2BC2570A"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Pr>
          <w:p w14:paraId="5991E389" w14:textId="77777777" w:rsidR="00547E0A" w:rsidRPr="00BB3E4C" w:rsidRDefault="00547E0A" w:rsidP="00B57EDB">
            <w:pPr>
              <w:rPr>
                <w:rFonts w:ascii="Calibri" w:hAnsi="Calibri" w:cs="Calibri"/>
                <w:sz w:val="22"/>
                <w:szCs w:val="22"/>
              </w:rPr>
            </w:pPr>
          </w:p>
        </w:tc>
      </w:tr>
      <w:tr w:rsidR="00547E0A" w:rsidRPr="00BB3E4C" w14:paraId="22B357D7" w14:textId="4CD2F4DB" w:rsidTr="0054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E470E"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8E64F" w14:textId="77777777" w:rsidR="00547E0A" w:rsidRPr="00BB3E4C" w:rsidRDefault="00547E0A" w:rsidP="00C679ED">
            <w:pPr>
              <w:ind w:left="-115"/>
              <w:rPr>
                <w:rFonts w:ascii="Calibri" w:hAnsi="Calibri" w:cs="Calibri"/>
                <w:sz w:val="22"/>
                <w:szCs w:val="22"/>
              </w:rPr>
            </w:pPr>
            <w:r w:rsidRPr="00BB3E4C">
              <w:rPr>
                <w:rFonts w:ascii="Calibri" w:hAnsi="Calibri" w:cs="Calibri"/>
                <w:sz w:val="22"/>
                <w:szCs w:val="22"/>
              </w:rPr>
              <w:t>Participate in trainings, webinars, conference calls as needed</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E85937" w14:textId="77777777" w:rsidR="00547E0A" w:rsidRPr="00BB3E4C" w:rsidRDefault="00547E0A" w:rsidP="00B57EDB">
            <w:pPr>
              <w:rPr>
                <w:rFonts w:ascii="Calibri" w:hAnsi="Calibri" w:cs="Calibri"/>
                <w:sz w:val="22"/>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085996" w14:textId="77777777" w:rsidR="00547E0A" w:rsidRPr="00BB3E4C" w:rsidRDefault="00547E0A" w:rsidP="00B57EDB">
            <w:pPr>
              <w:rPr>
                <w:rFonts w:ascii="Calibri" w:hAnsi="Calibri" w:cs="Calibri"/>
                <w:sz w:val="22"/>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61BC23" w14:textId="77777777" w:rsidR="00547E0A" w:rsidRPr="00BB3E4C" w:rsidRDefault="00547E0A" w:rsidP="00B57EDB">
            <w:pPr>
              <w:rPr>
                <w:rFonts w:ascii="Calibri" w:hAnsi="Calibri" w:cs="Calibri"/>
                <w:sz w:val="22"/>
                <w:szCs w:val="22"/>
              </w:rPr>
            </w:pPr>
          </w:p>
        </w:tc>
      </w:tr>
    </w:tbl>
    <w:p w14:paraId="39B6365F" w14:textId="09CF37BD" w:rsidR="00E17E5D" w:rsidRPr="00BB3E4C" w:rsidRDefault="00E17E5D">
      <w:pPr>
        <w:spacing w:before="0" w:after="0"/>
        <w:rPr>
          <w:rFonts w:ascii="Calibri" w:hAnsi="Calibri" w:cs="Calibri"/>
          <w:b/>
          <w:sz w:val="22"/>
          <w:szCs w:val="22"/>
        </w:rPr>
      </w:pPr>
    </w:p>
    <w:p w14:paraId="1E50B2EE" w14:textId="77777777" w:rsidR="00E17E5D" w:rsidRPr="00BB3E4C" w:rsidRDefault="00E17E5D" w:rsidP="00E17E5D">
      <w:pPr>
        <w:spacing w:line="276" w:lineRule="auto"/>
        <w:rPr>
          <w:rFonts w:ascii="Calibri" w:hAnsi="Calibri" w:cs="Calibri"/>
          <w:b/>
          <w:sz w:val="22"/>
          <w:szCs w:val="22"/>
        </w:rPr>
      </w:pPr>
      <w:r w:rsidRPr="00BB3E4C">
        <w:rPr>
          <w:rFonts w:ascii="Calibri" w:hAnsi="Calibri" w:cs="Calibri"/>
          <w:b/>
          <w:sz w:val="22"/>
          <w:szCs w:val="22"/>
        </w:rPr>
        <w:t>April</w:t>
      </w:r>
    </w:p>
    <w:tbl>
      <w:tblPr>
        <w:tblStyle w:val="TableGrid"/>
        <w:tblW w:w="5613" w:type="pct"/>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91"/>
        <w:gridCol w:w="2705"/>
        <w:gridCol w:w="4320"/>
        <w:gridCol w:w="1440"/>
        <w:gridCol w:w="1440"/>
      </w:tblGrid>
      <w:tr w:rsidR="00547E0A" w:rsidRPr="00BB3E4C" w14:paraId="0317C62B" w14:textId="0167F414" w:rsidTr="00547E0A">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8ED14D4"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A44BD9D" w14:textId="77777777" w:rsidR="00547E0A" w:rsidRPr="00BB3E4C" w:rsidRDefault="00547E0A" w:rsidP="00E17E5D">
            <w:pPr>
              <w:rPr>
                <w:rFonts w:ascii="Calibri" w:hAnsi="Calibri" w:cs="Calibri"/>
                <w:sz w:val="22"/>
                <w:szCs w:val="22"/>
              </w:rPr>
            </w:pPr>
            <w:r w:rsidRPr="00BB3E4C">
              <w:rPr>
                <w:rFonts w:ascii="Calibri" w:hAnsi="Calibri" w:cs="Calibri"/>
                <w:sz w:val="22"/>
                <w:szCs w:val="22"/>
              </w:rPr>
              <w:t>Ensure Student Safety, Program, Address and School Level  Data are Correct and Ready for Upload</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A2B1D82"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Review reports to verify data</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B4F7A"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F4B53E" w14:textId="77777777" w:rsidR="00547E0A" w:rsidRPr="00BB3E4C" w:rsidRDefault="00547E0A" w:rsidP="00B57EDB">
            <w:pPr>
              <w:rPr>
                <w:rFonts w:ascii="Calibri" w:hAnsi="Calibri" w:cs="Calibri"/>
                <w:sz w:val="22"/>
                <w:szCs w:val="22"/>
              </w:rPr>
            </w:pPr>
          </w:p>
        </w:tc>
      </w:tr>
      <w:tr w:rsidR="00547E0A" w:rsidRPr="00BB3E4C" w14:paraId="64CF8B2A" w14:textId="4ED9DA29" w:rsidTr="00547E0A">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21A0D1A"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C758219"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Continue  Uploads for Each School in District</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30D0041"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9335CB"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837547" w14:textId="77777777" w:rsidR="00547E0A" w:rsidRPr="00BB3E4C" w:rsidRDefault="00547E0A" w:rsidP="00B57EDB">
            <w:pPr>
              <w:rPr>
                <w:rFonts w:ascii="Calibri" w:hAnsi="Calibri" w:cs="Calibri"/>
                <w:sz w:val="22"/>
                <w:szCs w:val="22"/>
              </w:rPr>
            </w:pPr>
          </w:p>
        </w:tc>
      </w:tr>
      <w:tr w:rsidR="00547E0A" w:rsidRPr="00BB3E4C" w14:paraId="3D34A7E3" w14:textId="5636F80A" w:rsidTr="00547E0A">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91AA407"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E1344E2" w14:textId="77777777" w:rsidR="00547E0A" w:rsidRPr="00BB3E4C" w:rsidRDefault="00547E0A" w:rsidP="00E17E5D">
            <w:pPr>
              <w:rPr>
                <w:rFonts w:ascii="Calibri" w:hAnsi="Calibri" w:cs="Calibri"/>
                <w:sz w:val="22"/>
                <w:szCs w:val="22"/>
              </w:rPr>
            </w:pPr>
            <w:r w:rsidRPr="00BB3E4C">
              <w:rPr>
                <w:rFonts w:ascii="Calibri" w:hAnsi="Calibri" w:cs="Calibri"/>
                <w:sz w:val="22"/>
                <w:szCs w:val="22"/>
              </w:rPr>
              <w:t>Continue to Have Schools Review SR Reports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4466F9D" w14:textId="77777777" w:rsidR="00547E0A" w:rsidRPr="00BB3E4C" w:rsidRDefault="00547E0A" w:rsidP="00E729F5">
            <w:pPr>
              <w:rPr>
                <w:rFonts w:ascii="Calibri" w:hAnsi="Calibri" w:cs="Calibri"/>
                <w:sz w:val="22"/>
                <w:szCs w:val="22"/>
              </w:rPr>
            </w:pPr>
            <w:r w:rsidRPr="00BB3E4C">
              <w:rPr>
                <w:rFonts w:ascii="Calibri" w:hAnsi="Calibri" w:cs="Calibri"/>
                <w:sz w:val="22"/>
                <w:szCs w:val="22"/>
              </w:rPr>
              <w:t>Make sure the school level SR staff has access to SR as a school user.</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D669E8" w14:textId="77777777" w:rsidR="00547E0A" w:rsidRPr="00BB3E4C" w:rsidRDefault="00547E0A" w:rsidP="00E729F5">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A9ADB0" w14:textId="77777777" w:rsidR="00547E0A" w:rsidRPr="00BB3E4C" w:rsidRDefault="00547E0A" w:rsidP="00E729F5">
            <w:pPr>
              <w:rPr>
                <w:rFonts w:ascii="Calibri" w:hAnsi="Calibri" w:cs="Calibri"/>
                <w:sz w:val="22"/>
                <w:szCs w:val="22"/>
              </w:rPr>
            </w:pPr>
          </w:p>
        </w:tc>
      </w:tr>
      <w:tr w:rsidR="00547E0A" w:rsidRPr="00BB3E4C" w14:paraId="1433AD89" w14:textId="517932EC" w:rsidTr="00547E0A">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8197EBE"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51FF93D" w14:textId="77777777" w:rsidR="00547E0A" w:rsidRPr="00BB3E4C" w:rsidRDefault="00547E0A" w:rsidP="003A722E">
            <w:pPr>
              <w:rPr>
                <w:rFonts w:ascii="Calibri" w:hAnsi="Calibri" w:cs="Calibri"/>
                <w:sz w:val="22"/>
                <w:szCs w:val="22"/>
              </w:rPr>
            </w:pPr>
            <w:r w:rsidRPr="00BB3E4C">
              <w:rPr>
                <w:rFonts w:ascii="Calibri" w:hAnsi="Calibri" w:cs="Calibri"/>
                <w:sz w:val="22"/>
                <w:szCs w:val="22"/>
              </w:rPr>
              <w:t>Resolve All Duplicate GTID Issues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6A99E88"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A3567C"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39A936" w14:textId="77777777" w:rsidR="00547E0A" w:rsidRPr="00BB3E4C" w:rsidRDefault="00547E0A" w:rsidP="00B57EDB">
            <w:pPr>
              <w:rPr>
                <w:rFonts w:ascii="Calibri" w:hAnsi="Calibri" w:cs="Calibri"/>
                <w:sz w:val="22"/>
                <w:szCs w:val="22"/>
              </w:rPr>
            </w:pPr>
          </w:p>
        </w:tc>
      </w:tr>
      <w:tr w:rsidR="00547E0A" w:rsidRPr="00BB3E4C" w14:paraId="52C544A5" w14:textId="591D7879" w:rsidTr="00547E0A">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D952A5A"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E868067" w14:textId="77777777" w:rsidR="00547E0A" w:rsidRPr="00BB3E4C" w:rsidRDefault="00547E0A" w:rsidP="00E17E5D">
            <w:pPr>
              <w:rPr>
                <w:rFonts w:ascii="Calibri" w:hAnsi="Calibri" w:cs="Calibri"/>
                <w:sz w:val="22"/>
                <w:szCs w:val="22"/>
              </w:rPr>
            </w:pPr>
            <w:r w:rsidRPr="00BB3E4C">
              <w:rPr>
                <w:rFonts w:ascii="Calibri" w:hAnsi="Calibri" w:cs="Calibri"/>
                <w:sz w:val="22"/>
                <w:szCs w:val="22"/>
              </w:rPr>
              <w:t>Resolve SR Discrepancies on SR071 Report – FTE/SR Exception Report</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8F8FB17" w14:textId="0532DE90" w:rsidR="00547E0A" w:rsidRPr="00BB3E4C" w:rsidRDefault="00547E0A" w:rsidP="00E729F5">
            <w:pPr>
              <w:rPr>
                <w:rFonts w:ascii="Calibri" w:hAnsi="Calibri" w:cs="Calibri"/>
                <w:sz w:val="22"/>
                <w:szCs w:val="22"/>
              </w:rPr>
            </w:pPr>
            <w:r w:rsidRPr="00BB3E4C">
              <w:rPr>
                <w:rFonts w:ascii="Calibri" w:hAnsi="Calibri" w:cs="Calibri"/>
                <w:sz w:val="22"/>
                <w:szCs w:val="22"/>
              </w:rPr>
              <w:t>This report shows inconsistencies between students that were funded in FTE, but not showing served in SR.</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A39D76" w14:textId="77777777" w:rsidR="00547E0A" w:rsidRPr="00BB3E4C" w:rsidRDefault="00547E0A" w:rsidP="00E729F5">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DC9A19" w14:textId="77777777" w:rsidR="00547E0A" w:rsidRPr="00BB3E4C" w:rsidRDefault="00547E0A" w:rsidP="00E729F5">
            <w:pPr>
              <w:rPr>
                <w:rFonts w:ascii="Calibri" w:hAnsi="Calibri" w:cs="Calibri"/>
                <w:sz w:val="22"/>
                <w:szCs w:val="22"/>
              </w:rPr>
            </w:pPr>
          </w:p>
        </w:tc>
      </w:tr>
      <w:tr w:rsidR="00547E0A" w:rsidRPr="00BB3E4C" w14:paraId="7DFD6BD5" w14:textId="17108FF2" w:rsidTr="00547E0A">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4E75CFB"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AE710BA"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Ensure Student Schedule Data are Correct</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D79A00A"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6EE8BD"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E392D8" w14:textId="77777777" w:rsidR="00547E0A" w:rsidRPr="00BB3E4C" w:rsidRDefault="00547E0A" w:rsidP="00B57EDB">
            <w:pPr>
              <w:rPr>
                <w:rFonts w:ascii="Calibri" w:hAnsi="Calibri" w:cs="Calibri"/>
                <w:sz w:val="22"/>
                <w:szCs w:val="22"/>
              </w:rPr>
            </w:pPr>
          </w:p>
        </w:tc>
      </w:tr>
      <w:tr w:rsidR="00547E0A" w:rsidRPr="00BB3E4C" w14:paraId="056DEC46" w14:textId="23854FCC" w:rsidTr="00547E0A">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E1EC02A"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CBEF9C6"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Continue Migrant Matching Process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5811E23"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530B18"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DD6439" w14:textId="77777777" w:rsidR="00547E0A" w:rsidRPr="00BB3E4C" w:rsidRDefault="00547E0A" w:rsidP="00B57EDB">
            <w:pPr>
              <w:rPr>
                <w:rFonts w:ascii="Calibri" w:hAnsi="Calibri" w:cs="Calibri"/>
                <w:sz w:val="22"/>
                <w:szCs w:val="22"/>
              </w:rPr>
            </w:pPr>
          </w:p>
        </w:tc>
      </w:tr>
      <w:tr w:rsidR="00547E0A" w:rsidRPr="00BB3E4C" w14:paraId="67FEFC97" w14:textId="505AA3A4" w:rsidTr="00547E0A">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50DFED0"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4F5530B"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Verify EOPA Eligibility Report Data</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27FB2E6"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Check report against district’s list of students eligible to take the EOPA assessment(s).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44A89D"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05674D" w14:textId="77777777" w:rsidR="00547E0A" w:rsidRPr="00BB3E4C" w:rsidRDefault="00547E0A" w:rsidP="00B57EDB">
            <w:pPr>
              <w:rPr>
                <w:rFonts w:ascii="Calibri" w:hAnsi="Calibri" w:cs="Calibri"/>
                <w:sz w:val="22"/>
                <w:szCs w:val="22"/>
              </w:rPr>
            </w:pPr>
          </w:p>
        </w:tc>
      </w:tr>
      <w:tr w:rsidR="00547E0A" w:rsidRPr="00BB3E4C" w14:paraId="1FD2A510" w14:textId="5B58CDC3" w:rsidTr="00547E0A">
        <w:tc>
          <w:tcPr>
            <w:tcW w:w="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C2D214B"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A631E6D"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Apply Vendor Upgrades or Patches and Test Extracts as Needed</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7930FD1"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DA950B"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94B3B7" w14:textId="77777777" w:rsidR="00547E0A" w:rsidRPr="00BB3E4C" w:rsidRDefault="00547E0A" w:rsidP="00B57EDB">
            <w:pPr>
              <w:rPr>
                <w:rFonts w:ascii="Calibri" w:hAnsi="Calibri" w:cs="Calibri"/>
                <w:sz w:val="22"/>
                <w:szCs w:val="22"/>
              </w:rPr>
            </w:pPr>
          </w:p>
        </w:tc>
      </w:tr>
      <w:tr w:rsidR="00547E0A" w:rsidRPr="00BB3E4C" w14:paraId="20725395" w14:textId="07BF62E7" w:rsidTr="00547E0A">
        <w:tc>
          <w:tcPr>
            <w:tcW w:w="591"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6F130C02"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05"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48C0A794"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Ensure Process for Gathering System-Wide Data is in Operation</w:t>
            </w:r>
          </w:p>
        </w:tc>
        <w:tc>
          <w:tcPr>
            <w:tcW w:w="432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Mar>
              <w:top w:w="0" w:type="nil"/>
              <w:left w:w="0" w:type="nil"/>
              <w:bottom w:w="0" w:type="nil"/>
              <w:right w:w="0" w:type="nil"/>
            </w:tcMar>
          </w:tcPr>
          <w:p w14:paraId="21E9C68A"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Pr>
          <w:p w14:paraId="5441EF4A"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tcPr>
          <w:p w14:paraId="0085CCA4" w14:textId="77777777" w:rsidR="00547E0A" w:rsidRPr="00BB3E4C" w:rsidRDefault="00547E0A" w:rsidP="00B57EDB">
            <w:pPr>
              <w:rPr>
                <w:rFonts w:ascii="Calibri" w:hAnsi="Calibri" w:cs="Calibri"/>
                <w:sz w:val="22"/>
                <w:szCs w:val="22"/>
              </w:rPr>
            </w:pPr>
          </w:p>
        </w:tc>
      </w:tr>
      <w:tr w:rsidR="00547E0A" w:rsidRPr="00BB3E4C" w14:paraId="5C7BA7B0" w14:textId="2808727E" w:rsidTr="0054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FD3E7D"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lastRenderedPageBreak/>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3268F" w14:textId="77777777" w:rsidR="00547E0A" w:rsidRPr="00BB3E4C" w:rsidRDefault="00547E0A" w:rsidP="00E17E5D">
            <w:pPr>
              <w:ind w:left="-25"/>
              <w:rPr>
                <w:rFonts w:ascii="Calibri" w:hAnsi="Calibri" w:cs="Calibri"/>
                <w:sz w:val="22"/>
                <w:szCs w:val="22"/>
              </w:rPr>
            </w:pPr>
            <w:r w:rsidRPr="00BB3E4C">
              <w:rPr>
                <w:rFonts w:ascii="Calibri" w:hAnsi="Calibri" w:cs="Calibri"/>
                <w:sz w:val="22"/>
                <w:szCs w:val="22"/>
              </w:rPr>
              <w:t>Participate in trainings, webinars, conference calls as needed</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FB4464" w14:textId="77777777" w:rsidR="00547E0A" w:rsidRPr="00BB3E4C" w:rsidRDefault="00547E0A" w:rsidP="00B57EDB">
            <w:pPr>
              <w:rPr>
                <w:rFonts w:ascii="Calibri" w:hAnsi="Calibri" w:cs="Calibri"/>
                <w:sz w:val="22"/>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1D071E" w14:textId="77777777" w:rsidR="00547E0A" w:rsidRPr="00BB3E4C" w:rsidRDefault="00547E0A" w:rsidP="00B57EDB">
            <w:pPr>
              <w:rPr>
                <w:rFonts w:ascii="Calibri" w:hAnsi="Calibri" w:cs="Calibri"/>
                <w:sz w:val="22"/>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6E9D8" w14:textId="77777777" w:rsidR="00547E0A" w:rsidRPr="00BB3E4C" w:rsidRDefault="00547E0A" w:rsidP="00B57EDB">
            <w:pPr>
              <w:rPr>
                <w:rFonts w:ascii="Calibri" w:hAnsi="Calibri" w:cs="Calibri"/>
                <w:sz w:val="22"/>
                <w:szCs w:val="22"/>
              </w:rPr>
            </w:pPr>
          </w:p>
        </w:tc>
      </w:tr>
    </w:tbl>
    <w:p w14:paraId="0EDCF258" w14:textId="77777777" w:rsidR="003515AC" w:rsidRPr="00BB3E4C" w:rsidRDefault="003515AC" w:rsidP="000757D8">
      <w:pPr>
        <w:rPr>
          <w:rFonts w:ascii="Calibri" w:hAnsi="Calibri" w:cs="Calibri"/>
          <w:b/>
          <w:sz w:val="22"/>
          <w:szCs w:val="22"/>
        </w:rPr>
      </w:pPr>
    </w:p>
    <w:p w14:paraId="4D49C08E" w14:textId="77777777" w:rsidR="00503181" w:rsidRPr="00BB3E4C" w:rsidRDefault="00503181" w:rsidP="00503181">
      <w:pPr>
        <w:spacing w:line="276" w:lineRule="auto"/>
        <w:rPr>
          <w:rFonts w:ascii="Calibri" w:hAnsi="Calibri" w:cs="Calibri"/>
          <w:b/>
          <w:sz w:val="22"/>
          <w:szCs w:val="22"/>
        </w:rPr>
      </w:pPr>
      <w:r w:rsidRPr="00BB3E4C">
        <w:rPr>
          <w:rFonts w:ascii="Calibri" w:hAnsi="Calibri" w:cs="Calibri"/>
          <w:b/>
          <w:sz w:val="22"/>
          <w:szCs w:val="22"/>
        </w:rPr>
        <w:t>May</w:t>
      </w:r>
    </w:p>
    <w:tbl>
      <w:tblPr>
        <w:tblStyle w:val="TableGrid"/>
        <w:tblW w:w="5661" w:type="pct"/>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40"/>
        <w:gridCol w:w="2755"/>
        <w:gridCol w:w="4321"/>
        <w:gridCol w:w="1530"/>
        <w:gridCol w:w="1440"/>
      </w:tblGrid>
      <w:tr w:rsidR="00547E0A" w:rsidRPr="00BB3E4C" w14:paraId="0E6D334E" w14:textId="0D29FC4E" w:rsidTr="00547E0A">
        <w:trPr>
          <w:trHeight w:val="355"/>
        </w:trPr>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16CF655"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C32E02F" w14:textId="77777777" w:rsidR="00547E0A" w:rsidRPr="00BB3E4C" w:rsidRDefault="00547E0A" w:rsidP="00503181">
            <w:pPr>
              <w:rPr>
                <w:rFonts w:ascii="Calibri" w:hAnsi="Calibri" w:cs="Calibri"/>
                <w:sz w:val="22"/>
                <w:szCs w:val="22"/>
              </w:rPr>
            </w:pPr>
            <w:r w:rsidRPr="00BB3E4C">
              <w:rPr>
                <w:rFonts w:ascii="Calibri" w:hAnsi="Calibri" w:cs="Calibri"/>
                <w:sz w:val="22"/>
                <w:szCs w:val="22"/>
              </w:rPr>
              <w:t>Ensure All Record Levels are Uploaded  for All Schools</w:t>
            </w:r>
          </w:p>
        </w:tc>
        <w:tc>
          <w:tcPr>
            <w:tcW w:w="4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6CF6BF3" w14:textId="77777777" w:rsidR="00547E0A" w:rsidRPr="00BB3E4C" w:rsidRDefault="00547E0A" w:rsidP="00E729F5">
            <w:pPr>
              <w:rPr>
                <w:rFonts w:ascii="Calibri" w:hAnsi="Calibri" w:cs="Calibri"/>
                <w:sz w:val="22"/>
                <w:szCs w:val="22"/>
              </w:rPr>
            </w:pPr>
            <w:r w:rsidRPr="00BB3E4C">
              <w:rPr>
                <w:rFonts w:ascii="Calibri" w:hAnsi="Calibri" w:cs="Calibri"/>
                <w:sz w:val="22"/>
                <w:szCs w:val="22"/>
              </w:rPr>
              <w:t>Complete before school staff goes on vacation.</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C0F1E9" w14:textId="77777777" w:rsidR="00547E0A" w:rsidRPr="00BB3E4C" w:rsidRDefault="00547E0A" w:rsidP="00E729F5">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0D4C9C" w14:textId="77777777" w:rsidR="00547E0A" w:rsidRPr="00BB3E4C" w:rsidRDefault="00547E0A" w:rsidP="00E729F5">
            <w:pPr>
              <w:rPr>
                <w:rFonts w:ascii="Calibri" w:hAnsi="Calibri" w:cs="Calibri"/>
                <w:sz w:val="22"/>
                <w:szCs w:val="22"/>
              </w:rPr>
            </w:pPr>
          </w:p>
        </w:tc>
      </w:tr>
      <w:tr w:rsidR="00547E0A" w:rsidRPr="00BB3E4C" w14:paraId="2E511419" w14:textId="7840FC1F" w:rsidTr="00547E0A">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E55EBB7"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1407DB0"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Continue to Have Schools Review SR Reports</w:t>
            </w:r>
          </w:p>
        </w:tc>
        <w:tc>
          <w:tcPr>
            <w:tcW w:w="4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22270DF" w14:textId="77777777" w:rsidR="00547E0A" w:rsidRPr="00BB3E4C" w:rsidRDefault="00547E0A" w:rsidP="00E729F5">
            <w:pPr>
              <w:rPr>
                <w:rFonts w:ascii="Calibri" w:hAnsi="Calibri" w:cs="Calibri"/>
                <w:sz w:val="22"/>
                <w:szCs w:val="22"/>
              </w:rPr>
            </w:pPr>
            <w:r w:rsidRPr="00BB3E4C">
              <w:rPr>
                <w:rFonts w:ascii="Calibri" w:hAnsi="Calibri" w:cs="Calibri"/>
                <w:sz w:val="22"/>
                <w:szCs w:val="22"/>
              </w:rPr>
              <w:t>Complete before school staff goes on vacation.</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15306A" w14:textId="77777777" w:rsidR="00547E0A" w:rsidRPr="00BB3E4C" w:rsidRDefault="00547E0A" w:rsidP="00E729F5">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EF35C9" w14:textId="77777777" w:rsidR="00547E0A" w:rsidRPr="00BB3E4C" w:rsidRDefault="00547E0A" w:rsidP="00E729F5">
            <w:pPr>
              <w:rPr>
                <w:rFonts w:ascii="Calibri" w:hAnsi="Calibri" w:cs="Calibri"/>
                <w:sz w:val="22"/>
                <w:szCs w:val="22"/>
              </w:rPr>
            </w:pPr>
          </w:p>
        </w:tc>
      </w:tr>
      <w:tr w:rsidR="00547E0A" w:rsidRPr="00BB3E4C" w14:paraId="47347B49" w14:textId="2EEF53C9" w:rsidTr="00547E0A">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77CCAEF"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9823A73"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Resolve All Duplicate Student or GTID Issues</w:t>
            </w:r>
          </w:p>
        </w:tc>
        <w:tc>
          <w:tcPr>
            <w:tcW w:w="4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408F88F" w14:textId="77777777" w:rsidR="00547E0A" w:rsidRPr="00BB3E4C" w:rsidRDefault="00547E0A" w:rsidP="00E729F5">
            <w:pPr>
              <w:rPr>
                <w:rFonts w:ascii="Calibri" w:hAnsi="Calibri" w:cs="Calibri"/>
                <w:sz w:val="22"/>
                <w:szCs w:val="22"/>
              </w:rPr>
            </w:pPr>
            <w:r w:rsidRPr="00BB3E4C">
              <w:rPr>
                <w:rFonts w:ascii="Calibri" w:hAnsi="Calibri" w:cs="Calibri"/>
                <w:sz w:val="22"/>
                <w:szCs w:val="22"/>
              </w:rPr>
              <w:t>Complete before school staff goes on vacation.</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6E11EC" w14:textId="77777777" w:rsidR="00547E0A" w:rsidRPr="00BB3E4C" w:rsidRDefault="00547E0A" w:rsidP="00E729F5">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B264A6" w14:textId="77777777" w:rsidR="00547E0A" w:rsidRPr="00BB3E4C" w:rsidRDefault="00547E0A" w:rsidP="00E729F5">
            <w:pPr>
              <w:rPr>
                <w:rFonts w:ascii="Calibri" w:hAnsi="Calibri" w:cs="Calibri"/>
                <w:sz w:val="22"/>
                <w:szCs w:val="22"/>
              </w:rPr>
            </w:pPr>
          </w:p>
        </w:tc>
      </w:tr>
      <w:tr w:rsidR="00547E0A" w:rsidRPr="00BB3E4C" w14:paraId="23758909" w14:textId="09CC0CF3" w:rsidTr="00547E0A">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36A8A98" w14:textId="77777777" w:rsidR="00547E0A" w:rsidRPr="00BB3E4C" w:rsidRDefault="00547E0A" w:rsidP="00F934EF">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953B259" w14:textId="77777777" w:rsidR="00547E0A" w:rsidRPr="00BB3E4C" w:rsidRDefault="00547E0A" w:rsidP="00F934EF">
            <w:pPr>
              <w:rPr>
                <w:rFonts w:ascii="Calibri" w:hAnsi="Calibri" w:cs="Calibri"/>
                <w:sz w:val="22"/>
                <w:szCs w:val="22"/>
              </w:rPr>
            </w:pPr>
            <w:r w:rsidRPr="00BB3E4C">
              <w:rPr>
                <w:rFonts w:ascii="Calibri" w:hAnsi="Calibri" w:cs="Calibri"/>
                <w:sz w:val="22"/>
                <w:szCs w:val="22"/>
              </w:rPr>
              <w:t>Verify EOPA Eligibility Report Data</w:t>
            </w:r>
          </w:p>
        </w:tc>
        <w:tc>
          <w:tcPr>
            <w:tcW w:w="4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AEDE4F6" w14:textId="77777777" w:rsidR="00547E0A" w:rsidRPr="00BB3E4C" w:rsidRDefault="00547E0A" w:rsidP="00E729F5">
            <w:pPr>
              <w:rPr>
                <w:rFonts w:ascii="Calibri" w:hAnsi="Calibri" w:cs="Calibri"/>
                <w:sz w:val="22"/>
                <w:szCs w:val="22"/>
              </w:rPr>
            </w:pPr>
            <w:r w:rsidRPr="00BB3E4C">
              <w:rPr>
                <w:rFonts w:ascii="Calibri" w:hAnsi="Calibri" w:cs="Calibri"/>
                <w:sz w:val="22"/>
                <w:szCs w:val="22"/>
              </w:rPr>
              <w:t>Complete before school staff goes on vacation.</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9752E" w14:textId="77777777" w:rsidR="00547E0A" w:rsidRPr="00BB3E4C" w:rsidRDefault="00547E0A" w:rsidP="00E729F5">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B15AAD" w14:textId="77777777" w:rsidR="00547E0A" w:rsidRPr="00BB3E4C" w:rsidRDefault="00547E0A" w:rsidP="00E729F5">
            <w:pPr>
              <w:rPr>
                <w:rFonts w:ascii="Calibri" w:hAnsi="Calibri" w:cs="Calibri"/>
                <w:sz w:val="22"/>
                <w:szCs w:val="22"/>
              </w:rPr>
            </w:pPr>
          </w:p>
        </w:tc>
      </w:tr>
      <w:tr w:rsidR="00547E0A" w:rsidRPr="00BB3E4C" w14:paraId="1734E245" w14:textId="21F06728" w:rsidTr="00547E0A">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F16E5AC"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C75FBA8"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Begin Internal School Level Sign Off Process or Internal Verification Process</w:t>
            </w:r>
          </w:p>
        </w:tc>
        <w:tc>
          <w:tcPr>
            <w:tcW w:w="4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54445C2" w14:textId="77777777" w:rsidR="00547E0A" w:rsidRPr="00BB3E4C" w:rsidRDefault="00547E0A" w:rsidP="00E729F5">
            <w:pPr>
              <w:rPr>
                <w:rFonts w:ascii="Calibri" w:hAnsi="Calibri" w:cs="Calibri"/>
                <w:sz w:val="22"/>
                <w:szCs w:val="22"/>
              </w:rPr>
            </w:pPr>
            <w:r w:rsidRPr="00BB3E4C">
              <w:rPr>
                <w:rFonts w:ascii="Calibri" w:hAnsi="Calibri" w:cs="Calibri"/>
                <w:sz w:val="22"/>
                <w:szCs w:val="22"/>
              </w:rPr>
              <w:t>Complete before school staff goes on vacation.</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B227E0" w14:textId="77777777" w:rsidR="00547E0A" w:rsidRPr="00BB3E4C" w:rsidRDefault="00547E0A" w:rsidP="00E729F5">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B074A6" w14:textId="77777777" w:rsidR="00547E0A" w:rsidRPr="00BB3E4C" w:rsidRDefault="00547E0A" w:rsidP="00E729F5">
            <w:pPr>
              <w:rPr>
                <w:rFonts w:ascii="Calibri" w:hAnsi="Calibri" w:cs="Calibri"/>
                <w:sz w:val="22"/>
                <w:szCs w:val="22"/>
              </w:rPr>
            </w:pPr>
          </w:p>
        </w:tc>
      </w:tr>
    </w:tbl>
    <w:p w14:paraId="62D92CC8" w14:textId="77777777" w:rsidR="00503181" w:rsidRPr="00BB3E4C" w:rsidRDefault="00503181" w:rsidP="000757D8">
      <w:pPr>
        <w:rPr>
          <w:rFonts w:ascii="Calibri" w:hAnsi="Calibri" w:cs="Calibri"/>
          <w:b/>
          <w:sz w:val="22"/>
          <w:szCs w:val="22"/>
        </w:rPr>
      </w:pPr>
    </w:p>
    <w:p w14:paraId="4097EBF1" w14:textId="77777777" w:rsidR="00B57EDB" w:rsidRPr="00BB3E4C" w:rsidRDefault="00B57EDB" w:rsidP="00B57EDB">
      <w:pPr>
        <w:spacing w:line="276" w:lineRule="auto"/>
        <w:rPr>
          <w:rFonts w:ascii="Calibri" w:hAnsi="Calibri" w:cs="Calibri"/>
          <w:b/>
          <w:sz w:val="22"/>
          <w:szCs w:val="22"/>
        </w:rPr>
      </w:pPr>
      <w:r w:rsidRPr="00BB3E4C">
        <w:rPr>
          <w:rFonts w:ascii="Calibri" w:hAnsi="Calibri" w:cs="Calibri"/>
          <w:b/>
          <w:sz w:val="22"/>
          <w:szCs w:val="22"/>
        </w:rPr>
        <w:t>June</w:t>
      </w:r>
    </w:p>
    <w:tbl>
      <w:tblPr>
        <w:tblStyle w:val="TableGrid"/>
        <w:tblW w:w="5661" w:type="pct"/>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30"/>
        <w:gridCol w:w="2766"/>
        <w:gridCol w:w="4320"/>
        <w:gridCol w:w="1530"/>
        <w:gridCol w:w="1440"/>
      </w:tblGrid>
      <w:tr w:rsidR="00547E0A" w:rsidRPr="00BB3E4C" w14:paraId="14A39D79" w14:textId="3262EF7D" w:rsidTr="00547E0A">
        <w:trPr>
          <w:trHeight w:val="355"/>
        </w:trPr>
        <w:tc>
          <w:tcPr>
            <w:tcW w:w="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F435CFC"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653009E"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Ensure All Record Levels are Uploaded  for All Schools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94B9BC4" w14:textId="77777777" w:rsidR="00547E0A" w:rsidRPr="00BB3E4C" w:rsidRDefault="00547E0A" w:rsidP="00B57EDB">
            <w:pPr>
              <w:rPr>
                <w:rFonts w:ascii="Calibri" w:hAnsi="Calibri" w:cs="Calibri"/>
                <w:sz w:val="22"/>
                <w:szCs w:val="22"/>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8A5419"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C8F3B7" w14:textId="77777777" w:rsidR="00547E0A" w:rsidRPr="00BB3E4C" w:rsidRDefault="00547E0A" w:rsidP="00B57EDB">
            <w:pPr>
              <w:rPr>
                <w:rFonts w:ascii="Calibri" w:hAnsi="Calibri" w:cs="Calibri"/>
                <w:sz w:val="22"/>
                <w:szCs w:val="22"/>
              </w:rPr>
            </w:pPr>
          </w:p>
        </w:tc>
      </w:tr>
      <w:tr w:rsidR="00547E0A" w:rsidRPr="00BB3E4C" w14:paraId="3C236836" w14:textId="713A6288" w:rsidTr="00547E0A">
        <w:tc>
          <w:tcPr>
            <w:tcW w:w="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3DCFAAE"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F89C93E"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Continue to Have Schools Review SR Reports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53FA15CE" w14:textId="77777777" w:rsidR="00547E0A" w:rsidRPr="00BB3E4C" w:rsidRDefault="00547E0A" w:rsidP="00B57EDB">
            <w:pPr>
              <w:rPr>
                <w:rFonts w:ascii="Calibri" w:hAnsi="Calibri" w:cs="Calibri"/>
                <w:sz w:val="22"/>
                <w:szCs w:val="22"/>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E2FE4E"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42DCC4" w14:textId="77777777" w:rsidR="00547E0A" w:rsidRPr="00BB3E4C" w:rsidRDefault="00547E0A" w:rsidP="00B57EDB">
            <w:pPr>
              <w:rPr>
                <w:rFonts w:ascii="Calibri" w:hAnsi="Calibri" w:cs="Calibri"/>
                <w:sz w:val="22"/>
                <w:szCs w:val="22"/>
              </w:rPr>
            </w:pPr>
          </w:p>
        </w:tc>
      </w:tr>
      <w:tr w:rsidR="00547E0A" w:rsidRPr="00BB3E4C" w14:paraId="3C485586" w14:textId="421C0A4B" w:rsidTr="00547E0A">
        <w:tc>
          <w:tcPr>
            <w:tcW w:w="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561BA6E"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139ED80" w14:textId="77777777" w:rsidR="00547E0A" w:rsidRPr="00BB3E4C" w:rsidRDefault="00547E0A" w:rsidP="003A722E">
            <w:pPr>
              <w:rPr>
                <w:rFonts w:ascii="Calibri" w:hAnsi="Calibri" w:cs="Calibri"/>
                <w:sz w:val="22"/>
                <w:szCs w:val="22"/>
              </w:rPr>
            </w:pPr>
            <w:r w:rsidRPr="00BB3E4C">
              <w:rPr>
                <w:rFonts w:ascii="Calibri" w:hAnsi="Calibri" w:cs="Calibri"/>
                <w:sz w:val="22"/>
                <w:szCs w:val="22"/>
              </w:rPr>
              <w:t>Resolve All Duplicate GTID Issues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2658EB51" w14:textId="77777777" w:rsidR="00547E0A" w:rsidRPr="00BB3E4C" w:rsidRDefault="00547E0A" w:rsidP="00B57EDB">
            <w:pPr>
              <w:rPr>
                <w:rFonts w:ascii="Calibri" w:hAnsi="Calibri" w:cs="Calibri"/>
                <w:sz w:val="22"/>
                <w:szCs w:val="22"/>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C3B6D6"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4A168C" w14:textId="77777777" w:rsidR="00547E0A" w:rsidRPr="00BB3E4C" w:rsidRDefault="00547E0A" w:rsidP="00B57EDB">
            <w:pPr>
              <w:rPr>
                <w:rFonts w:ascii="Calibri" w:hAnsi="Calibri" w:cs="Calibri"/>
                <w:sz w:val="22"/>
                <w:szCs w:val="22"/>
              </w:rPr>
            </w:pPr>
          </w:p>
        </w:tc>
      </w:tr>
      <w:tr w:rsidR="00547E0A" w:rsidRPr="00BB3E4C" w14:paraId="2D9A2942" w14:textId="104FB46E" w:rsidTr="00547E0A">
        <w:trPr>
          <w:trHeight w:val="274"/>
        </w:trPr>
        <w:tc>
          <w:tcPr>
            <w:tcW w:w="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E05C584" w14:textId="77777777" w:rsidR="00547E0A" w:rsidRPr="00BB3E4C" w:rsidRDefault="00547E0A" w:rsidP="00F934EF">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7E773436" w14:textId="77777777" w:rsidR="00547E0A" w:rsidRPr="00BB3E4C" w:rsidRDefault="00547E0A" w:rsidP="00F934EF">
            <w:pPr>
              <w:rPr>
                <w:rFonts w:ascii="Calibri" w:hAnsi="Calibri" w:cs="Calibri"/>
                <w:sz w:val="22"/>
                <w:szCs w:val="22"/>
              </w:rPr>
            </w:pPr>
            <w:r w:rsidRPr="00BB3E4C">
              <w:rPr>
                <w:rFonts w:ascii="Calibri" w:hAnsi="Calibri" w:cs="Calibri"/>
                <w:sz w:val="22"/>
                <w:szCs w:val="22"/>
              </w:rPr>
              <w:t>Verify EOPA Eligibility Report Data</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3E1B04F6" w14:textId="77777777" w:rsidR="00547E0A" w:rsidRPr="00BB3E4C" w:rsidRDefault="00547E0A" w:rsidP="00F934EF">
            <w:pPr>
              <w:rPr>
                <w:rFonts w:ascii="Calibri" w:hAnsi="Calibri" w:cs="Calibri"/>
                <w:sz w:val="22"/>
                <w:szCs w:val="22"/>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C9A2F2" w14:textId="77777777" w:rsidR="00547E0A" w:rsidRPr="00BB3E4C" w:rsidRDefault="00547E0A" w:rsidP="00F934EF">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7D0697" w14:textId="77777777" w:rsidR="00547E0A" w:rsidRPr="00BB3E4C" w:rsidRDefault="00547E0A" w:rsidP="00F934EF">
            <w:pPr>
              <w:rPr>
                <w:rFonts w:ascii="Calibri" w:hAnsi="Calibri" w:cs="Calibri"/>
                <w:sz w:val="22"/>
                <w:szCs w:val="22"/>
              </w:rPr>
            </w:pPr>
          </w:p>
        </w:tc>
      </w:tr>
      <w:tr w:rsidR="00547E0A" w:rsidRPr="00BB3E4C" w14:paraId="2F5E0860" w14:textId="5D729F2D" w:rsidTr="00547E0A">
        <w:trPr>
          <w:trHeight w:val="499"/>
        </w:trPr>
        <w:tc>
          <w:tcPr>
            <w:tcW w:w="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E2DA54B"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082AD955"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Begin Internal School Level Sign Off Process or Internal Verification Process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6EE0565C"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Complete District Verification and Report Review</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5176C3"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45E284" w14:textId="77777777" w:rsidR="00547E0A" w:rsidRPr="00BB3E4C" w:rsidRDefault="00547E0A" w:rsidP="00B57EDB">
            <w:pPr>
              <w:rPr>
                <w:rFonts w:ascii="Calibri" w:hAnsi="Calibri" w:cs="Calibri"/>
                <w:sz w:val="22"/>
                <w:szCs w:val="22"/>
              </w:rPr>
            </w:pPr>
          </w:p>
        </w:tc>
      </w:tr>
      <w:tr w:rsidR="00547E0A" w:rsidRPr="00BB3E4C" w14:paraId="2ABEA238" w14:textId="7D0FCD52" w:rsidTr="00547E0A">
        <w:tc>
          <w:tcPr>
            <w:tcW w:w="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45741594" w14:textId="77777777" w:rsidR="00547E0A" w:rsidRPr="00BB3E4C" w:rsidRDefault="00547E0A" w:rsidP="00B57EDB">
            <w:pPr>
              <w:jc w:val="center"/>
              <w:rPr>
                <w:rFonts w:ascii="Calibri" w:hAnsi="Calibri" w:cs="Calibri"/>
                <w:sz w:val="22"/>
                <w:szCs w:val="22"/>
              </w:rPr>
            </w:pPr>
            <w:r w:rsidRPr="00BB3E4C">
              <w:rPr>
                <w:rFonts w:ascii="Calibri" w:hAnsi="Calibri" w:cs="Calibri"/>
                <w:sz w:val="22"/>
                <w:szCs w:val="22"/>
              </w:rPr>
              <w:fldChar w:fldCharType="begin">
                <w:ffData>
                  <w:name w:val="Check1"/>
                  <w:enabled/>
                  <w:calcOnExit w:val="0"/>
                  <w:checkBox>
                    <w:sizeAuto/>
                    <w:default w:val="0"/>
                  </w:checkBox>
                </w:ffData>
              </w:fldChar>
            </w:r>
            <w:r w:rsidRPr="00BB3E4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B3E4C">
              <w:rPr>
                <w:rFonts w:ascii="Calibri" w:hAnsi="Calibri" w:cs="Calibri"/>
                <w:sz w:val="22"/>
                <w:szCs w:val="22"/>
              </w:rPr>
              <w:fldChar w:fldCharType="end"/>
            </w:r>
          </w:p>
        </w:tc>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16CAC48"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Ensure Superintendent Sign Off is Completed</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nil"/>
              <w:left w:w="0" w:type="nil"/>
              <w:bottom w:w="0" w:type="nil"/>
              <w:right w:w="0" w:type="nil"/>
            </w:tcMar>
          </w:tcPr>
          <w:p w14:paraId="1119EDA6" w14:textId="77777777" w:rsidR="00547E0A" w:rsidRPr="00BB3E4C" w:rsidRDefault="00547E0A" w:rsidP="00B57EDB">
            <w:pPr>
              <w:rPr>
                <w:rFonts w:ascii="Calibri" w:hAnsi="Calibri" w:cs="Calibri"/>
                <w:sz w:val="22"/>
                <w:szCs w:val="22"/>
              </w:rPr>
            </w:pPr>
            <w:r w:rsidRPr="00BB3E4C">
              <w:rPr>
                <w:rFonts w:ascii="Calibri" w:hAnsi="Calibri" w:cs="Calibri"/>
                <w:sz w:val="22"/>
                <w:szCs w:val="22"/>
              </w:rPr>
              <w:t>SR is not completed until the Superintendent signs off.</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44CE3B" w14:textId="77777777" w:rsidR="00547E0A" w:rsidRPr="00BB3E4C" w:rsidRDefault="00547E0A" w:rsidP="00B57EDB">
            <w:pPr>
              <w:rPr>
                <w:rFonts w:ascii="Calibri" w:hAnsi="Calibri" w:cs="Calibri"/>
                <w:sz w:val="22"/>
                <w:szCs w:val="22"/>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A888A0" w14:textId="77777777" w:rsidR="00547E0A" w:rsidRPr="00BB3E4C" w:rsidRDefault="00547E0A" w:rsidP="00B57EDB">
            <w:pPr>
              <w:rPr>
                <w:rFonts w:ascii="Calibri" w:hAnsi="Calibri" w:cs="Calibri"/>
                <w:sz w:val="22"/>
                <w:szCs w:val="22"/>
              </w:rPr>
            </w:pPr>
          </w:p>
        </w:tc>
      </w:tr>
    </w:tbl>
    <w:p w14:paraId="6E61F88F" w14:textId="77777777" w:rsidR="00B57EDB" w:rsidRPr="00BB3E4C" w:rsidRDefault="00B57EDB" w:rsidP="00B57EDB">
      <w:pPr>
        <w:rPr>
          <w:rFonts w:ascii="Calibri" w:hAnsi="Calibri" w:cs="Calibri"/>
          <w:b/>
          <w:sz w:val="22"/>
          <w:szCs w:val="22"/>
        </w:rPr>
      </w:pPr>
    </w:p>
    <w:p w14:paraId="3F898B52" w14:textId="77777777" w:rsidR="00B57EDB" w:rsidRPr="00BB3E4C" w:rsidRDefault="00B57EDB" w:rsidP="000757D8">
      <w:pPr>
        <w:rPr>
          <w:rFonts w:ascii="Calibri" w:hAnsi="Calibri" w:cs="Calibri"/>
          <w:b/>
          <w:sz w:val="22"/>
          <w:szCs w:val="22"/>
        </w:rPr>
      </w:pPr>
    </w:p>
    <w:sectPr w:rsidR="00B57EDB" w:rsidRPr="00BB3E4C" w:rsidSect="00D235C5">
      <w:headerReference w:type="default" r:id="rId8"/>
      <w:footerReference w:type="default" r:id="rId9"/>
      <w:pgSz w:w="12240" w:h="15840" w:code="1"/>
      <w:pgMar w:top="1080" w:right="1440" w:bottom="108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7D34D" w14:textId="77777777" w:rsidR="00641F0A" w:rsidRDefault="00641F0A">
      <w:r>
        <w:separator/>
      </w:r>
    </w:p>
  </w:endnote>
  <w:endnote w:type="continuationSeparator" w:id="0">
    <w:p w14:paraId="16171A86" w14:textId="77777777" w:rsidR="00641F0A" w:rsidRDefault="0064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99" w:type="pct"/>
      <w:tblInd w:w="-43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98"/>
      <w:gridCol w:w="9496"/>
    </w:tblGrid>
    <w:tr w:rsidR="00B57EDB" w14:paraId="3857924F" w14:textId="77777777" w:rsidTr="00D235C5">
      <w:tc>
        <w:tcPr>
          <w:tcW w:w="810" w:type="dxa"/>
        </w:tcPr>
        <w:p w14:paraId="23C3D6E2" w14:textId="77777777" w:rsidR="00B57EDB" w:rsidRPr="00DC4DE3" w:rsidRDefault="00B57EDB">
          <w:pPr>
            <w:pStyle w:val="Footer"/>
            <w:jc w:val="right"/>
            <w:rPr>
              <w:b/>
              <w:bCs/>
              <w:color w:val="4F81BD" w:themeColor="accent1"/>
              <w:sz w:val="20"/>
              <w:szCs w:val="20"/>
              <w14:numForm w14:val="oldStyle"/>
            </w:rPr>
          </w:pPr>
          <w:r w:rsidRPr="00FB0E25">
            <w:rPr>
              <w:color w:val="984806" w:themeColor="accent6" w:themeShade="80"/>
              <w:sz w:val="20"/>
              <w:szCs w:val="20"/>
              <w14:shadow w14:blurRad="50800" w14:dist="38100" w14:dir="2700000" w14:sx="100000" w14:sy="100000" w14:kx="0" w14:ky="0" w14:algn="tl">
                <w14:srgbClr w14:val="000000">
                  <w14:alpha w14:val="60000"/>
                </w14:srgbClr>
              </w14:shadow>
              <w14:numForm w14:val="oldStyle"/>
            </w:rPr>
            <w:fldChar w:fldCharType="begin"/>
          </w:r>
          <w:r w:rsidRPr="00FB0E25">
            <w:rPr>
              <w:color w:val="984806" w:themeColor="accent6" w:themeShade="80"/>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FB0E25">
            <w:rPr>
              <w:color w:val="984806" w:themeColor="accent6" w:themeShade="80"/>
              <w:sz w:val="20"/>
              <w:szCs w:val="20"/>
              <w14:shadow w14:blurRad="50800" w14:dist="38100" w14:dir="2700000" w14:sx="100000" w14:sy="100000" w14:kx="0" w14:ky="0" w14:algn="tl">
                <w14:srgbClr w14:val="000000">
                  <w14:alpha w14:val="60000"/>
                </w14:srgbClr>
              </w14:shadow>
              <w14:numForm w14:val="oldStyle"/>
            </w:rPr>
            <w:fldChar w:fldCharType="separate"/>
          </w:r>
          <w:r w:rsidR="00E97813" w:rsidRPr="00E97813">
            <w:rPr>
              <w:b/>
              <w:bCs/>
              <w:noProof/>
              <w:color w:val="984806" w:themeColor="accent6" w:themeShade="80"/>
              <w:sz w:val="20"/>
              <w:szCs w:val="20"/>
              <w14:shadow w14:blurRad="50800" w14:dist="38100" w14:dir="2700000" w14:sx="100000" w14:sy="100000" w14:kx="0" w14:ky="0" w14:algn="tl">
                <w14:srgbClr w14:val="000000">
                  <w14:alpha w14:val="60000"/>
                </w14:srgbClr>
              </w14:shadow>
              <w14:numForm w14:val="oldStyle"/>
            </w:rPr>
            <w:t>4</w:t>
          </w:r>
          <w:r w:rsidRPr="00FB0E25">
            <w:rPr>
              <w:b/>
              <w:bCs/>
              <w:noProof/>
              <w:color w:val="984806" w:themeColor="accent6" w:themeShade="80"/>
              <w:sz w:val="20"/>
              <w:szCs w:val="20"/>
              <w14:shadow w14:blurRad="50800" w14:dist="38100" w14:dir="2700000" w14:sx="100000" w14:sy="100000" w14:kx="0" w14:ky="0" w14:algn="tl">
                <w14:srgbClr w14:val="000000">
                  <w14:alpha w14:val="60000"/>
                </w14:srgbClr>
              </w14:shadow>
              <w14:numForm w14:val="oldStyle"/>
            </w:rPr>
            <w:fldChar w:fldCharType="end"/>
          </w:r>
        </w:p>
      </w:tc>
      <w:tc>
        <w:tcPr>
          <w:tcW w:w="9722" w:type="dxa"/>
        </w:tcPr>
        <w:p w14:paraId="2B174FA7" w14:textId="59996F1E" w:rsidR="00B57EDB" w:rsidRDefault="00B57EDB" w:rsidP="00AE62DD">
          <w:pPr>
            <w:pStyle w:val="Footer"/>
            <w:spacing w:before="240"/>
            <w:jc w:val="right"/>
          </w:pPr>
        </w:p>
      </w:tc>
    </w:tr>
  </w:tbl>
  <w:p w14:paraId="1294B5F9" w14:textId="77777777" w:rsidR="00B57EDB" w:rsidRDefault="00B57EDB" w:rsidP="008F09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1F05A" w14:textId="77777777" w:rsidR="00641F0A" w:rsidRDefault="00641F0A">
      <w:r>
        <w:separator/>
      </w:r>
    </w:p>
  </w:footnote>
  <w:footnote w:type="continuationSeparator" w:id="0">
    <w:p w14:paraId="4743D3A8" w14:textId="77777777" w:rsidR="00641F0A" w:rsidRDefault="00641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9903" w14:textId="50F73807" w:rsidR="00441567" w:rsidRPr="00441567" w:rsidRDefault="00441567" w:rsidP="00441567">
    <w:pPr>
      <w:pStyle w:val="Header"/>
      <w:ind w:left="-450"/>
      <w:rPr>
        <w:rFonts w:ascii="Calibri" w:hAnsi="Calibri" w:cs="Calibri"/>
        <w:b/>
        <w:bCs/>
        <w:sz w:val="36"/>
        <w:szCs w:val="48"/>
      </w:rPr>
    </w:pPr>
    <w:r w:rsidRPr="00441567">
      <w:rPr>
        <w:rFonts w:ascii="Calibri" w:hAnsi="Calibri" w:cs="Calibri"/>
        <w:b/>
        <w:bCs/>
        <w:sz w:val="36"/>
        <w:szCs w:val="48"/>
      </w:rPr>
      <w:t>Student Record Checklist (Sample)</w:t>
    </w:r>
  </w:p>
  <w:sdt>
    <w:sdtPr>
      <w:id w:val="-388111240"/>
      <w:docPartObj>
        <w:docPartGallery w:val="Watermarks"/>
        <w:docPartUnique/>
      </w:docPartObj>
    </w:sdtPr>
    <w:sdtEndPr/>
    <w:sdtContent>
      <w:p w14:paraId="5ADAC3B4" w14:textId="382886A7" w:rsidR="00670212" w:rsidRDefault="00547E0A">
        <w:pPr>
          <w:pStyle w:val="Header"/>
        </w:pPr>
        <w:r>
          <w:rPr>
            <w:noProof/>
          </w:rPr>
          <w:pict w14:anchorId="7FFB3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09CF0044"/>
    <w:multiLevelType w:val="hybridMultilevel"/>
    <w:tmpl w:val="CF023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6"/>
  </w:num>
  <w:num w:numId="4">
    <w:abstractNumId w:val="15"/>
  </w:num>
  <w:num w:numId="5">
    <w:abstractNumId w:val="14"/>
  </w:num>
  <w:num w:numId="6">
    <w:abstractNumId w:val="27"/>
  </w:num>
  <w:num w:numId="7">
    <w:abstractNumId w:val="12"/>
  </w:num>
  <w:num w:numId="8">
    <w:abstractNumId w:val="31"/>
  </w:num>
  <w:num w:numId="9">
    <w:abstractNumId w:val="19"/>
  </w:num>
  <w:num w:numId="10">
    <w:abstractNumId w:val="25"/>
  </w:num>
  <w:num w:numId="11">
    <w:abstractNumId w:val="17"/>
  </w:num>
  <w:num w:numId="12">
    <w:abstractNumId w:val="30"/>
  </w:num>
  <w:num w:numId="13">
    <w:abstractNumId w:val="20"/>
  </w:num>
  <w:num w:numId="14">
    <w:abstractNumId w:val="18"/>
  </w:num>
  <w:num w:numId="15">
    <w:abstractNumId w:val="26"/>
  </w:num>
  <w:num w:numId="16">
    <w:abstractNumId w:val="28"/>
  </w:num>
  <w:num w:numId="17">
    <w:abstractNumId w:val="32"/>
  </w:num>
  <w:num w:numId="18">
    <w:abstractNumId w:val="24"/>
  </w:num>
  <w:num w:numId="19">
    <w:abstractNumId w:val="23"/>
  </w:num>
  <w:num w:numId="20">
    <w:abstractNumId w:val="33"/>
  </w:num>
  <w:num w:numId="21">
    <w:abstractNumId w:val="22"/>
  </w:num>
  <w:num w:numId="22">
    <w:abstractNumId w:val="13"/>
  </w:num>
  <w:num w:numId="23">
    <w:abstractNumId w:val="8"/>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DC"/>
    <w:rsid w:val="0000075D"/>
    <w:rsid w:val="00034557"/>
    <w:rsid w:val="00055625"/>
    <w:rsid w:val="00055BF6"/>
    <w:rsid w:val="000757D8"/>
    <w:rsid w:val="00080433"/>
    <w:rsid w:val="00082F86"/>
    <w:rsid w:val="00086801"/>
    <w:rsid w:val="00090054"/>
    <w:rsid w:val="000A0E43"/>
    <w:rsid w:val="000B2305"/>
    <w:rsid w:val="000D7D67"/>
    <w:rsid w:val="000F3B2D"/>
    <w:rsid w:val="001001B1"/>
    <w:rsid w:val="001003E1"/>
    <w:rsid w:val="00125CCB"/>
    <w:rsid w:val="00137DF3"/>
    <w:rsid w:val="00157CA0"/>
    <w:rsid w:val="00172448"/>
    <w:rsid w:val="001B55B4"/>
    <w:rsid w:val="001B5C06"/>
    <w:rsid w:val="001E3406"/>
    <w:rsid w:val="002172A9"/>
    <w:rsid w:val="00267DF9"/>
    <w:rsid w:val="00270803"/>
    <w:rsid w:val="002906E7"/>
    <w:rsid w:val="002A3F76"/>
    <w:rsid w:val="002F6283"/>
    <w:rsid w:val="003119FB"/>
    <w:rsid w:val="00311B83"/>
    <w:rsid w:val="00311FAC"/>
    <w:rsid w:val="0031256D"/>
    <w:rsid w:val="00320630"/>
    <w:rsid w:val="003262D0"/>
    <w:rsid w:val="003444D6"/>
    <w:rsid w:val="003515AC"/>
    <w:rsid w:val="0036036C"/>
    <w:rsid w:val="003618B9"/>
    <w:rsid w:val="003761C5"/>
    <w:rsid w:val="003A1BC2"/>
    <w:rsid w:val="003A722E"/>
    <w:rsid w:val="003F04D9"/>
    <w:rsid w:val="00407240"/>
    <w:rsid w:val="0041607A"/>
    <w:rsid w:val="0043454D"/>
    <w:rsid w:val="0043513E"/>
    <w:rsid w:val="00441567"/>
    <w:rsid w:val="00444BFE"/>
    <w:rsid w:val="00454615"/>
    <w:rsid w:val="004567F4"/>
    <w:rsid w:val="00464875"/>
    <w:rsid w:val="0048031C"/>
    <w:rsid w:val="004B0AE9"/>
    <w:rsid w:val="00503181"/>
    <w:rsid w:val="00507998"/>
    <w:rsid w:val="00522532"/>
    <w:rsid w:val="00526A86"/>
    <w:rsid w:val="00547E0A"/>
    <w:rsid w:val="00560949"/>
    <w:rsid w:val="00565FF4"/>
    <w:rsid w:val="00577E73"/>
    <w:rsid w:val="00581A1A"/>
    <w:rsid w:val="005D5BE2"/>
    <w:rsid w:val="005E29C8"/>
    <w:rsid w:val="00610858"/>
    <w:rsid w:val="006238C8"/>
    <w:rsid w:val="00641F0A"/>
    <w:rsid w:val="00643BDC"/>
    <w:rsid w:val="006523E3"/>
    <w:rsid w:val="00670212"/>
    <w:rsid w:val="006C1BD5"/>
    <w:rsid w:val="0071712E"/>
    <w:rsid w:val="00754382"/>
    <w:rsid w:val="007765DD"/>
    <w:rsid w:val="0078313D"/>
    <w:rsid w:val="00795C10"/>
    <w:rsid w:val="00797844"/>
    <w:rsid w:val="007A6235"/>
    <w:rsid w:val="007C42A8"/>
    <w:rsid w:val="00824ADF"/>
    <w:rsid w:val="00830E62"/>
    <w:rsid w:val="00834456"/>
    <w:rsid w:val="00891FD6"/>
    <w:rsid w:val="008A2CAA"/>
    <w:rsid w:val="008F09EA"/>
    <w:rsid w:val="00905AD3"/>
    <w:rsid w:val="009142CB"/>
    <w:rsid w:val="0096077E"/>
    <w:rsid w:val="009627CE"/>
    <w:rsid w:val="00970715"/>
    <w:rsid w:val="00980A6C"/>
    <w:rsid w:val="00981ADC"/>
    <w:rsid w:val="00995223"/>
    <w:rsid w:val="00995B34"/>
    <w:rsid w:val="009B2759"/>
    <w:rsid w:val="009C0F7C"/>
    <w:rsid w:val="009C7590"/>
    <w:rsid w:val="009F7EAA"/>
    <w:rsid w:val="00A20762"/>
    <w:rsid w:val="00A45F9E"/>
    <w:rsid w:val="00A50321"/>
    <w:rsid w:val="00A51E9F"/>
    <w:rsid w:val="00A75EAD"/>
    <w:rsid w:val="00A90460"/>
    <w:rsid w:val="00AE62DD"/>
    <w:rsid w:val="00B11EE0"/>
    <w:rsid w:val="00B41C6F"/>
    <w:rsid w:val="00B57EDB"/>
    <w:rsid w:val="00B67C5A"/>
    <w:rsid w:val="00B75A27"/>
    <w:rsid w:val="00B8027B"/>
    <w:rsid w:val="00B807CA"/>
    <w:rsid w:val="00B97760"/>
    <w:rsid w:val="00BA236C"/>
    <w:rsid w:val="00BB3E4C"/>
    <w:rsid w:val="00BD7CA5"/>
    <w:rsid w:val="00BE1342"/>
    <w:rsid w:val="00BE3DF5"/>
    <w:rsid w:val="00C12909"/>
    <w:rsid w:val="00C16870"/>
    <w:rsid w:val="00C34FB6"/>
    <w:rsid w:val="00C36E89"/>
    <w:rsid w:val="00C4126C"/>
    <w:rsid w:val="00C45FDC"/>
    <w:rsid w:val="00C679ED"/>
    <w:rsid w:val="00C9127A"/>
    <w:rsid w:val="00CA257C"/>
    <w:rsid w:val="00CA3573"/>
    <w:rsid w:val="00CB47FD"/>
    <w:rsid w:val="00CC59BB"/>
    <w:rsid w:val="00D235C5"/>
    <w:rsid w:val="00D36A80"/>
    <w:rsid w:val="00D564D8"/>
    <w:rsid w:val="00D827D3"/>
    <w:rsid w:val="00DA21A2"/>
    <w:rsid w:val="00DB0C25"/>
    <w:rsid w:val="00DC4DE3"/>
    <w:rsid w:val="00DC6BE6"/>
    <w:rsid w:val="00DE5986"/>
    <w:rsid w:val="00E17E5D"/>
    <w:rsid w:val="00E275C9"/>
    <w:rsid w:val="00E37280"/>
    <w:rsid w:val="00E41884"/>
    <w:rsid w:val="00E729F5"/>
    <w:rsid w:val="00E92792"/>
    <w:rsid w:val="00E97813"/>
    <w:rsid w:val="00EA3E64"/>
    <w:rsid w:val="00EB2A39"/>
    <w:rsid w:val="00EE40E1"/>
    <w:rsid w:val="00EF3F0D"/>
    <w:rsid w:val="00F03B50"/>
    <w:rsid w:val="00F27301"/>
    <w:rsid w:val="00F3153F"/>
    <w:rsid w:val="00F86A05"/>
    <w:rsid w:val="00FA7A52"/>
    <w:rsid w:val="00FB0E25"/>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BACDDB"/>
  <w15:docId w15:val="{3A93A37E-CD6D-40D0-B92B-3FE1C327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ListParagraph">
    <w:name w:val="List Paragraph"/>
    <w:basedOn w:val="Normal"/>
    <w:uiPriority w:val="34"/>
    <w:unhideWhenUsed/>
    <w:qFormat/>
    <w:rsid w:val="0071712E"/>
    <w:pPr>
      <w:ind w:left="720"/>
      <w:contextualSpacing/>
    </w:pPr>
  </w:style>
  <w:style w:type="paragraph" w:styleId="Header">
    <w:name w:val="header"/>
    <w:basedOn w:val="Normal"/>
    <w:link w:val="HeaderChar"/>
    <w:uiPriority w:val="99"/>
    <w:unhideWhenUsed/>
    <w:rsid w:val="00DC4DE3"/>
    <w:pPr>
      <w:tabs>
        <w:tab w:val="center" w:pos="4680"/>
        <w:tab w:val="right" w:pos="9360"/>
      </w:tabs>
      <w:spacing w:before="0" w:after="0"/>
    </w:pPr>
  </w:style>
  <w:style w:type="character" w:customStyle="1" w:styleId="HeaderChar">
    <w:name w:val="Header Char"/>
    <w:basedOn w:val="DefaultParagraphFont"/>
    <w:link w:val="Header"/>
    <w:uiPriority w:val="99"/>
    <w:rsid w:val="00DC4DE3"/>
    <w:rPr>
      <w:rFonts w:asciiTheme="minorHAnsi" w:hAnsiTheme="minorHAnsi"/>
      <w:sz w:val="18"/>
      <w:szCs w:val="24"/>
    </w:rPr>
  </w:style>
  <w:style w:type="paragraph" w:styleId="Footer">
    <w:name w:val="footer"/>
    <w:basedOn w:val="Normal"/>
    <w:link w:val="FooterChar"/>
    <w:uiPriority w:val="99"/>
    <w:unhideWhenUsed/>
    <w:rsid w:val="00DC4DE3"/>
    <w:pPr>
      <w:tabs>
        <w:tab w:val="center" w:pos="4680"/>
        <w:tab w:val="right" w:pos="9360"/>
      </w:tabs>
      <w:spacing w:before="0" w:after="0"/>
    </w:pPr>
  </w:style>
  <w:style w:type="character" w:customStyle="1" w:styleId="FooterChar">
    <w:name w:val="Footer Char"/>
    <w:basedOn w:val="DefaultParagraphFont"/>
    <w:link w:val="Footer"/>
    <w:uiPriority w:val="99"/>
    <w:rsid w:val="00DC4DE3"/>
    <w:rPr>
      <w:rFonts w:asciiTheme="minorHAnsi" w:hAnsiTheme="minorHAnsi"/>
      <w:sz w:val="18"/>
      <w:szCs w:val="24"/>
    </w:rPr>
  </w:style>
  <w:style w:type="paragraph" w:styleId="BodyText2">
    <w:name w:val="Body Text 2"/>
    <w:basedOn w:val="Normal"/>
    <w:link w:val="BodyText2Char"/>
    <w:semiHidden/>
    <w:rsid w:val="00BE3DF5"/>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pPr>
    <w:rPr>
      <w:rFonts w:ascii="Times New Roman" w:hAnsi="Times New Roman"/>
      <w:sz w:val="22"/>
      <w:szCs w:val="20"/>
    </w:rPr>
  </w:style>
  <w:style w:type="character" w:customStyle="1" w:styleId="BodyText2Char">
    <w:name w:val="Body Text 2 Char"/>
    <w:basedOn w:val="DefaultParagraphFont"/>
    <w:link w:val="BodyText2"/>
    <w:semiHidden/>
    <w:rsid w:val="00BE3D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a.Jones\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480601DA6DD4ABD555A41EFC558E6" ma:contentTypeVersion="1" ma:contentTypeDescription="Create a new document." ma:contentTypeScope="" ma:versionID="08a93a474d4f566470a55466dc7f6535">
  <xsd:schema xmlns:xsd="http://www.w3.org/2001/XMLSchema" xmlns:xs="http://www.w3.org/2001/XMLSchema" xmlns:p="http://schemas.microsoft.com/office/2006/metadata/properties" xmlns:ns1="http://schemas.microsoft.com/sharepoint/v3" targetNamespace="http://schemas.microsoft.com/office/2006/metadata/properties" ma:root="true" ma:fieldsID="758257fe721c1b6f2b8b968dff95c9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9F36B6-7C11-4575-9EA3-C2D213A3A09C}"/>
</file>

<file path=customXml/itemProps2.xml><?xml version="1.0" encoding="utf-8"?>
<ds:datastoreItem xmlns:ds="http://schemas.openxmlformats.org/officeDocument/2006/customXml" ds:itemID="{C73117C0-0BB1-4241-8065-5113826103BC}"/>
</file>

<file path=customXml/itemProps3.xml><?xml version="1.0" encoding="utf-8"?>
<ds:datastoreItem xmlns:ds="http://schemas.openxmlformats.org/officeDocument/2006/customXml" ds:itemID="{8F2D8584-7B74-47E4-A525-C3B512FA602B}"/>
</file>

<file path=docProps/app.xml><?xml version="1.0" encoding="utf-8"?>
<Properties xmlns="http://schemas.openxmlformats.org/officeDocument/2006/extended-properties" xmlns:vt="http://schemas.openxmlformats.org/officeDocument/2006/docPropsVTypes">
  <Template>New company setup checklist</Template>
  <TotalTime>10</TotalTime>
  <Pages>6</Pages>
  <Words>1203</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Georgia Department of Education</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GaDOE</dc:creator>
  <cp:lastModifiedBy>Carl Garber</cp:lastModifiedBy>
  <cp:revision>3</cp:revision>
  <cp:lastPrinted>2016-08-30T16:49:00Z</cp:lastPrinted>
  <dcterms:created xsi:type="dcterms:W3CDTF">2020-09-21T17:07:00Z</dcterms:created>
  <dcterms:modified xsi:type="dcterms:W3CDTF">2020-09-21T17:17:00Z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0x010100CC8480601DA6DD4ABD555A41EFC558E6</vt:lpwstr>
  </property>
  <property fmtid="{D5CDD505-2E9C-101B-9397-08002B2CF9AE}" pid="4" name="Order">
    <vt:r8>179400</vt:r8>
  </property>
  <property fmtid="{D5CDD505-2E9C-101B-9397-08002B2CF9AE}" pid="5" name="Page SubHeader">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axCatchAll">
    <vt:lpwstr/>
  </property>
  <property fmtid="{D5CDD505-2E9C-101B-9397-08002B2CF9AE}" pid="11" name="Page">
    <vt:lpwstr/>
  </property>
  <property fmtid="{D5CDD505-2E9C-101B-9397-08002B2CF9AE}" pid="12" name="ComplianceAssetId">
    <vt:lpwstr/>
  </property>
  <property fmtid="{D5CDD505-2E9C-101B-9397-08002B2CF9AE}" pid="13" name="TemplateUrl">
    <vt:lpwstr/>
  </property>
</Properties>
</file>