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6E6" w:rsidRPr="00F153BA" w:rsidRDefault="00F153BA" w:rsidP="00813C9C">
      <w:pPr>
        <w:pStyle w:val="Title"/>
      </w:pPr>
      <w:r w:rsidRPr="00F153BA">
        <w:t>Activity 3.1:  Planned Ignoring</w:t>
      </w:r>
    </w:p>
    <w:p w:rsidR="00F153BA" w:rsidRDefault="00F153BA" w:rsidP="00F153BA">
      <w:r>
        <w:t>Teacher:  __________________________________   Grade:  ____________________________</w:t>
      </w:r>
    </w:p>
    <w:p w:rsidR="00F153BA" w:rsidRDefault="00F153BA" w:rsidP="00F153BA">
      <w:pPr>
        <w:contextualSpacing/>
      </w:pPr>
      <w:r>
        <w:t xml:space="preserve">Misbehavior:  </w:t>
      </w:r>
    </w:p>
    <w:p w:rsidR="00F153BA" w:rsidRDefault="00F153BA" w:rsidP="00F153BA">
      <w:pPr>
        <w:pStyle w:val="ListParagraph"/>
        <w:numPr>
          <w:ilvl w:val="0"/>
          <w:numId w:val="1"/>
        </w:numPr>
      </w:pPr>
      <w:r>
        <w:t>Chronic blurting</w:t>
      </w:r>
    </w:p>
    <w:p w:rsidR="00F153BA" w:rsidRDefault="00F153BA" w:rsidP="00F153BA">
      <w:pPr>
        <w:pStyle w:val="ListParagraph"/>
        <w:numPr>
          <w:ilvl w:val="0"/>
          <w:numId w:val="1"/>
        </w:numPr>
      </w:pPr>
      <w:r>
        <w:t>Excessive helplessness</w:t>
      </w:r>
    </w:p>
    <w:p w:rsidR="00F153BA" w:rsidRDefault="00F153BA" w:rsidP="00F153BA">
      <w:pPr>
        <w:pStyle w:val="ListParagraph"/>
        <w:numPr>
          <w:ilvl w:val="0"/>
          <w:numId w:val="1"/>
        </w:numPr>
      </w:pPr>
      <w:r>
        <w:t>Tattling</w:t>
      </w:r>
    </w:p>
    <w:p w:rsidR="00F153BA" w:rsidRDefault="00F153BA" w:rsidP="00F153BA">
      <w:pPr>
        <w:pStyle w:val="ListParagraph"/>
        <w:numPr>
          <w:ilvl w:val="0"/>
          <w:numId w:val="1"/>
        </w:numPr>
      </w:pPr>
      <w:r>
        <w:t>Minor Disruption  ____________</w:t>
      </w:r>
    </w:p>
    <w:p w:rsidR="00F153BA" w:rsidRDefault="00F153BA" w:rsidP="00F153BA">
      <w:r>
        <w:t xml:space="preserve">Replacement Behavior:  </w:t>
      </w:r>
    </w:p>
    <w:p w:rsidR="00F153BA" w:rsidRDefault="00F153BA" w:rsidP="00F153BA">
      <w:r>
        <w:t>Schedule Meeting Time:  _______________________</w:t>
      </w:r>
    </w:p>
    <w:p w:rsidR="00F153BA" w:rsidRDefault="00F153BA" w:rsidP="00F153BA">
      <w:r>
        <w:t>Make sure these elements are included in the meeting:</w:t>
      </w:r>
    </w:p>
    <w:p w:rsidR="00F153BA" w:rsidRDefault="00F153BA" w:rsidP="00F153BA">
      <w:pPr>
        <w:pStyle w:val="ListParagraph"/>
        <w:numPr>
          <w:ilvl w:val="0"/>
          <w:numId w:val="2"/>
        </w:numPr>
      </w:pPr>
      <w:r>
        <w:t>Strengths</w:t>
      </w:r>
    </w:p>
    <w:p w:rsidR="00F153BA" w:rsidRDefault="00F153BA" w:rsidP="00F153BA">
      <w:pPr>
        <w:pStyle w:val="ListParagraph"/>
        <w:numPr>
          <w:ilvl w:val="0"/>
          <w:numId w:val="2"/>
        </w:numPr>
      </w:pPr>
      <w:r>
        <w:t>Concerns about target behavior</w:t>
      </w:r>
    </w:p>
    <w:p w:rsidR="00F153BA" w:rsidRDefault="00F153BA" w:rsidP="00F153BA">
      <w:pPr>
        <w:pStyle w:val="ListParagraph"/>
        <w:numPr>
          <w:ilvl w:val="0"/>
          <w:numId w:val="2"/>
        </w:numPr>
      </w:pPr>
      <w:r>
        <w:t>Teach replacement behavior</w:t>
      </w:r>
    </w:p>
    <w:p w:rsidR="00F153BA" w:rsidRDefault="00F153BA" w:rsidP="00F153BA">
      <w:pPr>
        <w:pStyle w:val="ListParagraph"/>
        <w:numPr>
          <w:ilvl w:val="0"/>
          <w:numId w:val="2"/>
        </w:numPr>
      </w:pPr>
      <w:r>
        <w:t>Practice replacement behavior</w:t>
      </w:r>
    </w:p>
    <w:p w:rsidR="00F153BA" w:rsidRDefault="00F153BA" w:rsidP="00F153BA">
      <w:pPr>
        <w:pStyle w:val="ListParagraph"/>
        <w:numPr>
          <w:ilvl w:val="0"/>
          <w:numId w:val="2"/>
        </w:numPr>
      </w:pPr>
      <w:r>
        <w:t>Communicate plan to ignore target behavior to assist student in remembering to use replacement behavior.  This is not the same as ignoring the student.  The behavior is being ignored, and they will be attended to when they use the replacement behavior.</w:t>
      </w:r>
    </w:p>
    <w:p w:rsidR="00F153BA" w:rsidRDefault="00F153BA" w:rsidP="00F153BA">
      <w:pPr>
        <w:pStyle w:val="ListParagraph"/>
        <w:numPr>
          <w:ilvl w:val="0"/>
          <w:numId w:val="2"/>
        </w:numPr>
      </w:pPr>
      <w:r>
        <w:t>Briefly share plan to ignore target behavior to whole class</w:t>
      </w:r>
    </w:p>
    <w:p w:rsidR="00F153BA" w:rsidRDefault="00F153BA" w:rsidP="00F153BA">
      <w:r>
        <w:t>Notes on how it went.</w:t>
      </w:r>
    </w:p>
    <w:p w:rsidR="00F153BA" w:rsidRDefault="00F153BA" w:rsidP="00F153BA"/>
    <w:sectPr w:rsidR="00F153BA" w:rsidSect="007336E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D98" w:rsidRDefault="00614D98" w:rsidP="00614D98">
      <w:pPr>
        <w:spacing w:before="0" w:after="0"/>
      </w:pPr>
      <w:r>
        <w:separator/>
      </w:r>
    </w:p>
  </w:endnote>
  <w:endnote w:type="continuationSeparator" w:id="0">
    <w:p w:rsidR="00614D98" w:rsidRDefault="00614D98" w:rsidP="00614D9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D98" w:rsidRDefault="00614D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D98" w:rsidRDefault="00614D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D98" w:rsidRDefault="00614D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D98" w:rsidRDefault="00614D98" w:rsidP="00614D98">
      <w:pPr>
        <w:spacing w:before="0" w:after="0"/>
      </w:pPr>
      <w:r>
        <w:separator/>
      </w:r>
    </w:p>
  </w:footnote>
  <w:footnote w:type="continuationSeparator" w:id="0">
    <w:p w:rsidR="00614D98" w:rsidRDefault="00614D98" w:rsidP="00614D9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D98" w:rsidRDefault="00614D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D98" w:rsidRDefault="00614D98" w:rsidP="00614D98">
    <w:pPr>
      <w:pStyle w:val="Header"/>
      <w:jc w:val="right"/>
    </w:pPr>
    <w:bookmarkStart w:id="0" w:name="_GoBack"/>
    <w:r>
      <w:rPr>
        <w:rFonts w:ascii="Arial" w:hAnsi="Arial" w:cs="Arial"/>
        <w:noProof/>
        <w:sz w:val="28"/>
        <w:szCs w:val="28"/>
      </w:rPr>
      <w:drawing>
        <wp:inline distT="0" distB="0" distL="0" distR="0" wp14:anchorId="5F9AE754" wp14:editId="54A96ACA">
          <wp:extent cx="1463040" cy="49530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495300"/>
                  </a:xfrm>
                  <a:prstGeom prst="rect">
                    <a:avLst/>
                  </a:prstGeom>
                  <a:noFill/>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D98" w:rsidRDefault="00614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51B5C"/>
    <w:multiLevelType w:val="hybridMultilevel"/>
    <w:tmpl w:val="A19AFF96"/>
    <w:lvl w:ilvl="0" w:tplc="1E0C1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D63C95"/>
    <w:multiLevelType w:val="hybridMultilevel"/>
    <w:tmpl w:val="9F1ECF74"/>
    <w:lvl w:ilvl="0" w:tplc="1E0C1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153BA"/>
    <w:rsid w:val="003B6941"/>
    <w:rsid w:val="00546BF1"/>
    <w:rsid w:val="00614D98"/>
    <w:rsid w:val="007336E6"/>
    <w:rsid w:val="00813C9C"/>
    <w:rsid w:val="0084782C"/>
    <w:rsid w:val="00CC3C64"/>
    <w:rsid w:val="00E274CE"/>
    <w:rsid w:val="00F1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D8ABAA-F373-4E3D-8FDF-A5AE1DE45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6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3BA"/>
    <w:pPr>
      <w:ind w:left="720"/>
      <w:contextualSpacing/>
    </w:pPr>
  </w:style>
  <w:style w:type="paragraph" w:styleId="Title">
    <w:name w:val="Title"/>
    <w:basedOn w:val="Normal"/>
    <w:next w:val="Normal"/>
    <w:link w:val="TitleChar"/>
    <w:uiPriority w:val="10"/>
    <w:qFormat/>
    <w:rsid w:val="00813C9C"/>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3C9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14D98"/>
    <w:pPr>
      <w:tabs>
        <w:tab w:val="center" w:pos="4680"/>
        <w:tab w:val="right" w:pos="9360"/>
      </w:tabs>
      <w:spacing w:before="0" w:after="0"/>
    </w:pPr>
  </w:style>
  <w:style w:type="character" w:customStyle="1" w:styleId="HeaderChar">
    <w:name w:val="Header Char"/>
    <w:basedOn w:val="DefaultParagraphFont"/>
    <w:link w:val="Header"/>
    <w:uiPriority w:val="99"/>
    <w:rsid w:val="00614D98"/>
  </w:style>
  <w:style w:type="paragraph" w:styleId="Footer">
    <w:name w:val="footer"/>
    <w:basedOn w:val="Normal"/>
    <w:link w:val="FooterChar"/>
    <w:uiPriority w:val="99"/>
    <w:unhideWhenUsed/>
    <w:rsid w:val="00614D98"/>
    <w:pPr>
      <w:tabs>
        <w:tab w:val="center" w:pos="4680"/>
        <w:tab w:val="right" w:pos="9360"/>
      </w:tabs>
      <w:spacing w:before="0" w:after="0"/>
    </w:pPr>
  </w:style>
  <w:style w:type="character" w:customStyle="1" w:styleId="FooterChar">
    <w:name w:val="Footer Char"/>
    <w:basedOn w:val="DefaultParagraphFont"/>
    <w:link w:val="Footer"/>
    <w:uiPriority w:val="99"/>
    <w:rsid w:val="00614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D831E39BAA3F4CA075FB698E603DD3" ma:contentTypeVersion="4" ma:contentTypeDescription="Create a new document." ma:contentTypeScope="" ma:versionID="eb8f9d293f488324e14af7702bb85c32">
  <xsd:schema xmlns:xsd="http://www.w3.org/2001/XMLSchema" xmlns:xs="http://www.w3.org/2001/XMLSchema" xmlns:p="http://schemas.microsoft.com/office/2006/metadata/properties" xmlns:ns1="http://schemas.microsoft.com/sharepoint/v3" xmlns:ns2="1d496aed-39d0-4758-b3cf-4e4773287716" xmlns:ns3="c043d43e-a85a-4793-a300-29eaa7fdc486" xmlns:ns4="f9e61c99-8b37-4962-a864-d7fde1b0d03b" targetNamespace="http://schemas.microsoft.com/office/2006/metadata/properties" ma:root="true" ma:fieldsID="f577c1b361325b38cfc0a115004d3a8a" ns1:_="" ns2:_="" ns3:_="" ns4:_="">
    <xsd:import namespace="http://schemas.microsoft.com/sharepoint/v3"/>
    <xsd:import namespace="1d496aed-39d0-4758-b3cf-4e4773287716"/>
    <xsd:import namespace="c043d43e-a85a-4793-a300-29eaa7fdc486"/>
    <xsd:import namespace="f9e61c99-8b37-4962-a864-d7fde1b0d03b"/>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3:Page" minOccurs="0"/>
                <xsd:element ref="ns3:Page_x0020_SubHeade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43d43e-a85a-4793-a300-29eaa7fdc486" elementFormDefault="qualified">
    <xsd:import namespace="http://schemas.microsoft.com/office/2006/documentManagement/types"/>
    <xsd:import namespace="http://schemas.microsoft.com/office/infopath/2007/PartnerControls"/>
    <xsd:element name="Page" ma:index="12" nillable="true" ma:displayName="Page" ma:list="{1ba5d34b-89d5-4962-97c3-1ada88260520}" ma:internalName="Page0" ma:web="175fe81b-6774-4f50-b9b1-a8e663c3c4fd">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age_x0020_SubHeader xmlns="c043d43e-a85a-4793-a300-29eaa7fdc486" xsi:nil="true"/>
    <PublishingStartDate xmlns="http://schemas.microsoft.com/sharepoint/v3" xsi:nil="true"/>
    <Page xmlns="c043d43e-a85a-4793-a300-29eaa7fdc486" xsi:nil="true"/>
  </documentManagement>
</p:properties>
</file>

<file path=customXml/itemProps1.xml><?xml version="1.0" encoding="utf-8"?>
<ds:datastoreItem xmlns:ds="http://schemas.openxmlformats.org/officeDocument/2006/customXml" ds:itemID="{68FED7A9-A014-48F2-8F90-7E914EB75953}"/>
</file>

<file path=customXml/itemProps2.xml><?xml version="1.0" encoding="utf-8"?>
<ds:datastoreItem xmlns:ds="http://schemas.openxmlformats.org/officeDocument/2006/customXml" ds:itemID="{2A8CC425-0F49-46B6-B51A-3D5338A59246}"/>
</file>

<file path=customXml/itemProps3.xml><?xml version="1.0" encoding="utf-8"?>
<ds:datastoreItem xmlns:ds="http://schemas.openxmlformats.org/officeDocument/2006/customXml" ds:itemID="{ED7687D4-1FB2-4368-8BF2-5577CB832A8D}"/>
</file>

<file path=docProps/app.xml><?xml version="1.0" encoding="utf-8"?>
<Properties xmlns="http://schemas.openxmlformats.org/officeDocument/2006/extended-properties" xmlns:vt="http://schemas.openxmlformats.org/officeDocument/2006/docPropsVTypes">
  <Template>Normal.dotm</Template>
  <TotalTime>8</TotalTime>
  <Pages>1</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dc:creator>
  <cp:lastModifiedBy>Tara Davis</cp:lastModifiedBy>
  <cp:revision>3</cp:revision>
  <dcterms:created xsi:type="dcterms:W3CDTF">2012-04-29T19:35:00Z</dcterms:created>
  <dcterms:modified xsi:type="dcterms:W3CDTF">2016-11-07T18:57:00Z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0x01010009D831E39BAA3F4CA075FB698E603DD3</vt:lpwstr>
  </property>
</Properties>
</file>